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A" w:rsidRDefault="00BB744A" w:rsidP="00BB74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武昌区科技</w:t>
      </w:r>
      <w:bookmarkStart w:id="0" w:name="Seal"/>
      <w:bookmarkEnd w:id="0"/>
      <w:r>
        <w:rPr>
          <w:rFonts w:hint="eastAsia"/>
          <w:b/>
          <w:sz w:val="28"/>
          <w:szCs w:val="28"/>
        </w:rPr>
        <w:t>研发资金使用审批表</w:t>
      </w:r>
    </w:p>
    <w:p w:rsidR="00BB744A" w:rsidRDefault="00BB744A" w:rsidP="00BB744A">
      <w:pPr>
        <w:jc w:val="center"/>
        <w:rPr>
          <w:b/>
        </w:rPr>
      </w:pPr>
    </w:p>
    <w:p w:rsidR="00BB744A" w:rsidRDefault="00BB744A" w:rsidP="00BB744A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申请日期：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620"/>
        <w:gridCol w:w="1980"/>
        <w:gridCol w:w="1800"/>
        <w:gridCol w:w="720"/>
        <w:gridCol w:w="1394"/>
      </w:tblGrid>
      <w:tr w:rsidR="00BB744A" w:rsidTr="00D70E81">
        <w:trPr>
          <w:trHeight w:val="34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申报栏</w:t>
            </w:r>
          </w:p>
        </w:tc>
      </w:tr>
      <w:tr w:rsidR="00BB744A" w:rsidTr="00D70E81">
        <w:trPr>
          <w:trHeight w:val="340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  位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 址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工商执照号码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税务登记证号码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法人代表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BB744A">
        <w:trPr>
          <w:trHeight w:val="57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项目资金总额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rPr>
                <w:rFonts w:ascii="仿宋_GB2312" w:eastAsia="仿宋_GB231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首次拨款资金（100%）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项目验收拨款（   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1B5D3D" w:rsidRDefault="00BB744A" w:rsidP="00D70E81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 户 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  号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trHeight w:val="3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账    号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116A91">
        <w:trPr>
          <w:trHeight w:val="73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基本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及成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效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Pr="00692B00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300" w:firstLine="630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2050" w:firstLine="43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（加盖单位公章）</w:t>
            </w:r>
          </w:p>
          <w:p w:rsidR="00BB744A" w:rsidRDefault="00BB744A" w:rsidP="00D70E81">
            <w:pPr>
              <w:ind w:firstLineChars="2200" w:firstLine="46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月    日</w:t>
            </w:r>
          </w:p>
        </w:tc>
      </w:tr>
    </w:tbl>
    <w:p w:rsidR="00BB744A" w:rsidRDefault="00BB744A" w:rsidP="00BB744A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60"/>
        <w:gridCol w:w="1620"/>
        <w:gridCol w:w="2654"/>
      </w:tblGrid>
      <w:tr w:rsidR="00BB744A" w:rsidTr="00D70E81">
        <w:trPr>
          <w:trHeight w:val="81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审批栏</w:t>
            </w:r>
          </w:p>
        </w:tc>
      </w:tr>
      <w:tr w:rsidR="00BB744A" w:rsidTr="00D70E81">
        <w:trPr>
          <w:trHeight w:val="8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拨款类别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核定金额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办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室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ind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 日</w:t>
            </w: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财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务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门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3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年    月     日</w:t>
            </w: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经办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科室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分管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局长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</w:pPr>
          </w:p>
          <w:p w:rsidR="00BB744A" w:rsidRDefault="00BB744A" w:rsidP="00D70E81"/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</w:rPr>
              <w:t xml:space="preserve">   年    月     日</w:t>
            </w:r>
          </w:p>
        </w:tc>
      </w:tr>
      <w:tr w:rsidR="00BB744A" w:rsidTr="00D70E81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局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长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  <w:rPr>
                <w:rFonts w:ascii="仿宋_GB2312" w:eastAsia="仿宋_GB2312"/>
              </w:rPr>
            </w:pPr>
          </w:p>
          <w:p w:rsidR="00BB744A" w:rsidRDefault="00BB744A" w:rsidP="00D70E81">
            <w:pPr>
              <w:jc w:val="center"/>
            </w:pPr>
            <w:r>
              <w:rPr>
                <w:rFonts w:ascii="仿宋_GB2312" w:eastAsia="仿宋_GB2312" w:hint="eastAsia"/>
              </w:rPr>
              <w:t xml:space="preserve">                                        年    月     日</w:t>
            </w:r>
          </w:p>
        </w:tc>
      </w:tr>
    </w:tbl>
    <w:p w:rsidR="00BB744A" w:rsidRDefault="00BB744A" w:rsidP="00BB744A">
      <w:pPr>
        <w:spacing w:line="20" w:lineRule="exact"/>
      </w:pPr>
    </w:p>
    <w:p w:rsidR="00AD7D9A" w:rsidRDefault="00AD7D9A" w:rsidP="003A6A8B">
      <w:pPr>
        <w:rPr>
          <w:rFonts w:ascii="楷体_GB2312" w:eastAsia="楷体_GB2312"/>
          <w:sz w:val="30"/>
          <w:szCs w:val="30"/>
        </w:rPr>
      </w:pPr>
    </w:p>
    <w:sectPr w:rsidR="00AD7D9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D9" w:rsidRDefault="00FA5CD9" w:rsidP="003A6A8B">
      <w:r>
        <w:separator/>
      </w:r>
    </w:p>
  </w:endnote>
  <w:endnote w:type="continuationSeparator" w:id="1">
    <w:p w:rsidR="00FA5CD9" w:rsidRDefault="00FA5CD9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D9" w:rsidRDefault="00FA5CD9" w:rsidP="003A6A8B">
      <w:r>
        <w:separator/>
      </w:r>
    </w:p>
  </w:footnote>
  <w:footnote w:type="continuationSeparator" w:id="1">
    <w:p w:rsidR="00FA5CD9" w:rsidRDefault="00FA5CD9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A5950"/>
    <w:rsid w:val="00116A91"/>
    <w:rsid w:val="00143337"/>
    <w:rsid w:val="001D53D0"/>
    <w:rsid w:val="002032DB"/>
    <w:rsid w:val="003A6A8B"/>
    <w:rsid w:val="003E6052"/>
    <w:rsid w:val="003F34C2"/>
    <w:rsid w:val="004C42B5"/>
    <w:rsid w:val="00502122"/>
    <w:rsid w:val="00650DD2"/>
    <w:rsid w:val="00753690"/>
    <w:rsid w:val="008C2110"/>
    <w:rsid w:val="008D12F1"/>
    <w:rsid w:val="009848B7"/>
    <w:rsid w:val="00A53D15"/>
    <w:rsid w:val="00AA0137"/>
    <w:rsid w:val="00AD7D9A"/>
    <w:rsid w:val="00AF6C93"/>
    <w:rsid w:val="00B44FE7"/>
    <w:rsid w:val="00BB744A"/>
    <w:rsid w:val="00BC2902"/>
    <w:rsid w:val="00C8676E"/>
    <w:rsid w:val="00DD01FE"/>
    <w:rsid w:val="00FA5CD9"/>
    <w:rsid w:val="00FB5780"/>
    <w:rsid w:val="00FE557F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2021-05-06T08:30:00Z</cp:lastPrinted>
  <dcterms:created xsi:type="dcterms:W3CDTF">2021-05-06T01:31:00Z</dcterms:created>
  <dcterms:modified xsi:type="dcterms:W3CDTF">2021-05-07T02:23:00Z</dcterms:modified>
</cp:coreProperties>
</file>