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武汉市第七医院2020年度急需紧缺岗位</w:t>
      </w: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专项招聘集中面试疫情防控考生须知</w:t>
      </w:r>
    </w:p>
    <w:p>
      <w:pPr>
        <w:widowControl/>
        <w:ind w:firstLine="723" w:firstLineChars="200"/>
        <w:jc w:val="center"/>
        <w:rPr>
          <w:rFonts w:hint="eastAsia" w:cs="微软雅黑" w:asciiTheme="majorEastAsia" w:hAnsiTheme="majorEastAsia" w:eastAsiaTheme="majorEastAsia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52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来自国内中高风险地区的考生；仍在隔离治疗期的确诊、疑似病例和无症状感染者；隔离期未满的密切接触者、重点人群不得参加考试。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来自国内疫情中、高风险地区的考生，除满足第三条所列要求外，还需提供7天内新冠病毒核酸检测阴性证明，并符合隔离健康观察有关要求。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疫情风险等级查询可使用“国务院客户端”微信小程序 点击“疫情风险查询”，或在微信小程序中搜索“疫情风险等级查询”，或登陆http://bmfw.www.gov.cn/yqfxdjcx/index.html, 选择查询地区即可了解该地的疫情风险等级。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考生在考试前通过微信小程序“通信大数据行程卡”申领通信行程卡，于考试当天入场时主动向工作人员出示。考生要早晚测量体温，自我观察有无发热、咳嗽、乏力等疑似症状，出现异常的及时就诊，若有必要请自觉进行核酸检测，排除新冠肺炎等重点传染病后方可参加考试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3914775" cy="5705475"/>
            <wp:effectExtent l="0" t="0" r="9525" b="9525"/>
            <wp:docPr id="6" name="图片 6" descr="微信图片_2020110115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101152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五、考生要做好自我防护，注意个人卫生，考前、考后不聚会、不聚餐，加强营养和合理休息，防止过度紧张和疲劳，以良好心态和身体素质参加面试，避免出现发热、咳嗽等异常症状。面试当天要采取合适的出行方式前往考点，乘坐交通工具时佩戴口罩，与他人保持安全间距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六、根据疫情防控要求，考点禁止考生车辆进入。考生应合理安排行程，请在提前查看好路线并提前到达考点，以免出现去错考场、迟到等情况。自备并佩戴口罩做好个人防护工作。考生在候考过程中，需全程佩戴口罩。考务人员核验身份信息及面试时，考生需摘下口罩，面试结束后及时戴好口罩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七、考生应在考试日前在微信小程序“武汉战疫”、支付宝 “湖北健康码”或鄂汇办APP申领“湖北健康码”，健康码为绿码及现场测量体温正常（＜37.3℃），方可进入面试区域。体温测量若出现发热等可疑症状的人员，应至临时等候区复测体温。复测仍超过 37.3℃的，经考点现场疾控相关专业人员评估后，具备参加面试条件的，在备用隔离考室参加面试；不具备相关条件的，按疾控部门要求采取防控措施。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八、面试期间，考生要自觉遵守面试纪律，在考前入场及考后离场等聚集环节，应服从考务工作人员安排有序进行。进出考场、如厕时须与他人保持1米以上距离，避免近距离接触交流。考生未按照以上要求完成疫情防控工作的，考场有权拒绝该考生参加本次考试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九、考生在进入考场后出现发热等异常症状的，经考点现场疾控相关专业人员评估后，具备继续完成面试条件的考生，将被转移至备用隔离考室参加面试。不具备相关条件的，按疾控部门要求采取防控措施。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十、面试期间，考生要自觉维护面试秩序，与其他考生保持安全距离，服从现场工作人员安排，面试结束后按规定有序离场。所有在备用隔离考室参加面试的考生，须由现场医护人员根据疫情防控相关规定进行检测诊断后方可离开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十一、考生参加面试前应认真阅读本须知，承诺已知悉该须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6CFF"/>
    <w:rsid w:val="0009475E"/>
    <w:rsid w:val="00485BF0"/>
    <w:rsid w:val="004D6B79"/>
    <w:rsid w:val="005F76D3"/>
    <w:rsid w:val="008B06A6"/>
    <w:rsid w:val="0A507687"/>
    <w:rsid w:val="0A780F09"/>
    <w:rsid w:val="0B804AA5"/>
    <w:rsid w:val="11E55741"/>
    <w:rsid w:val="13A13284"/>
    <w:rsid w:val="13B05C3A"/>
    <w:rsid w:val="13D6332A"/>
    <w:rsid w:val="15126CFF"/>
    <w:rsid w:val="15304BE7"/>
    <w:rsid w:val="15D238BC"/>
    <w:rsid w:val="25132047"/>
    <w:rsid w:val="28982962"/>
    <w:rsid w:val="2906643B"/>
    <w:rsid w:val="2EE97993"/>
    <w:rsid w:val="31094CE9"/>
    <w:rsid w:val="3B865C36"/>
    <w:rsid w:val="3DF832F5"/>
    <w:rsid w:val="40D51616"/>
    <w:rsid w:val="47EC6476"/>
    <w:rsid w:val="51EA3D65"/>
    <w:rsid w:val="52F4583C"/>
    <w:rsid w:val="54874D7A"/>
    <w:rsid w:val="599F3ADC"/>
    <w:rsid w:val="59A355E3"/>
    <w:rsid w:val="5FB91A92"/>
    <w:rsid w:val="61881308"/>
    <w:rsid w:val="619D25C7"/>
    <w:rsid w:val="692D00F3"/>
    <w:rsid w:val="6CB850FD"/>
    <w:rsid w:val="75B5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888</Characters>
  <Lines>7</Lines>
  <Paragraphs>2</Paragraphs>
  <TotalTime>8</TotalTime>
  <ScaleCrop>false</ScaleCrop>
  <LinksUpToDate>false</LinksUpToDate>
  <CharactersWithSpaces>1041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2020-09-07T08:11:00Z</dcterms:created>
  <dc:creator>Administrator</dc:creator>
  <cp:lastModifiedBy>杜波</cp:lastModifiedBy>
  <dcterms:modified xsi:type="dcterms:W3CDTF">2020-12-14T05:25:52Z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