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D7AA">
      <w:pPr>
        <w:spacing w:line="480" w:lineRule="exact"/>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2019年湖北高职扩招政策问答</w:t>
      </w:r>
    </w:p>
    <w:p w14:paraId="2AE952E2">
      <w:pPr>
        <w:spacing w:line="480" w:lineRule="exact"/>
        <w:rPr>
          <w:rFonts w:ascii="楷体" w:hAnsi="楷体" w:eastAsia="楷体" w:cs="楷体"/>
          <w:sz w:val="28"/>
          <w:szCs w:val="36"/>
        </w:rPr>
      </w:pPr>
    </w:p>
    <w:p w14:paraId="62935847">
      <w:pPr>
        <w:pStyle w:val="2"/>
        <w:spacing w:line="480" w:lineRule="exact"/>
        <w:rPr>
          <w:b w:val="0"/>
          <w:szCs w:val="32"/>
        </w:rPr>
      </w:pPr>
      <w:r>
        <w:rPr>
          <w:rFonts w:hint="eastAsia"/>
          <w:b w:val="0"/>
          <w:szCs w:val="32"/>
        </w:rPr>
        <w:t>一、我省高职扩招政策出台的背景和意义是什么？</w:t>
      </w:r>
    </w:p>
    <w:p w14:paraId="468C04AC">
      <w:pPr>
        <w:spacing w:line="480" w:lineRule="exact"/>
        <w:rPr>
          <w:rFonts w:ascii="楷体" w:hAnsi="楷体" w:eastAsia="楷体" w:cs="楷体"/>
          <w:sz w:val="32"/>
          <w:szCs w:val="32"/>
        </w:rPr>
      </w:pPr>
      <w:r>
        <w:rPr>
          <w:rFonts w:hint="eastAsia" w:ascii="楷体" w:hAnsi="楷体" w:eastAsia="楷体" w:cs="楷体"/>
          <w:sz w:val="32"/>
          <w:szCs w:val="32"/>
        </w:rPr>
        <w:t>在今年全国两会</w:t>
      </w:r>
      <w:bookmarkStart w:id="0" w:name="_GoBack"/>
      <w:bookmarkEnd w:id="0"/>
      <w:r>
        <w:rPr>
          <w:rFonts w:hint="eastAsia" w:ascii="楷体" w:hAnsi="楷体" w:eastAsia="楷体" w:cs="楷体"/>
          <w:sz w:val="32"/>
          <w:szCs w:val="32"/>
        </w:rPr>
        <w:t>上，李克强总理在政府工作报告中，围绕稳定和扩大就业，明确提出“全国高职院校扩招100万人”。这是党中央、国务院作出的重大决策，是落实《国家职业教育改革实施方案》的重要举措，是职业教育改革发展的重大机遇，将对我国教育发展产生重大影响。按照国家统一部署，8月中旬，经省人民政府同意，省教育厅联合省发改委、省公安厅、省财政厅、省人社厅、省农业农村厅、省退役军人事务厅七部门联合印发了《2019年湖北省高职扩招专项工作方案》。</w:t>
      </w:r>
    </w:p>
    <w:p w14:paraId="005ED3FB">
      <w:pPr>
        <w:spacing w:line="480" w:lineRule="exact"/>
        <w:rPr>
          <w:rFonts w:ascii="楷体" w:hAnsi="楷体" w:eastAsia="楷体" w:cs="楷体"/>
          <w:sz w:val="32"/>
          <w:szCs w:val="32"/>
        </w:rPr>
      </w:pPr>
      <w:r>
        <w:rPr>
          <w:rFonts w:hint="eastAsia" w:ascii="楷体" w:hAnsi="楷体" w:eastAsia="楷体" w:cs="楷体"/>
          <w:sz w:val="32"/>
          <w:szCs w:val="32"/>
        </w:rPr>
        <w:t>此次高职扩招，一是适应我省经济社会发展的需要。当前，我省经济已经由高速增长阶段转向高质量发展阶段，正处在发展方式转变、经济结构变革、增长动能转换的攻关期，迫切需要加快发展现代职业教育，优化人才结构，扩大有效供给，为促进经济社会发展和提高区域竞争力提供人力和人才支撑。</w:t>
      </w:r>
    </w:p>
    <w:p w14:paraId="33674137">
      <w:pPr>
        <w:spacing w:line="480" w:lineRule="exact"/>
        <w:rPr>
          <w:rFonts w:ascii="楷体" w:hAnsi="楷体" w:eastAsia="楷体" w:cs="楷体"/>
          <w:sz w:val="32"/>
          <w:szCs w:val="32"/>
        </w:rPr>
      </w:pPr>
      <w:r>
        <w:rPr>
          <w:rFonts w:hint="eastAsia" w:ascii="楷体" w:hAnsi="楷体" w:eastAsia="楷体" w:cs="楷体"/>
          <w:sz w:val="32"/>
          <w:szCs w:val="32"/>
        </w:rPr>
        <w:t>二是深化职业教育改革的需要。今年国务院印发的《国家职业教育改革实施方案》，明确职业教育与普通教育是两种不同教育类型，具有同等重要地位，树立了新的教育理念，高职扩招就是围绕贯彻落实实施方案，完善职业教育制度体系和技术技能人才的保障政策，深化办学体制改革和育人机制改革，以现代职业教育的大改革大发展，来推动教育系统特别是高等教育结构优化和内涵式发展。</w:t>
      </w:r>
    </w:p>
    <w:p w14:paraId="67498E95">
      <w:pPr>
        <w:spacing w:line="480" w:lineRule="exact"/>
        <w:rPr>
          <w:rFonts w:ascii="楷体" w:hAnsi="楷体" w:eastAsia="楷体" w:cs="楷体"/>
          <w:sz w:val="32"/>
          <w:szCs w:val="32"/>
        </w:rPr>
      </w:pPr>
      <w:r>
        <w:rPr>
          <w:rFonts w:hint="eastAsia" w:ascii="楷体" w:hAnsi="楷体" w:eastAsia="楷体" w:cs="楷体"/>
          <w:sz w:val="32"/>
          <w:szCs w:val="32"/>
        </w:rPr>
        <w:t>三是保持就业稳定、缓解结构性就业矛盾的需要。当前我省正处于产业转型升级的关键时期，劳动者技能水平与岗位需求不匹配的就业结构性矛盾突出，迫切需要高职院校主动融入区域发展，不断深化产教融合、校企合作，培养一大批技术技能人才，缓解我省技术技能人才不足的结构性就业矛盾，更好服务区域经济的高质量发展。</w:t>
      </w:r>
    </w:p>
    <w:p w14:paraId="02263FC3">
      <w:pPr>
        <w:spacing w:line="480" w:lineRule="exact"/>
        <w:rPr>
          <w:rFonts w:ascii="楷体" w:hAnsi="楷体" w:eastAsia="楷体" w:cs="楷体"/>
          <w:sz w:val="32"/>
          <w:szCs w:val="32"/>
        </w:rPr>
      </w:pPr>
    </w:p>
    <w:p w14:paraId="517BA4B3">
      <w:pPr>
        <w:spacing w:line="480" w:lineRule="exact"/>
        <w:rPr>
          <w:rFonts w:ascii="Arial" w:hAnsi="Arial" w:eastAsia="黑体"/>
          <w:sz w:val="32"/>
          <w:szCs w:val="32"/>
        </w:rPr>
      </w:pPr>
      <w:r>
        <w:rPr>
          <w:rFonts w:hint="eastAsia" w:ascii="Arial" w:hAnsi="Arial" w:eastAsia="黑体"/>
          <w:sz w:val="32"/>
          <w:szCs w:val="32"/>
        </w:rPr>
        <w:t>二、哪些人可以报名参加2019年湖北省高职扩招？</w:t>
      </w:r>
    </w:p>
    <w:p w14:paraId="637D4970">
      <w:pPr>
        <w:spacing w:line="480" w:lineRule="exact"/>
        <w:rPr>
          <w:rFonts w:ascii="楷体" w:hAnsi="楷体" w:eastAsia="楷体" w:cs="楷体"/>
          <w:sz w:val="32"/>
          <w:szCs w:val="32"/>
        </w:rPr>
      </w:pPr>
      <w:r>
        <w:rPr>
          <w:rFonts w:hint="eastAsia" w:ascii="楷体" w:hAnsi="楷体" w:eastAsia="楷体" w:cs="楷体"/>
          <w:sz w:val="32"/>
          <w:szCs w:val="32"/>
        </w:rPr>
        <w:t>凡具有本省户籍或非湖北户籍在鄂工作（需提供我省半年社保缴费凭证或居住证）、具有高中阶段学历（含普通高中、中专、职业高中、技工学校等，下同）或同等学力的退役军人、下岗职工、农民工、新型职业农民，以及未参加2019年高考报名的应往届高中阶段毕业生等均可报名参加2019年湖北省高职扩招。</w:t>
      </w:r>
    </w:p>
    <w:p w14:paraId="7349DD20">
      <w:pPr>
        <w:spacing w:line="480" w:lineRule="exact"/>
        <w:rPr>
          <w:rFonts w:ascii="楷体" w:hAnsi="楷体" w:eastAsia="楷体" w:cs="楷体"/>
          <w:sz w:val="32"/>
          <w:szCs w:val="32"/>
        </w:rPr>
      </w:pPr>
      <w:r>
        <w:rPr>
          <w:rFonts w:hint="eastAsia" w:ascii="楷体" w:hAnsi="楷体" w:eastAsia="楷体" w:cs="楷体"/>
          <w:sz w:val="32"/>
          <w:szCs w:val="32"/>
        </w:rPr>
        <w:t>已参加2019年普通高考（含技能高考、高职单招等）报名但未被录取的考生也可以报名参加2019年湖北省高职扩招。</w:t>
      </w:r>
    </w:p>
    <w:p w14:paraId="7EB1C71A">
      <w:pPr>
        <w:spacing w:line="480" w:lineRule="exact"/>
        <w:rPr>
          <w:rFonts w:ascii="楷体" w:hAnsi="楷体" w:eastAsia="楷体" w:cs="楷体"/>
          <w:sz w:val="32"/>
          <w:szCs w:val="32"/>
        </w:rPr>
      </w:pPr>
    </w:p>
    <w:p w14:paraId="4BF39B61">
      <w:pPr>
        <w:spacing w:line="480" w:lineRule="exact"/>
        <w:rPr>
          <w:rFonts w:ascii="Arial" w:hAnsi="Arial" w:eastAsia="黑体"/>
          <w:sz w:val="32"/>
          <w:szCs w:val="32"/>
        </w:rPr>
      </w:pPr>
      <w:r>
        <w:rPr>
          <w:rFonts w:hint="eastAsia" w:ascii="Arial" w:hAnsi="Arial" w:eastAsia="黑体"/>
          <w:sz w:val="32"/>
          <w:szCs w:val="32"/>
        </w:rPr>
        <w:t>三、高职扩招报名的考生</w:t>
      </w:r>
      <w:r>
        <w:rPr>
          <w:rFonts w:hint="eastAsia" w:ascii="Arial" w:hAnsi="Arial" w:eastAsia="黑体" w:cstheme="minorBidi"/>
          <w:sz w:val="32"/>
          <w:szCs w:val="32"/>
        </w:rPr>
        <w:t>需具备的</w:t>
      </w:r>
      <w:r>
        <w:rPr>
          <w:rFonts w:hint="eastAsia" w:ascii="Arial" w:hAnsi="Arial" w:eastAsia="黑体"/>
          <w:sz w:val="32"/>
          <w:szCs w:val="32"/>
        </w:rPr>
        <w:t>条件是什么？</w:t>
      </w:r>
    </w:p>
    <w:p w14:paraId="6469A69B">
      <w:pPr>
        <w:spacing w:line="480" w:lineRule="exact"/>
        <w:rPr>
          <w:rFonts w:ascii="楷体" w:hAnsi="楷体" w:eastAsia="楷体" w:cs="楷体"/>
          <w:sz w:val="32"/>
          <w:szCs w:val="32"/>
        </w:rPr>
      </w:pPr>
      <w:r>
        <w:rPr>
          <w:rFonts w:hint="eastAsia" w:ascii="楷体" w:hAnsi="楷体" w:eastAsia="楷体" w:cs="楷体"/>
          <w:sz w:val="32"/>
          <w:szCs w:val="32"/>
        </w:rPr>
        <w:t>参加我省2019年高职扩招的需具备以下条件：</w:t>
      </w:r>
    </w:p>
    <w:p w14:paraId="794321DA">
      <w:pPr>
        <w:spacing w:line="480" w:lineRule="exact"/>
        <w:rPr>
          <w:rFonts w:ascii="楷体" w:hAnsi="楷体" w:eastAsia="楷体" w:cs="楷体"/>
          <w:sz w:val="32"/>
          <w:szCs w:val="32"/>
        </w:rPr>
      </w:pPr>
      <w:r>
        <w:rPr>
          <w:rFonts w:hint="eastAsia" w:ascii="楷体" w:hAnsi="楷体" w:eastAsia="楷体" w:cs="楷体"/>
          <w:sz w:val="32"/>
          <w:szCs w:val="32"/>
        </w:rPr>
        <w:t>（一）遵守中华人民共和国宪法和法律，且身体状况符合相关要求。</w:t>
      </w:r>
    </w:p>
    <w:p w14:paraId="0BAC78EE">
      <w:pPr>
        <w:spacing w:line="480" w:lineRule="exact"/>
        <w:rPr>
          <w:rFonts w:ascii="楷体" w:hAnsi="楷体" w:eastAsia="楷体" w:cs="楷体"/>
          <w:sz w:val="32"/>
          <w:szCs w:val="32"/>
        </w:rPr>
      </w:pPr>
      <w:r>
        <w:rPr>
          <w:rFonts w:hint="eastAsia" w:ascii="楷体" w:hAnsi="楷体" w:eastAsia="楷体" w:cs="楷体"/>
          <w:sz w:val="32"/>
          <w:szCs w:val="32"/>
        </w:rPr>
        <w:t>（二）本省户籍人员、湖北籍退役军人或非湖北户籍在鄂工作人员（需提供我省半年社保缴费凭证或居住证）。</w:t>
      </w:r>
    </w:p>
    <w:p w14:paraId="3D1372B0">
      <w:pPr>
        <w:spacing w:line="480" w:lineRule="exact"/>
        <w:rPr>
          <w:rFonts w:ascii="楷体" w:hAnsi="楷体" w:eastAsia="楷体" w:cs="楷体"/>
          <w:sz w:val="32"/>
          <w:szCs w:val="32"/>
        </w:rPr>
      </w:pPr>
      <w:r>
        <w:rPr>
          <w:rFonts w:hint="eastAsia" w:ascii="楷体" w:hAnsi="楷体" w:eastAsia="楷体" w:cs="楷体"/>
          <w:sz w:val="32"/>
          <w:szCs w:val="32"/>
        </w:rPr>
        <w:t>（三）具有高中阶段学历或同等学力。</w:t>
      </w:r>
    </w:p>
    <w:p w14:paraId="18CF0A62">
      <w:pPr>
        <w:spacing w:line="480" w:lineRule="exact"/>
        <w:rPr>
          <w:rFonts w:ascii="楷体" w:hAnsi="楷体" w:eastAsia="楷体" w:cs="楷体"/>
          <w:sz w:val="32"/>
          <w:szCs w:val="32"/>
        </w:rPr>
      </w:pPr>
      <w:r>
        <w:rPr>
          <w:rFonts w:hint="eastAsia" w:ascii="楷体" w:hAnsi="楷体" w:eastAsia="楷体" w:cs="楷体"/>
          <w:sz w:val="32"/>
          <w:szCs w:val="32"/>
        </w:rPr>
        <w:t>（四）下列人员不得报名：</w:t>
      </w:r>
    </w:p>
    <w:p w14:paraId="33681EE4">
      <w:pPr>
        <w:spacing w:line="480" w:lineRule="exact"/>
        <w:rPr>
          <w:rFonts w:ascii="楷体" w:hAnsi="楷体" w:eastAsia="楷体" w:cs="楷体"/>
          <w:sz w:val="32"/>
          <w:szCs w:val="32"/>
        </w:rPr>
      </w:pPr>
      <w:r>
        <w:rPr>
          <w:rFonts w:hint="eastAsia" w:ascii="楷体" w:hAnsi="楷体" w:eastAsia="楷体" w:cs="楷体"/>
          <w:sz w:val="32"/>
          <w:szCs w:val="32"/>
        </w:rPr>
        <w:t>1．具有高等学历教育资格的高等学校在校生；或已被高等学校录取并保留入学资格的学生；</w:t>
      </w:r>
    </w:p>
    <w:p w14:paraId="26C265A4">
      <w:pPr>
        <w:spacing w:line="480" w:lineRule="exact"/>
        <w:rPr>
          <w:rFonts w:ascii="楷体" w:hAnsi="楷体" w:eastAsia="楷体" w:cs="楷体"/>
          <w:sz w:val="32"/>
          <w:szCs w:val="32"/>
        </w:rPr>
      </w:pPr>
      <w:r>
        <w:rPr>
          <w:rFonts w:hint="eastAsia" w:ascii="楷体" w:hAnsi="楷体" w:eastAsia="楷体" w:cs="楷体"/>
          <w:sz w:val="32"/>
          <w:szCs w:val="32"/>
        </w:rPr>
        <w:t>2．高中</w:t>
      </w:r>
      <w:r>
        <w:rPr>
          <w:rFonts w:hint="eastAsia" w:ascii="楷体" w:hAnsi="楷体" w:eastAsia="楷体" w:cs="楷体"/>
          <w:sz w:val="32"/>
          <w:szCs w:val="32"/>
          <w:lang w:eastAsia="zh-CN"/>
        </w:rPr>
        <w:t>阶段</w:t>
      </w:r>
      <w:r>
        <w:rPr>
          <w:rFonts w:hint="eastAsia" w:ascii="楷体" w:hAnsi="楷体" w:eastAsia="楷体" w:cs="楷体"/>
          <w:sz w:val="32"/>
          <w:szCs w:val="32"/>
        </w:rPr>
        <w:t>学校非应届毕业的在校生；</w:t>
      </w:r>
    </w:p>
    <w:p w14:paraId="7E62EBFB">
      <w:pPr>
        <w:spacing w:line="480" w:lineRule="exact"/>
        <w:rPr>
          <w:rFonts w:ascii="楷体" w:hAnsi="楷体" w:eastAsia="楷体" w:cs="楷体"/>
          <w:sz w:val="32"/>
          <w:szCs w:val="32"/>
        </w:rPr>
      </w:pPr>
      <w:r>
        <w:rPr>
          <w:rFonts w:hint="eastAsia" w:ascii="楷体" w:hAnsi="楷体" w:eastAsia="楷体" w:cs="楷体"/>
          <w:sz w:val="32"/>
          <w:szCs w:val="32"/>
        </w:rPr>
        <w:t>3．高中</w:t>
      </w:r>
      <w:r>
        <w:rPr>
          <w:rFonts w:hint="eastAsia" w:ascii="楷体" w:hAnsi="楷体" w:eastAsia="楷体" w:cs="楷体"/>
          <w:sz w:val="32"/>
          <w:szCs w:val="32"/>
          <w:lang w:eastAsia="zh-CN"/>
        </w:rPr>
        <w:t>阶段</w:t>
      </w:r>
      <w:r>
        <w:rPr>
          <w:rFonts w:hint="eastAsia" w:ascii="楷体" w:hAnsi="楷体" w:eastAsia="楷体" w:cs="楷体"/>
          <w:sz w:val="32"/>
          <w:szCs w:val="32"/>
        </w:rPr>
        <w:t>学校在非应届毕业年份以弄虚作假手段报名，并违规参加普通高校招生考试（包括全国统考、省级统考和高校单独组织的招生考试）的应届毕业生；</w:t>
      </w:r>
    </w:p>
    <w:p w14:paraId="2B4FABE7">
      <w:pPr>
        <w:spacing w:line="480" w:lineRule="exact"/>
        <w:rPr>
          <w:rFonts w:ascii="楷体" w:hAnsi="楷体" w:eastAsia="楷体" w:cs="楷体"/>
          <w:sz w:val="32"/>
          <w:szCs w:val="32"/>
        </w:rPr>
      </w:pPr>
      <w:r>
        <w:rPr>
          <w:rFonts w:hint="eastAsia" w:ascii="楷体" w:hAnsi="楷体" w:eastAsia="楷体" w:cs="楷体"/>
          <w:sz w:val="32"/>
          <w:szCs w:val="32"/>
        </w:rPr>
        <w:t>4．因违反国家教育考试规定，被给予暂停参加高校招生考试处理且在停考期内的考生；</w:t>
      </w:r>
    </w:p>
    <w:p w14:paraId="0FF3DBE8">
      <w:pPr>
        <w:spacing w:line="480" w:lineRule="exact"/>
        <w:rPr>
          <w:rFonts w:ascii="楷体" w:hAnsi="楷体" w:eastAsia="楷体" w:cs="楷体"/>
          <w:sz w:val="32"/>
          <w:szCs w:val="32"/>
        </w:rPr>
      </w:pPr>
      <w:r>
        <w:rPr>
          <w:rFonts w:hint="eastAsia" w:ascii="楷体" w:hAnsi="楷体" w:eastAsia="楷体" w:cs="楷体"/>
          <w:sz w:val="32"/>
          <w:szCs w:val="32"/>
        </w:rPr>
        <w:t>5．因触犯刑法已被有关部门采取强制措施或正在服刑者。</w:t>
      </w:r>
    </w:p>
    <w:p w14:paraId="490584EA">
      <w:pPr>
        <w:spacing w:line="480" w:lineRule="exact"/>
        <w:rPr>
          <w:rFonts w:ascii="楷体" w:hAnsi="楷体" w:eastAsia="楷体" w:cs="楷体"/>
          <w:sz w:val="32"/>
          <w:szCs w:val="32"/>
        </w:rPr>
      </w:pPr>
      <w:r>
        <w:rPr>
          <w:rFonts w:hint="eastAsia" w:ascii="楷体" w:hAnsi="楷体" w:eastAsia="楷体" w:cs="楷体"/>
          <w:sz w:val="32"/>
          <w:szCs w:val="32"/>
        </w:rPr>
        <w:t>6．2019年普通高考（含技能高考、高职单招等）已被录取的考生。</w:t>
      </w:r>
    </w:p>
    <w:p w14:paraId="7391AD96">
      <w:pPr>
        <w:spacing w:line="480" w:lineRule="exact"/>
        <w:rPr>
          <w:rFonts w:ascii="Arial" w:hAnsi="Arial" w:eastAsia="黑体"/>
          <w:sz w:val="32"/>
          <w:szCs w:val="32"/>
        </w:rPr>
      </w:pPr>
    </w:p>
    <w:p w14:paraId="5F2B0AAD">
      <w:pPr>
        <w:spacing w:line="480" w:lineRule="exact"/>
        <w:rPr>
          <w:rFonts w:ascii="Arial" w:hAnsi="Arial" w:eastAsia="黑体"/>
          <w:sz w:val="32"/>
          <w:szCs w:val="32"/>
        </w:rPr>
      </w:pPr>
      <w:r>
        <w:rPr>
          <w:rFonts w:hint="eastAsia" w:ascii="Arial" w:hAnsi="Arial" w:eastAsia="黑体"/>
          <w:sz w:val="32"/>
          <w:szCs w:val="32"/>
        </w:rPr>
        <w:t>四、报名方式和流程是什么？</w:t>
      </w:r>
    </w:p>
    <w:p w14:paraId="3743C373">
      <w:pPr>
        <w:spacing w:line="480" w:lineRule="exact"/>
        <w:rPr>
          <w:rFonts w:ascii="楷体" w:hAnsi="楷体" w:eastAsia="楷体" w:cs="楷体"/>
          <w:sz w:val="32"/>
          <w:szCs w:val="32"/>
        </w:rPr>
      </w:pPr>
      <w:r>
        <w:rPr>
          <w:rFonts w:hint="eastAsia" w:ascii="楷体" w:hAnsi="楷体" w:eastAsia="楷体" w:cs="楷体"/>
          <w:sz w:val="32"/>
          <w:szCs w:val="32"/>
        </w:rPr>
        <w:t>2019年高职扩招采取高职院校单独考试招生方式进行，考试报名采用网上报名、网上填报志愿与现场确认相结合的方式。</w:t>
      </w:r>
    </w:p>
    <w:p w14:paraId="6F0626F7">
      <w:pPr>
        <w:spacing w:line="480" w:lineRule="exact"/>
        <w:rPr>
          <w:rFonts w:ascii="楷体" w:hAnsi="楷体" w:eastAsia="楷体" w:cs="楷体"/>
          <w:sz w:val="32"/>
          <w:szCs w:val="32"/>
        </w:rPr>
      </w:pPr>
      <w:r>
        <w:rPr>
          <w:rFonts w:hint="eastAsia" w:ascii="楷体" w:hAnsi="楷体" w:eastAsia="楷体" w:cs="楷体"/>
          <w:sz w:val="32"/>
          <w:szCs w:val="32"/>
        </w:rPr>
        <w:t>报名流程：</w:t>
      </w:r>
    </w:p>
    <w:p w14:paraId="18BBFE8E">
      <w:pPr>
        <w:spacing w:line="480" w:lineRule="exact"/>
        <w:rPr>
          <w:rFonts w:ascii="楷体" w:hAnsi="楷体" w:eastAsia="楷体" w:cs="楷体"/>
          <w:sz w:val="32"/>
          <w:szCs w:val="32"/>
        </w:rPr>
      </w:pPr>
      <w:r>
        <w:rPr>
          <w:rFonts w:hint="eastAsia" w:ascii="楷体" w:hAnsi="楷体" w:eastAsia="楷体" w:cs="楷体"/>
          <w:sz w:val="32"/>
          <w:szCs w:val="32"/>
        </w:rPr>
        <w:t>①考生携带相关材料到所在县（市、区）教育考试机构进行报名资格审查；</w:t>
      </w:r>
    </w:p>
    <w:p w14:paraId="72F789E0">
      <w:pPr>
        <w:spacing w:line="480" w:lineRule="exact"/>
        <w:rPr>
          <w:rFonts w:ascii="楷体" w:hAnsi="楷体" w:eastAsia="楷体" w:cs="楷体"/>
          <w:sz w:val="32"/>
          <w:szCs w:val="32"/>
        </w:rPr>
      </w:pPr>
      <w:r>
        <w:rPr>
          <w:rFonts w:hint="eastAsia" w:ascii="楷体" w:hAnsi="楷体" w:eastAsia="楷体" w:cs="楷体"/>
          <w:sz w:val="32"/>
          <w:szCs w:val="32"/>
        </w:rPr>
        <w:t>②资格审查通过后取得报名卡，考生网上报名、填报志愿；</w:t>
      </w:r>
    </w:p>
    <w:p w14:paraId="5E209A64">
      <w:pPr>
        <w:spacing w:line="480" w:lineRule="exact"/>
        <w:rPr>
          <w:rFonts w:ascii="楷体" w:hAnsi="楷体" w:eastAsia="楷体" w:cs="楷体"/>
          <w:sz w:val="32"/>
          <w:szCs w:val="32"/>
        </w:rPr>
      </w:pPr>
      <w:r>
        <w:rPr>
          <w:rFonts w:hint="eastAsia" w:ascii="楷体" w:hAnsi="楷体" w:eastAsia="楷体" w:cs="楷体"/>
          <w:sz w:val="32"/>
          <w:szCs w:val="32"/>
        </w:rPr>
        <w:t>③考生到教育考试机构进行现场确认；</w:t>
      </w:r>
    </w:p>
    <w:p w14:paraId="7420FFB7">
      <w:pPr>
        <w:spacing w:line="480" w:lineRule="exact"/>
        <w:rPr>
          <w:rFonts w:ascii="楷体" w:hAnsi="楷体" w:eastAsia="楷体" w:cs="楷体"/>
          <w:sz w:val="32"/>
          <w:szCs w:val="32"/>
        </w:rPr>
      </w:pPr>
      <w:r>
        <w:rPr>
          <w:rFonts w:hint="eastAsia" w:ascii="楷体" w:hAnsi="楷体" w:eastAsia="楷体" w:cs="楷体"/>
          <w:sz w:val="32"/>
          <w:szCs w:val="32"/>
        </w:rPr>
        <w:t>④所有考生到填报志愿学校领取准考证，查看考场；</w:t>
      </w:r>
    </w:p>
    <w:p w14:paraId="1D3AE286">
      <w:pPr>
        <w:spacing w:line="480" w:lineRule="exact"/>
        <w:rPr>
          <w:rFonts w:ascii="楷体" w:hAnsi="楷体" w:eastAsia="楷体" w:cs="楷体"/>
          <w:sz w:val="32"/>
          <w:szCs w:val="32"/>
        </w:rPr>
      </w:pPr>
      <w:r>
        <w:rPr>
          <w:rFonts w:hint="eastAsia" w:ascii="楷体" w:hAnsi="楷体" w:eastAsia="楷体" w:cs="楷体"/>
          <w:sz w:val="32"/>
          <w:szCs w:val="32"/>
        </w:rPr>
        <w:t>⑤参加考试。</w:t>
      </w:r>
    </w:p>
    <w:p w14:paraId="2BC089A0">
      <w:pPr>
        <w:spacing w:line="480" w:lineRule="exact"/>
        <w:rPr>
          <w:rFonts w:ascii="楷体" w:hAnsi="楷体" w:eastAsia="楷体" w:cs="楷体"/>
          <w:sz w:val="32"/>
          <w:szCs w:val="32"/>
        </w:rPr>
      </w:pPr>
    </w:p>
    <w:p w14:paraId="39A2859D">
      <w:pPr>
        <w:spacing w:line="480" w:lineRule="exact"/>
        <w:rPr>
          <w:rFonts w:ascii="Arial" w:hAnsi="Arial" w:eastAsia="黑体"/>
          <w:sz w:val="32"/>
          <w:szCs w:val="32"/>
        </w:rPr>
      </w:pPr>
      <w:r>
        <w:rPr>
          <w:rFonts w:hint="eastAsia" w:ascii="Arial" w:hAnsi="Arial" w:eastAsia="黑体"/>
          <w:sz w:val="32"/>
          <w:szCs w:val="32"/>
        </w:rPr>
        <w:t>五、考生报名需要携带哪些材料？</w:t>
      </w:r>
    </w:p>
    <w:p w14:paraId="796D69A2">
      <w:pPr>
        <w:spacing w:line="480" w:lineRule="exact"/>
        <w:rPr>
          <w:rFonts w:ascii="楷体" w:hAnsi="楷体" w:eastAsia="楷体" w:cs="楷体"/>
          <w:sz w:val="32"/>
          <w:szCs w:val="32"/>
        </w:rPr>
      </w:pPr>
      <w:r>
        <w:rPr>
          <w:rFonts w:hint="eastAsia" w:ascii="楷体" w:hAnsi="楷体" w:eastAsia="楷体" w:cs="楷体"/>
          <w:sz w:val="32"/>
          <w:szCs w:val="32"/>
        </w:rPr>
        <w:t>未参加2019年高考报名的考生需要携带以下材料：</w:t>
      </w:r>
    </w:p>
    <w:p w14:paraId="037CF212">
      <w:pPr>
        <w:spacing w:line="480" w:lineRule="exact"/>
        <w:rPr>
          <w:rFonts w:ascii="楷体" w:hAnsi="楷体" w:eastAsia="楷体" w:cs="楷体"/>
          <w:sz w:val="32"/>
          <w:szCs w:val="32"/>
        </w:rPr>
      </w:pPr>
      <w:r>
        <w:rPr>
          <w:rFonts w:hint="eastAsia" w:ascii="楷体" w:hAnsi="楷体" w:eastAsia="楷体" w:cs="楷体"/>
          <w:sz w:val="32"/>
          <w:szCs w:val="32"/>
        </w:rPr>
        <w:t>1．我省各类应往届高中阶段</w:t>
      </w:r>
      <w:r>
        <w:rPr>
          <w:rFonts w:hint="eastAsia" w:ascii="楷体" w:hAnsi="楷体" w:eastAsia="楷体" w:cs="楷体"/>
          <w:sz w:val="32"/>
          <w:szCs w:val="32"/>
          <w:lang w:eastAsia="zh-CN"/>
        </w:rPr>
        <w:t>学校</w:t>
      </w:r>
      <w:r>
        <w:rPr>
          <w:rFonts w:hint="eastAsia" w:ascii="楷体" w:hAnsi="楷体" w:eastAsia="楷体" w:cs="楷体"/>
          <w:sz w:val="32"/>
          <w:szCs w:val="32"/>
        </w:rPr>
        <w:t>毕业生：持本人身份证、户口簿、高中阶段</w:t>
      </w:r>
      <w:r>
        <w:rPr>
          <w:rFonts w:hint="eastAsia" w:ascii="楷体" w:hAnsi="楷体" w:eastAsia="楷体" w:cs="楷体"/>
          <w:sz w:val="32"/>
          <w:szCs w:val="32"/>
          <w:lang w:eastAsia="zh-CN"/>
        </w:rPr>
        <w:t>学校</w:t>
      </w:r>
      <w:r>
        <w:rPr>
          <w:rFonts w:hint="eastAsia" w:ascii="楷体" w:hAnsi="楷体" w:eastAsia="楷体" w:cs="楷体"/>
          <w:sz w:val="32"/>
          <w:szCs w:val="32"/>
        </w:rPr>
        <w:t>毕业证书原件和复印件；</w:t>
      </w:r>
    </w:p>
    <w:p w14:paraId="003C0C6B">
      <w:pPr>
        <w:spacing w:line="480" w:lineRule="exact"/>
        <w:rPr>
          <w:rFonts w:ascii="楷体" w:hAnsi="楷体" w:eastAsia="楷体" w:cs="楷体"/>
          <w:sz w:val="32"/>
          <w:szCs w:val="32"/>
        </w:rPr>
      </w:pPr>
      <w:r>
        <w:rPr>
          <w:rFonts w:hint="eastAsia" w:ascii="楷体" w:hAnsi="楷体" w:eastAsia="楷体" w:cs="楷体"/>
          <w:sz w:val="32"/>
          <w:szCs w:val="32"/>
        </w:rPr>
        <w:t>2．退伍军人：湖北籍退役军人（无论户籍是否转回湖北）持本人身份证、转业证（或复员证、退伍证）、高中阶段</w:t>
      </w:r>
      <w:r>
        <w:rPr>
          <w:rFonts w:hint="eastAsia" w:ascii="楷体" w:hAnsi="楷体" w:eastAsia="楷体" w:cs="楷体"/>
          <w:sz w:val="32"/>
          <w:szCs w:val="32"/>
          <w:lang w:eastAsia="zh-CN"/>
        </w:rPr>
        <w:t>学校毕业</w:t>
      </w:r>
      <w:r>
        <w:rPr>
          <w:rFonts w:hint="eastAsia" w:ascii="楷体" w:hAnsi="楷体" w:eastAsia="楷体" w:cs="楷体"/>
          <w:sz w:val="32"/>
          <w:szCs w:val="32"/>
        </w:rPr>
        <w:t>证书原件及复印件；</w:t>
      </w:r>
    </w:p>
    <w:p w14:paraId="2B8891F2">
      <w:pPr>
        <w:spacing w:line="480" w:lineRule="exact"/>
        <w:rPr>
          <w:rFonts w:ascii="楷体" w:hAnsi="楷体" w:eastAsia="楷体" w:cs="楷体"/>
          <w:sz w:val="32"/>
          <w:szCs w:val="32"/>
        </w:rPr>
      </w:pPr>
      <w:r>
        <w:rPr>
          <w:rFonts w:hint="eastAsia" w:ascii="楷体" w:hAnsi="楷体" w:eastAsia="楷体" w:cs="楷体"/>
          <w:sz w:val="32"/>
          <w:szCs w:val="32"/>
        </w:rPr>
        <w:t>3．外省户籍在鄂工作人员：持本人身份证、</w:t>
      </w:r>
      <w:r>
        <w:rPr>
          <w:rFonts w:hint="eastAsia" w:ascii="楷体" w:hAnsi="楷体" w:eastAsia="楷体" w:cs="楷体"/>
          <w:sz w:val="32"/>
          <w:szCs w:val="32"/>
          <w:lang w:eastAsia="zh-CN"/>
        </w:rPr>
        <w:t>高中阶段学校毕业</w:t>
      </w:r>
      <w:r>
        <w:rPr>
          <w:rFonts w:hint="eastAsia" w:ascii="楷体" w:hAnsi="楷体" w:eastAsia="楷体" w:cs="楷体"/>
          <w:sz w:val="32"/>
          <w:szCs w:val="32"/>
        </w:rPr>
        <w:t>证书原件及复印件、工作（或居住）所在地公安部门办理的居住证原件及复印件，或本人近6个月的社保缴费凭证原件及复印件；</w:t>
      </w:r>
    </w:p>
    <w:p w14:paraId="6ECD2384">
      <w:pPr>
        <w:spacing w:line="480" w:lineRule="exact"/>
        <w:rPr>
          <w:rFonts w:ascii="楷体" w:hAnsi="楷体" w:eastAsia="楷体" w:cs="楷体"/>
          <w:sz w:val="32"/>
          <w:szCs w:val="32"/>
        </w:rPr>
      </w:pPr>
      <w:r>
        <w:rPr>
          <w:rFonts w:hint="eastAsia" w:ascii="楷体" w:hAnsi="楷体" w:eastAsia="楷体" w:cs="楷体"/>
          <w:sz w:val="32"/>
          <w:szCs w:val="32"/>
        </w:rPr>
        <w:t>4．持同等学力报名的考生，须提供取得同等学力省份市（州）级或省级教育行政部门出具的同等学力证明。</w:t>
      </w:r>
    </w:p>
    <w:p w14:paraId="6C018C7B">
      <w:pPr>
        <w:spacing w:line="480" w:lineRule="exact"/>
        <w:rPr>
          <w:rFonts w:ascii="楷体" w:hAnsi="楷体" w:eastAsia="楷体" w:cs="楷体"/>
          <w:sz w:val="32"/>
          <w:szCs w:val="32"/>
        </w:rPr>
      </w:pPr>
      <w:r>
        <w:rPr>
          <w:rFonts w:hint="eastAsia" w:ascii="楷体" w:hAnsi="楷体" w:eastAsia="楷体" w:cs="楷体"/>
          <w:sz w:val="32"/>
          <w:szCs w:val="32"/>
        </w:rPr>
        <w:t>提请广大考生注意：以上材料是考生报名时提供给报名点进行资格审查的，所有考生都应对自己的报考行为负责，凡在报名时提供虚假证件、证明的，一经查实，将取消考试、录取资格，所缴纳报名费不予退还。因未按规定提供上述材料而造成报名点不予办理报名手续的，责任由考生本人承担。</w:t>
      </w:r>
    </w:p>
    <w:p w14:paraId="44B0AF17">
      <w:pPr>
        <w:spacing w:line="480" w:lineRule="exact"/>
        <w:rPr>
          <w:rFonts w:ascii="楷体" w:hAnsi="楷体" w:eastAsia="楷体" w:cs="楷体"/>
          <w:sz w:val="32"/>
          <w:szCs w:val="32"/>
        </w:rPr>
      </w:pPr>
    </w:p>
    <w:p w14:paraId="5254B11F">
      <w:pPr>
        <w:spacing w:line="480" w:lineRule="exact"/>
        <w:rPr>
          <w:rFonts w:ascii="Arial" w:hAnsi="Arial" w:eastAsia="黑体"/>
          <w:sz w:val="32"/>
          <w:szCs w:val="32"/>
        </w:rPr>
      </w:pPr>
      <w:r>
        <w:rPr>
          <w:rFonts w:hint="eastAsia" w:ascii="Arial" w:hAnsi="Arial" w:eastAsia="黑体"/>
          <w:sz w:val="32"/>
          <w:szCs w:val="32"/>
        </w:rPr>
        <w:t>六、考生到哪里办理报名手续？</w:t>
      </w:r>
    </w:p>
    <w:p w14:paraId="43818886">
      <w:pPr>
        <w:spacing w:line="480" w:lineRule="exact"/>
        <w:rPr>
          <w:rFonts w:ascii="楷体" w:hAnsi="楷体" w:eastAsia="楷体" w:cs="楷体"/>
          <w:sz w:val="32"/>
          <w:szCs w:val="32"/>
        </w:rPr>
      </w:pPr>
      <w:r>
        <w:rPr>
          <w:rFonts w:hint="eastAsia" w:ascii="楷体" w:hAnsi="楷体" w:eastAsia="楷体" w:cs="楷体"/>
          <w:sz w:val="32"/>
          <w:szCs w:val="32"/>
        </w:rPr>
        <w:t>我省户籍人员在户口所在地的县（市、区）教育考试机构办理报名手续；未落户的湖北籍退役军人到原户籍所在地的县（市、区）教育考试机构办理报名手续;外省户籍人员到现工作或居住所在地县（市、区）教育考试机构办理报名手续。</w:t>
      </w:r>
    </w:p>
    <w:p w14:paraId="0B77C3A3">
      <w:pPr>
        <w:spacing w:line="480" w:lineRule="exact"/>
        <w:rPr>
          <w:rFonts w:ascii="楷体" w:hAnsi="楷体" w:eastAsia="楷体" w:cs="楷体"/>
          <w:sz w:val="32"/>
          <w:szCs w:val="32"/>
        </w:rPr>
      </w:pPr>
    </w:p>
    <w:p w14:paraId="1F04733D">
      <w:pPr>
        <w:spacing w:line="480" w:lineRule="exact"/>
        <w:rPr>
          <w:rFonts w:ascii="Arial" w:hAnsi="Arial" w:eastAsia="黑体"/>
          <w:sz w:val="32"/>
          <w:szCs w:val="32"/>
        </w:rPr>
      </w:pPr>
      <w:r>
        <w:rPr>
          <w:rFonts w:hint="eastAsia" w:ascii="Arial" w:hAnsi="Arial" w:eastAsia="黑体"/>
          <w:sz w:val="32"/>
          <w:szCs w:val="32"/>
        </w:rPr>
        <w:t>七、报名、考试时间是怎样安排的？</w:t>
      </w:r>
    </w:p>
    <w:p w14:paraId="056A9574">
      <w:pPr>
        <w:spacing w:line="480" w:lineRule="exact"/>
        <w:rPr>
          <w:rFonts w:ascii="楷体" w:hAnsi="楷体" w:eastAsia="楷体" w:cs="楷体"/>
          <w:sz w:val="32"/>
          <w:szCs w:val="32"/>
        </w:rPr>
      </w:pPr>
      <w:r>
        <w:rPr>
          <w:rFonts w:hint="eastAsia" w:ascii="楷体" w:hAnsi="楷体" w:eastAsia="楷体" w:cs="楷体"/>
          <w:sz w:val="32"/>
          <w:szCs w:val="32"/>
        </w:rPr>
        <w:t>2019年高职扩招分两批报名：</w:t>
      </w:r>
    </w:p>
    <w:p w14:paraId="1830742A">
      <w:pPr>
        <w:spacing w:line="480" w:lineRule="exact"/>
        <w:rPr>
          <w:rFonts w:ascii="楷体" w:hAnsi="楷体" w:eastAsia="楷体" w:cs="楷体"/>
          <w:sz w:val="32"/>
          <w:szCs w:val="32"/>
        </w:rPr>
      </w:pPr>
      <w:r>
        <w:rPr>
          <w:rFonts w:hint="eastAsia" w:ascii="楷体" w:hAnsi="楷体" w:eastAsia="楷体" w:cs="楷体"/>
          <w:sz w:val="32"/>
          <w:szCs w:val="32"/>
        </w:rPr>
        <w:t>第一批的具体时间安排如下：</w:t>
      </w:r>
    </w:p>
    <w:p w14:paraId="59C694C4">
      <w:pPr>
        <w:spacing w:line="480" w:lineRule="exact"/>
        <w:rPr>
          <w:rFonts w:ascii="楷体" w:hAnsi="楷体" w:eastAsia="楷体" w:cs="楷体"/>
          <w:sz w:val="32"/>
          <w:szCs w:val="32"/>
        </w:rPr>
      </w:pPr>
      <w:r>
        <w:rPr>
          <w:rFonts w:hint="eastAsia" w:ascii="楷体" w:hAnsi="楷体" w:eastAsia="楷体" w:cs="楷体"/>
          <w:sz w:val="32"/>
          <w:szCs w:val="32"/>
        </w:rPr>
        <w:t>8月20－31日，考生到县（市、区）教育考试机构审查报名资格，取得报名卡；</w:t>
      </w:r>
    </w:p>
    <w:p w14:paraId="7C59961C">
      <w:pPr>
        <w:spacing w:line="480" w:lineRule="exact"/>
        <w:rPr>
          <w:rFonts w:ascii="楷体" w:hAnsi="楷体" w:eastAsia="楷体" w:cs="楷体"/>
          <w:sz w:val="32"/>
          <w:szCs w:val="32"/>
        </w:rPr>
      </w:pPr>
      <w:r>
        <w:rPr>
          <w:rFonts w:hint="eastAsia" w:ascii="楷体" w:hAnsi="楷体" w:eastAsia="楷体" w:cs="楷体"/>
          <w:sz w:val="32"/>
          <w:szCs w:val="32"/>
        </w:rPr>
        <w:t>8月20－31日，考生自行在网上报名；</w:t>
      </w:r>
    </w:p>
    <w:p w14:paraId="601500B5">
      <w:pPr>
        <w:spacing w:line="480" w:lineRule="exact"/>
        <w:rPr>
          <w:rFonts w:ascii="楷体" w:hAnsi="楷体" w:eastAsia="楷体" w:cs="楷体"/>
          <w:sz w:val="32"/>
          <w:szCs w:val="32"/>
        </w:rPr>
      </w:pPr>
      <w:r>
        <w:rPr>
          <w:rFonts w:hint="eastAsia" w:ascii="楷体" w:hAnsi="楷体" w:eastAsia="楷体" w:cs="楷体"/>
          <w:sz w:val="32"/>
          <w:szCs w:val="32"/>
        </w:rPr>
        <w:t>9月6日前，考生到县（市、区）教育考试机构进行现场确认，具体时间由各县（市、区）教育考试机构确定，请考生咨询所在的报名点；</w:t>
      </w:r>
    </w:p>
    <w:p w14:paraId="2932A164">
      <w:pPr>
        <w:spacing w:line="480" w:lineRule="exact"/>
        <w:rPr>
          <w:rFonts w:ascii="楷体" w:hAnsi="楷体" w:eastAsia="楷体" w:cs="楷体"/>
          <w:sz w:val="32"/>
          <w:szCs w:val="32"/>
        </w:rPr>
      </w:pPr>
      <w:r>
        <w:rPr>
          <w:rFonts w:hint="eastAsia" w:ascii="楷体" w:hAnsi="楷体" w:eastAsia="楷体" w:cs="楷体"/>
          <w:sz w:val="32"/>
          <w:szCs w:val="32"/>
        </w:rPr>
        <w:t>9月7－10日，县（市、区）教育考试机构与相关部门进行考生报考资格复核、身份认定。</w:t>
      </w:r>
    </w:p>
    <w:p w14:paraId="103F920B">
      <w:pPr>
        <w:spacing w:line="480" w:lineRule="exact"/>
        <w:rPr>
          <w:rFonts w:ascii="楷体" w:hAnsi="楷体" w:eastAsia="楷体" w:cs="楷体"/>
          <w:sz w:val="32"/>
          <w:szCs w:val="32"/>
        </w:rPr>
      </w:pPr>
      <w:r>
        <w:rPr>
          <w:rFonts w:hint="eastAsia" w:ascii="楷体" w:hAnsi="楷体" w:eastAsia="楷体" w:cs="楷体"/>
          <w:sz w:val="32"/>
          <w:szCs w:val="32"/>
        </w:rPr>
        <w:t>9月20日，考生到填报志愿院校领取准考证，查看考试安排和考试地点；</w:t>
      </w:r>
    </w:p>
    <w:p w14:paraId="0AEFB2B9">
      <w:pPr>
        <w:spacing w:line="480" w:lineRule="exact"/>
        <w:rPr>
          <w:rFonts w:ascii="楷体" w:hAnsi="楷体" w:eastAsia="楷体" w:cs="楷体"/>
          <w:sz w:val="32"/>
          <w:szCs w:val="32"/>
        </w:rPr>
      </w:pPr>
      <w:r>
        <w:rPr>
          <w:rFonts w:hint="eastAsia" w:ascii="楷体" w:hAnsi="楷体" w:eastAsia="楷体" w:cs="楷体"/>
          <w:sz w:val="32"/>
          <w:szCs w:val="32"/>
        </w:rPr>
        <w:t>9月21－22日，考生到填报志愿院校参加考试。</w:t>
      </w:r>
    </w:p>
    <w:p w14:paraId="34ACF2D4">
      <w:pPr>
        <w:spacing w:line="480" w:lineRule="exact"/>
        <w:rPr>
          <w:rFonts w:ascii="楷体" w:hAnsi="楷体" w:eastAsia="楷体" w:cs="楷体"/>
          <w:sz w:val="32"/>
          <w:szCs w:val="32"/>
        </w:rPr>
      </w:pPr>
      <w:r>
        <w:rPr>
          <w:rFonts w:hint="eastAsia" w:ascii="楷体" w:hAnsi="楷体" w:eastAsia="楷体" w:cs="楷体"/>
          <w:sz w:val="32"/>
          <w:szCs w:val="32"/>
        </w:rPr>
        <w:t>第二批的报名时间是10月21-31日，重点面向未参加第一批报名的2019年秋季退役军人、下岗职工、农民工、新型职业农民等群体。其他环节具体时间另行在报名网站通知。</w:t>
      </w:r>
    </w:p>
    <w:p w14:paraId="54286756">
      <w:pPr>
        <w:spacing w:line="480" w:lineRule="exact"/>
        <w:rPr>
          <w:rFonts w:ascii="楷体" w:hAnsi="楷体" w:eastAsia="楷体" w:cs="楷体"/>
          <w:sz w:val="32"/>
          <w:szCs w:val="32"/>
        </w:rPr>
      </w:pPr>
    </w:p>
    <w:p w14:paraId="4F43B2B5">
      <w:pPr>
        <w:spacing w:line="480" w:lineRule="exact"/>
        <w:rPr>
          <w:rFonts w:ascii="Arial" w:hAnsi="Arial" w:eastAsia="黑体"/>
          <w:sz w:val="32"/>
          <w:szCs w:val="32"/>
        </w:rPr>
      </w:pPr>
      <w:r>
        <w:rPr>
          <w:rFonts w:hint="eastAsia" w:ascii="Arial" w:hAnsi="Arial" w:eastAsia="黑体"/>
          <w:sz w:val="32"/>
          <w:szCs w:val="32"/>
        </w:rPr>
        <w:t>八、考生如何进行网上报名和填报志愿？</w:t>
      </w:r>
    </w:p>
    <w:p w14:paraId="18A6B1AF">
      <w:pPr>
        <w:spacing w:line="480" w:lineRule="exact"/>
        <w:rPr>
          <w:rFonts w:ascii="楷体" w:hAnsi="楷体" w:eastAsia="楷体" w:cs="楷体"/>
          <w:sz w:val="32"/>
          <w:szCs w:val="32"/>
        </w:rPr>
      </w:pPr>
      <w:r>
        <w:rPr>
          <w:rFonts w:hint="eastAsia" w:ascii="楷体" w:hAnsi="楷体" w:eastAsia="楷体" w:cs="楷体"/>
          <w:sz w:val="32"/>
          <w:szCs w:val="32"/>
        </w:rPr>
        <w:t>1．考生获取报名卡后，可通过电脑、手机、平板电脑等多种设备登录高职扩招专项考试网上报名系统（网址：gkbm.hbea.edu.cn），按照要求填写报名信息，同时选择拟报考的院校及专业，每个考生只能填报一所院校，选择三个专业志愿，专业志愿分</w:t>
      </w:r>
      <w:r>
        <w:rPr>
          <w:rFonts w:hint="eastAsia" w:ascii="楷体" w:hAnsi="楷体" w:eastAsia="楷体" w:cs="楷体"/>
          <w:sz w:val="32"/>
          <w:szCs w:val="32"/>
          <w:lang w:eastAsia="zh-CN"/>
        </w:rPr>
        <w:t>全日制在校</w:t>
      </w:r>
      <w:r>
        <w:rPr>
          <w:rFonts w:hint="eastAsia" w:ascii="楷体" w:hAnsi="楷体" w:eastAsia="楷体" w:cs="楷体"/>
          <w:sz w:val="32"/>
          <w:szCs w:val="32"/>
        </w:rPr>
        <w:t>和弹性学</w:t>
      </w:r>
      <w:r>
        <w:rPr>
          <w:rFonts w:hint="eastAsia" w:ascii="楷体" w:hAnsi="楷体" w:eastAsia="楷体" w:cs="楷体"/>
          <w:sz w:val="32"/>
          <w:szCs w:val="32"/>
          <w:lang w:eastAsia="zh-CN"/>
        </w:rPr>
        <w:t>制</w:t>
      </w:r>
      <w:r>
        <w:rPr>
          <w:rFonts w:hint="eastAsia" w:ascii="楷体" w:hAnsi="楷体" w:eastAsia="楷体" w:cs="楷体"/>
          <w:sz w:val="32"/>
          <w:szCs w:val="32"/>
        </w:rPr>
        <w:t>两种类型。完成信息填报后成功提交。</w:t>
      </w:r>
    </w:p>
    <w:p w14:paraId="26AD8BC4">
      <w:pPr>
        <w:spacing w:line="480" w:lineRule="exact"/>
        <w:rPr>
          <w:rFonts w:ascii="楷体" w:hAnsi="楷体" w:eastAsia="楷体" w:cs="楷体"/>
          <w:sz w:val="32"/>
          <w:szCs w:val="32"/>
        </w:rPr>
      </w:pPr>
      <w:r>
        <w:rPr>
          <w:rFonts w:hint="eastAsia" w:ascii="楷体" w:hAnsi="楷体" w:eastAsia="楷体" w:cs="楷体"/>
          <w:sz w:val="32"/>
          <w:szCs w:val="32"/>
        </w:rPr>
        <w:t>2．已参加2019年普通高考报名未被录取的考生，直接凭原高考报名号登录上述报名系统，进行相关信息补填和专业志愿填报。完成信息填报后成功提交</w:t>
      </w:r>
      <w:r>
        <w:rPr>
          <w:rFonts w:hint="eastAsia" w:ascii="楷体" w:hAnsi="楷体" w:eastAsia="楷体" w:cs="楷体"/>
          <w:sz w:val="32"/>
          <w:szCs w:val="32"/>
          <w:lang w:eastAsia="zh-CN"/>
        </w:rPr>
        <w:t>，不需要现场确认</w:t>
      </w:r>
      <w:r>
        <w:rPr>
          <w:rFonts w:hint="eastAsia" w:ascii="楷体" w:hAnsi="楷体" w:eastAsia="楷体" w:cs="楷体"/>
          <w:sz w:val="32"/>
          <w:szCs w:val="32"/>
        </w:rPr>
        <w:t>。</w:t>
      </w:r>
    </w:p>
    <w:p w14:paraId="3CD245B4">
      <w:pPr>
        <w:spacing w:line="480" w:lineRule="exact"/>
        <w:rPr>
          <w:rFonts w:ascii="楷体" w:hAnsi="楷体" w:eastAsia="楷体" w:cs="楷体"/>
          <w:sz w:val="32"/>
          <w:szCs w:val="32"/>
        </w:rPr>
      </w:pPr>
      <w:r>
        <w:rPr>
          <w:rFonts w:hint="eastAsia" w:ascii="楷体" w:hAnsi="楷体" w:eastAsia="楷体" w:cs="楷体"/>
          <w:sz w:val="32"/>
          <w:szCs w:val="32"/>
        </w:rPr>
        <w:t>3．考生报名信息将会进入考生档案。网上报名期间，在未进行现场确认前，可以自行上网修改个人报考信息及报考志愿。现场确认时考生要对打印出来的报名信息进行认真核对并签字，签字后的报名信息、报考志愿一律不得修改。凡不按要求报名、网报信息误填、错填或填报虚假信息而造成不能考试、录取的，后果由考生本人承担。</w:t>
      </w:r>
    </w:p>
    <w:p w14:paraId="7864D49E">
      <w:pPr>
        <w:spacing w:line="480" w:lineRule="exact"/>
        <w:rPr>
          <w:rFonts w:ascii="楷体" w:hAnsi="楷体" w:eastAsia="楷体" w:cs="楷体"/>
          <w:sz w:val="32"/>
          <w:szCs w:val="32"/>
        </w:rPr>
      </w:pPr>
    </w:p>
    <w:p w14:paraId="1AEB762E">
      <w:pPr>
        <w:spacing w:line="480" w:lineRule="exact"/>
        <w:rPr>
          <w:rFonts w:ascii="Arial" w:hAnsi="Arial" w:eastAsia="黑体"/>
          <w:sz w:val="32"/>
          <w:szCs w:val="32"/>
        </w:rPr>
      </w:pPr>
      <w:r>
        <w:rPr>
          <w:rFonts w:hint="eastAsia" w:ascii="Arial" w:hAnsi="Arial" w:eastAsia="黑体"/>
          <w:sz w:val="32"/>
          <w:szCs w:val="32"/>
        </w:rPr>
        <w:t>九、为什么网上报名后要进行现场确认？如何办理？</w:t>
      </w:r>
    </w:p>
    <w:p w14:paraId="24742A58">
      <w:pPr>
        <w:spacing w:line="480" w:lineRule="exact"/>
        <w:rPr>
          <w:rFonts w:ascii="楷体" w:hAnsi="楷体" w:eastAsia="楷体" w:cs="楷体"/>
          <w:sz w:val="32"/>
          <w:szCs w:val="32"/>
        </w:rPr>
      </w:pPr>
      <w:r>
        <w:rPr>
          <w:rFonts w:hint="eastAsia" w:ascii="楷体" w:hAnsi="楷体" w:eastAsia="楷体" w:cs="楷体"/>
          <w:sz w:val="32"/>
          <w:szCs w:val="32"/>
        </w:rPr>
        <w:t>高考网上报名后进行现场确认，是为了进一步核准考生身份信息，采集考生人脸照片，防止考生冒名顶替参加考试的必备程序。现场确认必须是考生亲自到确认现场完成。</w:t>
      </w:r>
    </w:p>
    <w:p w14:paraId="6A7C4351">
      <w:pPr>
        <w:spacing w:line="480" w:lineRule="exact"/>
        <w:rPr>
          <w:rFonts w:ascii="楷体" w:hAnsi="楷体" w:eastAsia="楷体" w:cs="楷体"/>
          <w:sz w:val="32"/>
          <w:szCs w:val="32"/>
        </w:rPr>
      </w:pPr>
      <w:r>
        <w:rPr>
          <w:rFonts w:hint="eastAsia" w:ascii="楷体" w:hAnsi="楷体" w:eastAsia="楷体" w:cs="楷体"/>
          <w:sz w:val="32"/>
          <w:szCs w:val="32"/>
        </w:rPr>
        <w:t>考生完成网上报名后，在规定时间内凭居民身份证在报名点进行现场确认，其流程是：①身份证阅读器读取、识别、核准本人基本信息；②现场拍摄考生本人照片并与身份证照片进行人脸比对。③报名点打印考生两份《2019年湖北省高职扩招专项考试报名登记表》；④考生核对本人信息并签字确认。签字确认后的登记表报名点留存一份，考生留存一份。</w:t>
      </w:r>
    </w:p>
    <w:p w14:paraId="273A6F82">
      <w:pPr>
        <w:spacing w:line="480" w:lineRule="exact"/>
        <w:rPr>
          <w:rFonts w:ascii="楷体" w:hAnsi="楷体" w:eastAsia="楷体" w:cs="楷体"/>
          <w:sz w:val="32"/>
          <w:szCs w:val="32"/>
        </w:rPr>
      </w:pPr>
      <w:r>
        <w:rPr>
          <w:rFonts w:hint="eastAsia" w:ascii="楷体" w:hAnsi="楷体" w:eastAsia="楷体" w:cs="楷体"/>
          <w:sz w:val="32"/>
          <w:szCs w:val="32"/>
        </w:rPr>
        <w:t>已参加2019年普通高考报名未被录取的考生不需要参加此流程。</w:t>
      </w:r>
    </w:p>
    <w:p w14:paraId="65E7AD16">
      <w:pPr>
        <w:spacing w:line="480" w:lineRule="exact"/>
        <w:rPr>
          <w:rFonts w:ascii="楷体" w:hAnsi="楷体" w:eastAsia="楷体" w:cs="楷体"/>
          <w:sz w:val="32"/>
          <w:szCs w:val="32"/>
        </w:rPr>
      </w:pPr>
    </w:p>
    <w:p w14:paraId="147AC7BF">
      <w:pPr>
        <w:spacing w:line="480" w:lineRule="exact"/>
        <w:rPr>
          <w:rFonts w:ascii="Arial" w:hAnsi="Arial" w:eastAsia="黑体"/>
          <w:sz w:val="32"/>
          <w:szCs w:val="32"/>
        </w:rPr>
      </w:pPr>
      <w:r>
        <w:rPr>
          <w:rFonts w:hint="eastAsia" w:ascii="Arial" w:hAnsi="Arial" w:eastAsia="黑体"/>
          <w:sz w:val="32"/>
          <w:szCs w:val="32"/>
        </w:rPr>
        <w:t>十、如何领取准考证？如何参加考试？</w:t>
      </w:r>
    </w:p>
    <w:p w14:paraId="56F40D6F">
      <w:pPr>
        <w:spacing w:line="480" w:lineRule="exact"/>
        <w:rPr>
          <w:rFonts w:ascii="楷体" w:hAnsi="楷体" w:eastAsia="楷体" w:cs="楷体"/>
          <w:sz w:val="32"/>
          <w:szCs w:val="32"/>
        </w:rPr>
      </w:pPr>
      <w:r>
        <w:rPr>
          <w:rFonts w:hint="eastAsia" w:ascii="楷体" w:hAnsi="楷体" w:eastAsia="楷体" w:cs="楷体"/>
          <w:sz w:val="32"/>
          <w:szCs w:val="32"/>
        </w:rPr>
        <w:t>第一批报名的考生：</w:t>
      </w:r>
    </w:p>
    <w:p w14:paraId="24127372">
      <w:pPr>
        <w:spacing w:line="480" w:lineRule="exact"/>
        <w:rPr>
          <w:rFonts w:ascii="楷体" w:hAnsi="楷体" w:eastAsia="楷体" w:cs="楷体"/>
          <w:sz w:val="32"/>
          <w:szCs w:val="32"/>
        </w:rPr>
      </w:pPr>
      <w:r>
        <w:rPr>
          <w:rFonts w:hint="eastAsia" w:ascii="楷体" w:hAnsi="楷体" w:eastAsia="楷体" w:cs="楷体"/>
          <w:sz w:val="32"/>
          <w:szCs w:val="32"/>
        </w:rPr>
        <w:t>9月20日，考生凭本人身份证和《2</w:t>
      </w:r>
      <w:r>
        <w:rPr>
          <w:rFonts w:ascii="楷体" w:hAnsi="楷体" w:eastAsia="楷体" w:cs="楷体"/>
          <w:sz w:val="32"/>
          <w:szCs w:val="32"/>
        </w:rPr>
        <w:t>019</w:t>
      </w:r>
      <w:r>
        <w:rPr>
          <w:rFonts w:hint="eastAsia" w:ascii="楷体" w:hAnsi="楷体" w:eastAsia="楷体" w:cs="楷体"/>
          <w:sz w:val="32"/>
          <w:szCs w:val="32"/>
        </w:rPr>
        <w:t>年湖北省高职扩招专项考试报名登记表》到所报考院校招办领取准考证，查看考试安排和考试地点。已经取得中级（含中级）以上职业技能等级证书的考生，将证书原件和复印件交学校招办审核备案。</w:t>
      </w:r>
    </w:p>
    <w:p w14:paraId="5A94259D">
      <w:pPr>
        <w:spacing w:line="480" w:lineRule="exact"/>
        <w:rPr>
          <w:rFonts w:ascii="楷体" w:hAnsi="楷体" w:eastAsia="楷体" w:cs="楷体"/>
          <w:sz w:val="32"/>
          <w:szCs w:val="32"/>
        </w:rPr>
      </w:pPr>
      <w:r>
        <w:rPr>
          <w:rFonts w:hint="eastAsia" w:ascii="楷体" w:hAnsi="楷体" w:eastAsia="楷体" w:cs="楷体"/>
          <w:sz w:val="32"/>
          <w:szCs w:val="32"/>
        </w:rPr>
        <w:t>9月21日-22日，考生凭准考证、身份证到所报考院校参加高职扩招专项考试。具体安排见招生院校网站通知。</w:t>
      </w:r>
    </w:p>
    <w:p w14:paraId="78129DAE">
      <w:pPr>
        <w:spacing w:line="480" w:lineRule="exact"/>
        <w:rPr>
          <w:rFonts w:ascii="楷体" w:hAnsi="楷体" w:eastAsia="楷体" w:cs="楷体"/>
          <w:sz w:val="32"/>
          <w:szCs w:val="32"/>
        </w:rPr>
      </w:pPr>
    </w:p>
    <w:p w14:paraId="306097C8">
      <w:pPr>
        <w:spacing w:line="480" w:lineRule="exact"/>
        <w:rPr>
          <w:rFonts w:ascii="Arial" w:hAnsi="Arial" w:eastAsia="黑体"/>
          <w:sz w:val="32"/>
          <w:szCs w:val="32"/>
        </w:rPr>
      </w:pPr>
      <w:r>
        <w:rPr>
          <w:rFonts w:hint="eastAsia" w:ascii="Arial" w:hAnsi="Arial" w:eastAsia="黑体"/>
          <w:sz w:val="32"/>
          <w:szCs w:val="32"/>
        </w:rPr>
        <w:t>十一、高职扩招采取什么方式考试？</w:t>
      </w:r>
    </w:p>
    <w:p w14:paraId="3377802D">
      <w:pPr>
        <w:spacing w:line="480" w:lineRule="exact"/>
        <w:rPr>
          <w:rFonts w:ascii="楷体" w:hAnsi="楷体" w:eastAsia="楷体" w:cs="楷体"/>
          <w:sz w:val="32"/>
          <w:szCs w:val="32"/>
        </w:rPr>
      </w:pPr>
      <w:r>
        <w:rPr>
          <w:rFonts w:hint="eastAsia" w:ascii="楷体" w:hAnsi="楷体" w:eastAsia="楷体" w:cs="楷体"/>
          <w:sz w:val="32"/>
          <w:szCs w:val="32"/>
        </w:rPr>
        <w:t>根据教育部规定，按照高职院校培养人才规律和特点，我省2019年高职扩招按照高职院校单独招生考试方式，采取“文化素质+职业技能测试”的考试方模式，由各招生院校组织实施。对于退役军人、下岗失业人员、农民工和新型职业农民等，免予文化素质考试，采取与报考专业相关的职业适应性测试或职业技能测试；对中职毕业生，采取“文化素质+职业技能测试”考试方式进行，对取得中级（含中级）以上职业技能等级证书的中职毕业生，报考相关专业可免予职业技能测试部分；对普通高中毕业生，采取“文化素质+职业适应性测试”的考试方式进行。以上考试均由考生填报的志愿招生院校具体组织实施。同一所招生院校所有考生“文化素质”测试为统一试卷，“职业技能测试（或职业适应性测试）”按考生填报的第一专业志愿进行。具体考试有关要求由各招生院校另行公布。</w:t>
      </w:r>
    </w:p>
    <w:p w14:paraId="30BD8F6C">
      <w:pPr>
        <w:spacing w:line="480" w:lineRule="exact"/>
        <w:rPr>
          <w:rFonts w:ascii="楷体" w:hAnsi="楷体" w:eastAsia="楷体" w:cs="楷体"/>
          <w:sz w:val="32"/>
          <w:szCs w:val="32"/>
        </w:rPr>
      </w:pPr>
    </w:p>
    <w:p w14:paraId="19C270E5">
      <w:pPr>
        <w:spacing w:line="480" w:lineRule="exact"/>
        <w:rPr>
          <w:rFonts w:ascii="Arial" w:hAnsi="Arial" w:eastAsia="黑体"/>
          <w:sz w:val="32"/>
          <w:szCs w:val="32"/>
        </w:rPr>
      </w:pPr>
      <w:r>
        <w:rPr>
          <w:rFonts w:hint="eastAsia" w:ascii="Arial" w:hAnsi="Arial" w:eastAsia="黑体"/>
          <w:sz w:val="32"/>
          <w:szCs w:val="32"/>
        </w:rPr>
        <w:t>十二、高职扩招补报名的费用是多少？</w:t>
      </w:r>
    </w:p>
    <w:p w14:paraId="4E375A6D">
      <w:pPr>
        <w:spacing w:line="480" w:lineRule="exact"/>
        <w:rPr>
          <w:rFonts w:ascii="楷体" w:hAnsi="楷体" w:eastAsia="楷体" w:cs="楷体"/>
          <w:sz w:val="32"/>
          <w:szCs w:val="32"/>
        </w:rPr>
      </w:pPr>
      <w:r>
        <w:rPr>
          <w:rFonts w:hint="eastAsia" w:ascii="楷体" w:hAnsi="楷体" w:eastAsia="楷体" w:cs="楷体"/>
          <w:sz w:val="32"/>
          <w:szCs w:val="32"/>
        </w:rPr>
        <w:t>补报名考生须缴纳报名考试费、体检费。①报名考试费：高职扩招属于普通高考高职单独招生类别，执行省物价局、省财政厅文件（鄂价费规</w:t>
      </w:r>
      <w:r>
        <w:rPr>
          <w:rFonts w:hint="eastAsia" w:ascii="仿宋_GB2312" w:hAnsi="宋体" w:eastAsia="仿宋_GB2312" w:cs="宋体"/>
          <w:kern w:val="0"/>
          <w:sz w:val="32"/>
          <w:szCs w:val="32"/>
        </w:rPr>
        <w:t>〔</w:t>
      </w:r>
      <w:r>
        <w:rPr>
          <w:rFonts w:hint="eastAsia" w:ascii="楷体" w:hAnsi="楷体" w:eastAsia="楷体" w:cs="楷体"/>
          <w:sz w:val="32"/>
          <w:szCs w:val="32"/>
        </w:rPr>
        <w:t>2013</w:t>
      </w:r>
      <w:r>
        <w:rPr>
          <w:rFonts w:hint="eastAsia" w:ascii="仿宋_GB2312" w:hAnsi="宋体" w:eastAsia="仿宋_GB2312" w:cs="宋体"/>
          <w:kern w:val="0"/>
          <w:sz w:val="32"/>
          <w:szCs w:val="32"/>
        </w:rPr>
        <w:t>〕</w:t>
      </w:r>
      <w:r>
        <w:rPr>
          <w:rFonts w:hint="eastAsia" w:ascii="楷体" w:hAnsi="楷体" w:eastAsia="楷体" w:cs="楷体"/>
          <w:sz w:val="32"/>
          <w:szCs w:val="32"/>
        </w:rPr>
        <w:t>215号），收费标准为60元/人，由各县（市、区）教育考试机构收取，招生院校不得收取报名考试费。已参加2019年普通高考报名未被录取的考生不交报名费。②体检费：所有考生均需缴纳体检费，体检费由相关招生院校按规定代为收取或由体检医院直接收取。</w:t>
      </w:r>
    </w:p>
    <w:p w14:paraId="66C7E59C">
      <w:pPr>
        <w:spacing w:line="480" w:lineRule="exact"/>
        <w:rPr>
          <w:rFonts w:ascii="楷体" w:hAnsi="楷体" w:eastAsia="楷体" w:cs="楷体"/>
          <w:sz w:val="32"/>
          <w:szCs w:val="32"/>
        </w:rPr>
      </w:pPr>
    </w:p>
    <w:p w14:paraId="520C761E">
      <w:pPr>
        <w:spacing w:line="480" w:lineRule="exact"/>
        <w:rPr>
          <w:rFonts w:ascii="Arial" w:hAnsi="Arial" w:eastAsia="黑体"/>
          <w:sz w:val="32"/>
          <w:szCs w:val="32"/>
        </w:rPr>
      </w:pPr>
      <w:r>
        <w:rPr>
          <w:rFonts w:hint="eastAsia" w:ascii="Arial" w:hAnsi="Arial" w:eastAsia="黑体"/>
          <w:sz w:val="32"/>
          <w:szCs w:val="32"/>
        </w:rPr>
        <w:t>十三、参加高职扩招补报名有哪些注意事项？</w:t>
      </w:r>
    </w:p>
    <w:p w14:paraId="608FDE35">
      <w:pPr>
        <w:spacing w:line="480" w:lineRule="exact"/>
        <w:rPr>
          <w:rFonts w:ascii="楷体" w:hAnsi="楷体" w:eastAsia="楷体" w:cs="楷体"/>
          <w:sz w:val="32"/>
          <w:szCs w:val="32"/>
        </w:rPr>
      </w:pPr>
      <w:r>
        <w:rPr>
          <w:rFonts w:hint="eastAsia" w:ascii="楷体" w:hAnsi="楷体" w:eastAsia="楷体" w:cs="楷体"/>
          <w:sz w:val="32"/>
          <w:szCs w:val="32"/>
        </w:rPr>
        <w:t>1．考生在报名前须准备好报名所需的各类证件和材料，未办理居民身份证等报名所需证件的，应尽快办理。</w:t>
      </w:r>
    </w:p>
    <w:p w14:paraId="5A176F25">
      <w:pPr>
        <w:spacing w:line="480" w:lineRule="exact"/>
        <w:rPr>
          <w:rFonts w:ascii="楷体" w:hAnsi="楷体" w:eastAsia="楷体" w:cs="楷体"/>
          <w:sz w:val="32"/>
          <w:szCs w:val="32"/>
        </w:rPr>
      </w:pPr>
      <w:r>
        <w:rPr>
          <w:rFonts w:hint="eastAsia" w:ascii="楷体" w:hAnsi="楷体" w:eastAsia="楷体" w:cs="楷体"/>
          <w:sz w:val="32"/>
          <w:szCs w:val="32"/>
        </w:rPr>
        <w:t>2．考生报名时须认真阅读《2019年湖北省高职扩招补报名考生诚信承诺书》，确认同意后方能进行网上报名，点击同意即视同知悉、了解相关规定，承诺遵守，并承担相应的法律责任。</w:t>
      </w:r>
    </w:p>
    <w:p w14:paraId="5015DF4E">
      <w:pPr>
        <w:spacing w:line="480" w:lineRule="exact"/>
        <w:rPr>
          <w:rFonts w:ascii="楷体" w:hAnsi="楷体" w:eastAsia="楷体" w:cs="楷体"/>
          <w:sz w:val="32"/>
          <w:szCs w:val="32"/>
        </w:rPr>
      </w:pPr>
      <w:r>
        <w:rPr>
          <w:rFonts w:hint="eastAsia" w:ascii="楷体" w:hAnsi="楷体" w:eastAsia="楷体" w:cs="楷体"/>
          <w:sz w:val="32"/>
          <w:szCs w:val="32"/>
        </w:rPr>
        <w:t>3．考生应严格按照报名系统规定的程序操作，真实、准确、完整地填写报名信息。</w:t>
      </w:r>
    </w:p>
    <w:p w14:paraId="095FC42A">
      <w:pPr>
        <w:spacing w:line="480" w:lineRule="exact"/>
        <w:rPr>
          <w:rFonts w:ascii="楷体" w:hAnsi="楷体" w:eastAsia="楷体" w:cs="楷体"/>
          <w:sz w:val="32"/>
          <w:szCs w:val="32"/>
        </w:rPr>
      </w:pPr>
      <w:r>
        <w:rPr>
          <w:rFonts w:hint="eastAsia" w:ascii="楷体" w:hAnsi="楷体" w:eastAsia="楷体" w:cs="楷体"/>
          <w:sz w:val="32"/>
          <w:szCs w:val="32"/>
        </w:rPr>
        <w:t>4．现场确认必须由考生本人完成，考生须对报名点打印的《2019年湖北省高职扩招专项考试报名登记表》进行核对并签字确认。签字确认后，如因考生本人未认真核对造成报考信息错误，并由此影响考试、录取结果的，后果由考生本人承担。</w:t>
      </w:r>
    </w:p>
    <w:p w14:paraId="704F69A3">
      <w:pPr>
        <w:spacing w:line="480" w:lineRule="exact"/>
        <w:rPr>
          <w:rFonts w:ascii="楷体" w:hAnsi="楷体" w:eastAsia="楷体" w:cs="楷体"/>
          <w:sz w:val="32"/>
          <w:szCs w:val="32"/>
        </w:rPr>
      </w:pPr>
      <w:r>
        <w:rPr>
          <w:rFonts w:hint="eastAsia" w:ascii="楷体" w:hAnsi="楷体" w:eastAsia="楷体" w:cs="楷体"/>
          <w:sz w:val="32"/>
          <w:szCs w:val="32"/>
        </w:rPr>
        <w:t>5．考生未在规定时间内完成网上报名、现场确认或不在报名信息登记表上签字的，视为自动放弃报名。</w:t>
      </w:r>
    </w:p>
    <w:p w14:paraId="68A0A48D">
      <w:pPr>
        <w:spacing w:line="480" w:lineRule="exact"/>
        <w:rPr>
          <w:rFonts w:ascii="楷体" w:hAnsi="楷体" w:eastAsia="楷体" w:cs="楷体"/>
          <w:sz w:val="32"/>
          <w:szCs w:val="32"/>
        </w:rPr>
      </w:pPr>
      <w:r>
        <w:rPr>
          <w:rFonts w:hint="eastAsia" w:ascii="楷体" w:hAnsi="楷体" w:eastAsia="楷体" w:cs="楷体"/>
          <w:sz w:val="32"/>
          <w:szCs w:val="32"/>
        </w:rPr>
        <w:t>6．根据《国家教育考试违规处理办法》（教育部令第33号）《普通高等学校招生违规行为处理暂行办法》（教育部令第36号）</w:t>
      </w:r>
      <w:r>
        <w:rPr>
          <w:rFonts w:hint="eastAsia" w:ascii="楷体" w:hAnsi="楷体" w:eastAsia="楷体" w:cs="楷体"/>
          <w:sz w:val="32"/>
          <w:szCs w:val="32"/>
          <w:lang w:eastAsia="zh-CN"/>
        </w:rPr>
        <w:t>、《普通高等学校学生管理规定》（教育部令第</w:t>
      </w:r>
      <w:r>
        <w:rPr>
          <w:rFonts w:hint="eastAsia" w:ascii="楷体" w:hAnsi="楷体" w:eastAsia="楷体" w:cs="楷体"/>
          <w:sz w:val="32"/>
          <w:szCs w:val="32"/>
          <w:lang w:val="en-US" w:eastAsia="zh-CN"/>
        </w:rPr>
        <w:t>41号</w:t>
      </w:r>
      <w:r>
        <w:rPr>
          <w:rFonts w:hint="eastAsia" w:ascii="楷体" w:hAnsi="楷体" w:eastAsia="楷体" w:cs="楷体"/>
          <w:sz w:val="32"/>
          <w:szCs w:val="32"/>
          <w:lang w:eastAsia="zh-CN"/>
        </w:rPr>
        <w:t>）</w:t>
      </w:r>
      <w:r>
        <w:rPr>
          <w:rFonts w:hint="eastAsia" w:ascii="楷体" w:hAnsi="楷体" w:eastAsia="楷体" w:cs="楷体"/>
          <w:sz w:val="32"/>
          <w:szCs w:val="32"/>
        </w:rPr>
        <w:t>等有关规定，对于提供虚假个人信息或伪造、非法获得证明材料的报考人员，在报名阶段发现的，取消报考资格；在入学前发现的，取消入学资格；入学后发现的，取消</w:t>
      </w:r>
      <w:r>
        <w:rPr>
          <w:rFonts w:hint="eastAsia" w:ascii="楷体" w:hAnsi="楷体" w:eastAsia="楷体" w:cs="楷体"/>
          <w:sz w:val="32"/>
          <w:szCs w:val="32"/>
          <w:lang w:eastAsia="zh-CN"/>
        </w:rPr>
        <w:t>入学</w:t>
      </w:r>
      <w:r>
        <w:rPr>
          <w:rFonts w:hint="eastAsia" w:ascii="楷体" w:hAnsi="楷体" w:eastAsia="楷体" w:cs="楷体"/>
          <w:sz w:val="32"/>
          <w:szCs w:val="32"/>
        </w:rPr>
        <w:t>资格或者学籍；毕业后发现的，由</w:t>
      </w:r>
      <w:r>
        <w:rPr>
          <w:rFonts w:hint="eastAsia" w:ascii="楷体" w:hAnsi="楷体" w:eastAsia="楷体" w:cs="楷体"/>
          <w:sz w:val="32"/>
          <w:szCs w:val="32"/>
          <w:lang w:eastAsia="zh-CN"/>
        </w:rPr>
        <w:t>学校撤销</w:t>
      </w:r>
      <w:r>
        <w:rPr>
          <w:rFonts w:hint="eastAsia" w:ascii="楷体" w:hAnsi="楷体" w:eastAsia="楷体" w:cs="楷体"/>
          <w:sz w:val="32"/>
          <w:szCs w:val="32"/>
        </w:rPr>
        <w:t>学历、学位证书。对于户籍学籍造假、出具虚假证明材料等手段获取报考资格，以及为不符合条件的考生违规办理报名的有关人员和单位，要依法依纪依规进行严肃处理和追责，涉嫌违法犯罪的移交司法机关处理。</w:t>
      </w:r>
    </w:p>
    <w:p w14:paraId="1B45DCAC">
      <w:pPr>
        <w:spacing w:line="480" w:lineRule="exact"/>
        <w:rPr>
          <w:rFonts w:ascii="楷体" w:hAnsi="楷体" w:eastAsia="楷体" w:cs="楷体"/>
          <w:sz w:val="32"/>
          <w:szCs w:val="32"/>
        </w:rPr>
      </w:pPr>
    </w:p>
    <w:p w14:paraId="268379A9">
      <w:pPr>
        <w:spacing w:line="480" w:lineRule="exact"/>
        <w:rPr>
          <w:rFonts w:ascii="Arial" w:hAnsi="Arial" w:eastAsia="黑体"/>
          <w:sz w:val="32"/>
          <w:szCs w:val="32"/>
        </w:rPr>
      </w:pPr>
      <w:r>
        <w:rPr>
          <w:rFonts w:hint="eastAsia" w:ascii="Arial" w:hAnsi="Arial" w:eastAsia="黑体"/>
          <w:sz w:val="32"/>
          <w:szCs w:val="32"/>
        </w:rPr>
        <w:t>十四、参加高职扩招考试后如何了解录取信息？</w:t>
      </w:r>
    </w:p>
    <w:p w14:paraId="0F0760C6">
      <w:pPr>
        <w:spacing w:line="480" w:lineRule="exact"/>
        <w:rPr>
          <w:rFonts w:ascii="楷体" w:hAnsi="楷体" w:eastAsia="楷体" w:cs="楷体"/>
          <w:sz w:val="32"/>
          <w:szCs w:val="32"/>
        </w:rPr>
      </w:pPr>
      <w:r>
        <w:rPr>
          <w:rFonts w:hint="eastAsia" w:ascii="楷体" w:hAnsi="楷体" w:eastAsia="楷体" w:cs="楷体"/>
          <w:sz w:val="32"/>
          <w:szCs w:val="32"/>
        </w:rPr>
        <w:t>第一批报名的考生10月18号凭高考报名号及身份证号通过“湖北招生信息网”（http://zsxx.e21.cn）查询录取结果。</w:t>
      </w:r>
    </w:p>
    <w:p w14:paraId="5E740ED7">
      <w:pPr>
        <w:spacing w:line="480" w:lineRule="exact"/>
        <w:rPr>
          <w:sz w:val="32"/>
          <w:szCs w:val="32"/>
          <w:highlight w:val="red"/>
        </w:rPr>
      </w:pPr>
    </w:p>
    <w:p w14:paraId="284E6F80">
      <w:pPr>
        <w:spacing w:line="480" w:lineRule="exact"/>
        <w:rPr>
          <w:rFonts w:ascii="Arial" w:hAnsi="Arial" w:eastAsia="黑体"/>
          <w:sz w:val="32"/>
          <w:szCs w:val="32"/>
        </w:rPr>
      </w:pPr>
      <w:r>
        <w:rPr>
          <w:rFonts w:hint="eastAsia" w:ascii="Arial" w:hAnsi="Arial" w:eastAsia="黑体"/>
          <w:sz w:val="32"/>
          <w:szCs w:val="32"/>
        </w:rPr>
        <w:t>十五、哪些学校哪些专业参加此次扩招？</w:t>
      </w:r>
    </w:p>
    <w:p w14:paraId="5383FA13">
      <w:pPr>
        <w:spacing w:line="480" w:lineRule="exact"/>
        <w:rPr>
          <w:sz w:val="32"/>
          <w:szCs w:val="32"/>
          <w:highlight w:val="red"/>
        </w:rPr>
      </w:pPr>
      <w:r>
        <w:rPr>
          <w:rFonts w:hint="eastAsia" w:ascii="楷体" w:hAnsi="楷体" w:eastAsia="楷体" w:cs="楷体"/>
          <w:sz w:val="32"/>
          <w:szCs w:val="32"/>
        </w:rPr>
        <w:t>此次扩招按照国家要求，我们综合考虑各高职办学条件、师资队伍等情况，统筹安排确定承担扩招任务的高职院校，重点布局在优质高职院校、行业特色高职院校、贫困地区高职院校等，另外我们还安排了部分本科学校参与此次扩招。招生专业由招生院校确定，重点考虑在区域经济建设急需、社会民生领域紧缺和就业率高的专业中安排，积极鼓励烹饪、电子商务、物流、机械制造、焊接、汽车维修、养老服务、家政服务、建筑施工、现代农业等在就业市场需求量大的专业参与招生。高职扩招招生院校、计划及专业可在考生报名</w:t>
      </w:r>
      <w:r>
        <w:rPr>
          <w:rFonts w:hint="eastAsia" w:ascii="楷体" w:hAnsi="楷体" w:eastAsia="楷体" w:cs="楷体"/>
          <w:sz w:val="32"/>
          <w:szCs w:val="32"/>
          <w:lang w:eastAsia="zh-CN"/>
        </w:rPr>
        <w:t>系统</w:t>
      </w:r>
      <w:r>
        <w:rPr>
          <w:rFonts w:hint="eastAsia" w:ascii="楷体" w:hAnsi="楷体" w:eastAsia="楷体" w:cs="楷体"/>
          <w:sz w:val="32"/>
          <w:szCs w:val="32"/>
        </w:rPr>
        <w:t>查询。</w:t>
      </w:r>
    </w:p>
    <w:p w14:paraId="2063B644">
      <w:pPr>
        <w:spacing w:line="480" w:lineRule="exact"/>
        <w:rPr>
          <w:rFonts w:ascii="楷体" w:hAnsi="楷体" w:eastAsia="楷体" w:cs="楷体"/>
          <w:sz w:val="32"/>
          <w:szCs w:val="32"/>
        </w:rPr>
      </w:pPr>
    </w:p>
    <w:p w14:paraId="240466B1">
      <w:pPr>
        <w:spacing w:line="480" w:lineRule="exact"/>
        <w:rPr>
          <w:rFonts w:ascii="黑体" w:hAnsi="黑体" w:eastAsia="黑体" w:cs="黑体"/>
          <w:sz w:val="32"/>
          <w:szCs w:val="32"/>
        </w:rPr>
      </w:pPr>
      <w:r>
        <w:rPr>
          <w:rFonts w:hint="eastAsia" w:ascii="黑体" w:hAnsi="黑体" w:eastAsia="黑体" w:cs="黑体"/>
          <w:sz w:val="32"/>
          <w:szCs w:val="32"/>
        </w:rPr>
        <w:t>十六、录取以后到学校怎么</w:t>
      </w:r>
      <w:r>
        <w:rPr>
          <w:rFonts w:hint="eastAsia" w:ascii="黑体" w:hAnsi="黑体" w:eastAsia="黑体" w:cs="黑体"/>
          <w:sz w:val="32"/>
          <w:szCs w:val="32"/>
          <w:lang w:eastAsia="zh-CN"/>
        </w:rPr>
        <w:t>组织教学</w:t>
      </w:r>
      <w:r>
        <w:rPr>
          <w:rFonts w:hint="eastAsia" w:ascii="黑体" w:hAnsi="黑体" w:eastAsia="黑体" w:cs="黑体"/>
          <w:sz w:val="32"/>
          <w:szCs w:val="32"/>
        </w:rPr>
        <w:t>？</w:t>
      </w:r>
    </w:p>
    <w:p w14:paraId="776CA64E">
      <w:pPr>
        <w:spacing w:line="480" w:lineRule="exact"/>
        <w:rPr>
          <w:rFonts w:hint="eastAsia" w:ascii="楷体" w:hAnsi="楷体" w:eastAsia="楷体" w:cs="楷体"/>
          <w:sz w:val="32"/>
          <w:szCs w:val="32"/>
        </w:rPr>
      </w:pPr>
      <w:r>
        <w:rPr>
          <w:rFonts w:hint="eastAsia" w:ascii="楷体" w:hAnsi="楷体" w:eastAsia="楷体" w:cs="楷体"/>
          <w:sz w:val="32"/>
          <w:szCs w:val="32"/>
        </w:rPr>
        <w:t>考生入学后，由招生院校按照“标准不降、模式多元、学制灵活”总体原则，贯彻实施职业教育国家教学标准体系，针对应届与非应届、就业与未就业、不同年龄段等生源多样化特点，分层分类编制专业人才培养方案并分类施教、因材施教。对退役军人、下岗失业人员、农民工和新型职业农民等群体合理编班，并可采取弹性学</w:t>
      </w:r>
      <w:r>
        <w:rPr>
          <w:rFonts w:hint="eastAsia" w:ascii="楷体" w:hAnsi="楷体" w:eastAsia="楷体" w:cs="楷体"/>
          <w:sz w:val="32"/>
          <w:szCs w:val="32"/>
          <w:lang w:eastAsia="zh-CN"/>
        </w:rPr>
        <w:t>制</w:t>
      </w:r>
      <w:r>
        <w:rPr>
          <w:rFonts w:hint="eastAsia" w:ascii="楷体" w:hAnsi="楷体" w:eastAsia="楷体" w:cs="楷体"/>
          <w:sz w:val="32"/>
          <w:szCs w:val="32"/>
        </w:rPr>
        <w:t>和灵活多元教学模式，学生的</w:t>
      </w:r>
      <w:r>
        <w:rPr>
          <w:rFonts w:ascii="楷体" w:hAnsi="楷体" w:eastAsia="楷体" w:cs="楷体"/>
          <w:color w:val="333333"/>
          <w:sz w:val="32"/>
          <w:szCs w:val="32"/>
        </w:rPr>
        <w:t>最长</w:t>
      </w:r>
      <w:r>
        <w:rPr>
          <w:rFonts w:hint="eastAsia" w:ascii="楷体" w:hAnsi="楷体" w:eastAsia="楷体" w:cs="楷体"/>
          <w:sz w:val="32"/>
          <w:szCs w:val="32"/>
        </w:rPr>
        <w:t>学习年限既可以是3年，也可放宽至4-6年。</w:t>
      </w:r>
      <w:r>
        <w:rPr>
          <w:rFonts w:hint="eastAsia" w:ascii="楷体" w:hAnsi="楷体" w:eastAsia="楷体" w:cs="楷体"/>
          <w:sz w:val="32"/>
          <w:szCs w:val="32"/>
          <w:lang w:eastAsia="zh-CN"/>
        </w:rPr>
        <w:t>鼓励考生选择居住或工作所在地招生院校就近报考。</w:t>
      </w:r>
      <w:r>
        <w:rPr>
          <w:rFonts w:hint="eastAsia" w:ascii="楷体" w:hAnsi="楷体" w:eastAsia="楷体" w:cs="楷体"/>
          <w:sz w:val="32"/>
          <w:szCs w:val="32"/>
        </w:rPr>
        <w:t>鼓励学生积极取得多类职业技能等级证书，拓展就业创业本领，实行“1+X”（学历证书+若干职业技能等级证书）证书制度。对退役军人、下岗失业人员、农民工和新型职业农民等已积累的学习成果（含技术技能），探索通过水平测试等方式进行学历教育学分认定。</w:t>
      </w:r>
    </w:p>
    <w:p w14:paraId="422C24B8">
      <w:pPr>
        <w:spacing w:line="480" w:lineRule="exact"/>
        <w:rPr>
          <w:rFonts w:ascii="楷体" w:hAnsi="楷体" w:eastAsia="楷体" w:cs="楷体"/>
          <w:sz w:val="32"/>
          <w:szCs w:val="32"/>
        </w:rPr>
      </w:pPr>
    </w:p>
    <w:p w14:paraId="11D323B5">
      <w:pPr>
        <w:spacing w:line="480" w:lineRule="exact"/>
        <w:rPr>
          <w:rFonts w:ascii="黑体" w:hAnsi="黑体" w:eastAsia="黑体" w:cs="黑体"/>
          <w:sz w:val="32"/>
          <w:szCs w:val="32"/>
        </w:rPr>
      </w:pPr>
      <w:r>
        <w:rPr>
          <w:rFonts w:hint="eastAsia" w:ascii="黑体" w:hAnsi="黑体" w:eastAsia="黑体" w:cs="黑体"/>
          <w:sz w:val="32"/>
          <w:szCs w:val="32"/>
        </w:rPr>
        <w:t>十七、此次高职扩招录取的学生未来发什么毕业证书？</w:t>
      </w:r>
    </w:p>
    <w:p w14:paraId="30C8EED2">
      <w:pPr>
        <w:spacing w:line="480" w:lineRule="exact"/>
        <w:rPr>
          <w:rFonts w:ascii="楷体" w:hAnsi="楷体" w:eastAsia="楷体" w:cs="楷体"/>
          <w:sz w:val="32"/>
          <w:szCs w:val="32"/>
        </w:rPr>
      </w:pPr>
      <w:r>
        <w:rPr>
          <w:rFonts w:hint="eastAsia" w:ascii="楷体" w:hAnsi="楷体" w:eastAsia="楷体" w:cs="楷体"/>
          <w:sz w:val="32"/>
          <w:szCs w:val="32"/>
        </w:rPr>
        <w:t>此次高职扩招录取的学生在学校规定学习年限内，修完教育教学计划规定内容，成绩合格，达到学校毕业要求的，颁发普通</w:t>
      </w:r>
      <w:r>
        <w:rPr>
          <w:rFonts w:hint="eastAsia" w:ascii="楷体" w:hAnsi="楷体" w:eastAsia="楷体" w:cs="楷体"/>
          <w:sz w:val="32"/>
          <w:szCs w:val="32"/>
          <w:lang w:eastAsia="zh-CN"/>
        </w:rPr>
        <w:t>高等教育</w:t>
      </w:r>
      <w:r>
        <w:rPr>
          <w:rFonts w:hint="eastAsia" w:ascii="楷体" w:hAnsi="楷体" w:eastAsia="楷体" w:cs="楷体"/>
          <w:sz w:val="32"/>
          <w:szCs w:val="32"/>
        </w:rPr>
        <w:t>全日制专科毕业证书。</w:t>
      </w:r>
    </w:p>
    <w:p w14:paraId="561D1B86">
      <w:pPr>
        <w:spacing w:line="480" w:lineRule="exact"/>
        <w:rPr>
          <w:rFonts w:ascii="楷体" w:hAnsi="楷体" w:eastAsia="楷体" w:cs="楷体"/>
          <w:sz w:val="32"/>
          <w:szCs w:val="32"/>
        </w:rPr>
      </w:pPr>
    </w:p>
    <w:p w14:paraId="1D29AC76">
      <w:pPr>
        <w:spacing w:line="480" w:lineRule="exact"/>
        <w:rPr>
          <w:rFonts w:ascii="黑体" w:hAnsi="黑体" w:eastAsia="黑体" w:cs="黑体"/>
          <w:sz w:val="32"/>
          <w:szCs w:val="32"/>
        </w:rPr>
      </w:pPr>
      <w:r>
        <w:rPr>
          <w:rFonts w:hint="eastAsia" w:ascii="黑体" w:hAnsi="黑体" w:eastAsia="黑体" w:cs="黑体"/>
          <w:sz w:val="32"/>
          <w:szCs w:val="32"/>
        </w:rPr>
        <w:t>十八、此次高职扩招录取的学生有什么资助政策？</w:t>
      </w:r>
    </w:p>
    <w:p w14:paraId="39B1F273">
      <w:pPr>
        <w:spacing w:line="480" w:lineRule="exact"/>
        <w:rPr>
          <w:rFonts w:ascii="楷体" w:hAnsi="楷体" w:eastAsia="楷体" w:cs="楷体"/>
          <w:sz w:val="32"/>
          <w:szCs w:val="32"/>
        </w:rPr>
      </w:pPr>
      <w:r>
        <w:rPr>
          <w:rFonts w:hint="eastAsia" w:ascii="楷体" w:hAnsi="楷体" w:eastAsia="楷体" w:cs="楷体"/>
          <w:sz w:val="32"/>
          <w:szCs w:val="32"/>
        </w:rPr>
        <w:t>此次高职扩招录取的学生与通过普通高考录取的高职高专学生享受同样的学生资助政策。家庭经济困难学生可以在规定的时间申请生源地信用助学贷款；入学以后可以申请国家助学金；大二以上年级成绩优异、表现突出的学生还有机会获得国家奖学金、国家励志奖学金。退役士兵按相关政策申请学费减免资助，资助金额按高职院校实际收取学费金额执行，每生每年最高不超过8000元。</w:t>
      </w:r>
    </w:p>
    <w:p w14:paraId="2D62AA10">
      <w:pPr>
        <w:spacing w:line="480" w:lineRule="exact"/>
        <w:rPr>
          <w:rFonts w:ascii="楷体" w:hAnsi="楷体" w:eastAsia="楷体" w:cs="楷体"/>
          <w:sz w:val="32"/>
          <w:szCs w:val="32"/>
        </w:rPr>
      </w:pPr>
    </w:p>
    <w:p w14:paraId="00CB9D11">
      <w:pPr>
        <w:spacing w:line="480" w:lineRule="exact"/>
        <w:rPr>
          <w:rFonts w:hint="eastAsia" w:ascii="楷体" w:hAnsi="楷体" w:eastAsia="楷体" w:cs="楷体"/>
          <w:sz w:val="32"/>
          <w:szCs w:val="32"/>
          <w:lang w:eastAsia="zh-CN"/>
        </w:rPr>
      </w:pPr>
      <w:r>
        <w:rPr>
          <w:rFonts w:hint="eastAsia" w:ascii="楷体" w:hAnsi="楷体" w:eastAsia="楷体" w:cs="楷体"/>
          <w:sz w:val="32"/>
          <w:szCs w:val="32"/>
          <w:lang w:eastAsia="zh-CN"/>
        </w:rPr>
        <w:t>附录：</w:t>
      </w:r>
    </w:p>
    <w:p w14:paraId="6CD628C8">
      <w:pPr>
        <w:numPr>
          <w:ilvl w:val="0"/>
          <w:numId w:val="1"/>
        </w:numPr>
        <w:spacing w:line="480" w:lineRule="exact"/>
        <w:rPr>
          <w:rFonts w:hint="eastAsia" w:ascii="楷体" w:hAnsi="楷体" w:eastAsia="楷体" w:cs="楷体"/>
          <w:sz w:val="32"/>
          <w:szCs w:val="32"/>
          <w:lang w:eastAsia="zh-CN"/>
        </w:rPr>
      </w:pPr>
      <w:r>
        <w:rPr>
          <w:rFonts w:hint="eastAsia" w:ascii="楷体" w:hAnsi="楷体" w:eastAsia="楷体" w:cs="楷体"/>
          <w:sz w:val="32"/>
          <w:szCs w:val="32"/>
          <w:lang w:val="en-US" w:eastAsia="zh-CN"/>
        </w:rPr>
        <w:t>各县</w:t>
      </w:r>
      <w:r>
        <w:rPr>
          <w:rFonts w:hint="eastAsia" w:ascii="楷体" w:hAnsi="楷体" w:eastAsia="楷体" w:cs="楷体"/>
          <w:sz w:val="32"/>
          <w:szCs w:val="32"/>
        </w:rPr>
        <w:t>（市、区）教育考试机构</w:t>
      </w:r>
      <w:r>
        <w:rPr>
          <w:rFonts w:hint="eastAsia" w:ascii="楷体" w:hAnsi="楷体" w:eastAsia="楷体" w:cs="楷体"/>
          <w:sz w:val="32"/>
          <w:szCs w:val="32"/>
          <w:lang w:eastAsia="zh-CN"/>
        </w:rPr>
        <w:t>地址及联系方式</w:t>
      </w:r>
    </w:p>
    <w:p w14:paraId="55B7E44C">
      <w:pPr>
        <w:numPr>
          <w:ilvl w:val="0"/>
          <w:numId w:val="1"/>
        </w:numPr>
        <w:spacing w:line="48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2019年参与高职扩招招生院校地址及联系方式</w:t>
      </w:r>
    </w:p>
    <w:p w14:paraId="507429F9">
      <w:pPr>
        <w:spacing w:line="480" w:lineRule="exact"/>
        <w:rPr>
          <w:rFonts w:hint="eastAsia" w:ascii="楷体" w:hAnsi="楷体" w:eastAsia="楷体" w:cs="楷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汉仪仿宋简">
    <w:panose1 w:val="02010600000101010101"/>
    <w:charset w:val="80"/>
    <w:family w:val="auto"/>
    <w:pitch w:val="default"/>
    <w:sig w:usb0="800002BF" w:usb1="184F6CF8" w:usb2="00000012" w:usb3="00000000" w:csb0="0002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88B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6CB609">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A6CB609">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4F988"/>
    <w:multiLevelType w:val="singleLevel"/>
    <w:tmpl w:val="B904F9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D106D"/>
    <w:rsid w:val="00047602"/>
    <w:rsid w:val="000A7CDD"/>
    <w:rsid w:val="00142AAD"/>
    <w:rsid w:val="002E22D1"/>
    <w:rsid w:val="006066D2"/>
    <w:rsid w:val="007B1571"/>
    <w:rsid w:val="00BB4A65"/>
    <w:rsid w:val="00C15545"/>
    <w:rsid w:val="00CE6BA2"/>
    <w:rsid w:val="00DE6B74"/>
    <w:rsid w:val="00E96140"/>
    <w:rsid w:val="00F07312"/>
    <w:rsid w:val="0114684E"/>
    <w:rsid w:val="02E31CE8"/>
    <w:rsid w:val="039655A5"/>
    <w:rsid w:val="06A1329C"/>
    <w:rsid w:val="08C3603B"/>
    <w:rsid w:val="08F864CD"/>
    <w:rsid w:val="0E743A08"/>
    <w:rsid w:val="0FF00EA4"/>
    <w:rsid w:val="12C86E3A"/>
    <w:rsid w:val="139D106D"/>
    <w:rsid w:val="1F7D5860"/>
    <w:rsid w:val="24FC464E"/>
    <w:rsid w:val="316B41C9"/>
    <w:rsid w:val="44180734"/>
    <w:rsid w:val="47D65128"/>
    <w:rsid w:val="50FD26D9"/>
    <w:rsid w:val="58EB5BD1"/>
    <w:rsid w:val="5BB9631B"/>
    <w:rsid w:val="5DEC657A"/>
    <w:rsid w:val="5E4C1E7B"/>
    <w:rsid w:val="62AA7CEE"/>
    <w:rsid w:val="65F94BE8"/>
    <w:rsid w:val="686666B8"/>
    <w:rsid w:val="69E24D7A"/>
    <w:rsid w:val="6C34230A"/>
    <w:rsid w:val="764346F2"/>
    <w:rsid w:val="767703FD"/>
    <w:rsid w:val="7E315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5280</Words>
  <Characters>5415</Characters>
  <Lines>38</Lines>
  <Paragraphs>10</Paragraphs>
  <TotalTime>14</TotalTime>
  <ScaleCrop>false</ScaleCrop>
  <LinksUpToDate>false</LinksUpToDate>
  <CharactersWithSpaces>5415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2019-08-19T06:17:00Z</dcterms:created>
  <dc:creator>水井</dc:creator>
  <cp:lastModifiedBy>张三</cp:lastModifiedBy>
  <cp:lastPrinted>2019-08-19T10:28:00Z</cp:lastPrinted>
  <dcterms:modified xsi:type="dcterms:W3CDTF">2026-05-13T08:56:58Z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eyJoZGlkIjoiNzNlMWI5MTM2Y2YzYzRhNGUxNzAwYmQ5OTEzZThhZjAiLCJ1c2VySWQiOiIxODI2MDUyMDc2In0=</vt:lpwstr>
  </property>
  <property fmtid="{D5CDD505-2E9C-101B-9397-08002B2CF9AE}" pid="4" name="ICV">
    <vt:lpwstr>18291EBC592C498E8011E48948BA56B0_12</vt:lpwstr>
  </property>
</Properties>
</file>