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承租人无正当理由连续6个月以上闲置公共租赁住房</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sz w:val="32"/>
          <w:szCs w:val="32"/>
          <w:lang w:val="en-US" w:eastAsia="zh-CN"/>
        </w:rPr>
        <w:t>三十六条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kern w:val="0"/>
                <w:sz w:val="18"/>
                <w:szCs w:val="18"/>
                <w:lang w:val="en-US" w:eastAsia="zh-CN"/>
              </w:rPr>
              <w:t>三十六条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kern w:val="0"/>
                <w:sz w:val="18"/>
                <w:szCs w:val="18"/>
                <w:lang w:val="en-US" w:eastAsia="zh-CN"/>
              </w:rPr>
              <w:t>第三十六条第五款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spacing w:line="560" w:lineRule="exact"/>
              <w:jc w:val="both"/>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承租人无正当理由连续6个月以上闲置公共租赁住房的。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仿宋" w:eastAsia="仿宋_GB2312" w:cs="Verdana"/>
                <w:color w:val="auto"/>
                <w:kern w:val="0"/>
                <w:sz w:val="18"/>
                <w:szCs w:val="18"/>
                <w:lang w:val="en-US" w:eastAsia="zh-CN"/>
              </w:rPr>
            </w:pPr>
            <w:r>
              <w:rPr>
                <w:rFonts w:hint="eastAsia" w:ascii="仿宋_GB2312" w:hAnsi="宋体" w:eastAsia="仿宋_GB2312" w:cs="宋体"/>
                <w:color w:val="auto"/>
                <w:kern w:val="0"/>
                <w:sz w:val="18"/>
                <w:szCs w:val="18"/>
              </w:rPr>
              <w:t>《公共租赁住房管理办法》第三十</w:t>
            </w:r>
            <w:r>
              <w:rPr>
                <w:rFonts w:hint="eastAsia" w:ascii="仿宋_GB2312" w:hAnsi="宋体" w:eastAsia="仿宋_GB2312" w:cs="宋体"/>
                <w:color w:val="auto"/>
                <w:kern w:val="0"/>
                <w:sz w:val="18"/>
                <w:szCs w:val="18"/>
                <w:lang w:val="en-US" w:eastAsia="zh-CN"/>
              </w:rPr>
              <w:t>六</w:t>
            </w:r>
            <w:r>
              <w:rPr>
                <w:rFonts w:hint="eastAsia" w:ascii="仿宋_GB2312" w:hAnsi="宋体" w:eastAsia="仿宋_GB2312" w:cs="宋体"/>
                <w:color w:val="auto"/>
                <w:kern w:val="0"/>
                <w:sz w:val="18"/>
                <w:szCs w:val="18"/>
              </w:rPr>
              <w:t>条　</w:t>
            </w:r>
            <w:r>
              <w:rPr>
                <w:rFonts w:hint="eastAsia" w:ascii="仿宋_GB2312" w:hAnsi="宋体" w:eastAsia="仿宋_GB2312" w:cs="宋体"/>
                <w:color w:val="auto"/>
                <w:kern w:val="0"/>
                <w:sz w:val="18"/>
                <w:szCs w:val="18"/>
                <w:lang w:val="en-US" w:eastAsia="zh-CN"/>
              </w:rPr>
              <w:t>承租人有下列行为之一的，由市、县级人民政府住房保障主管部门责令按市场价格补缴从违法行为发生之日起的租金，记入公共租赁住房管理档案，处以1000元以下罚款；有违法行为所得的，处以违法所得3倍以下但不超过3万元的罚款：（五）</w:t>
            </w:r>
            <w:r>
              <w:rPr>
                <w:rFonts w:hint="eastAsia" w:ascii="仿宋_GB2312" w:hAnsi="仿宋" w:eastAsia="仿宋_GB2312" w:cs="Verdana"/>
                <w:color w:val="auto"/>
                <w:kern w:val="0"/>
                <w:sz w:val="18"/>
                <w:szCs w:val="18"/>
                <w:lang w:val="en-US" w:eastAsia="zh-CN"/>
              </w:rPr>
              <w:t>无正当理由连续6个月以上闲置公共租赁住房的。</w:t>
            </w:r>
          </w:p>
          <w:p>
            <w:pPr>
              <w:widowControl/>
              <w:numPr>
                <w:ilvl w:val="0"/>
                <w:numId w:val="0"/>
              </w:numP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2.《</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3.《</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4.《</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5.《</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6.《</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7.《</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8.《</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17F41"/>
    <w:multiLevelType w:val="singleLevel"/>
    <w:tmpl w:val="1D317F4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0DDB4EFF"/>
    <w:rsid w:val="13D256C7"/>
    <w:rsid w:val="13D26E8B"/>
    <w:rsid w:val="14C300DB"/>
    <w:rsid w:val="157E046E"/>
    <w:rsid w:val="1B1A768D"/>
    <w:rsid w:val="24600434"/>
    <w:rsid w:val="24AA0E2A"/>
    <w:rsid w:val="2BAF7D03"/>
    <w:rsid w:val="2C5B1C37"/>
    <w:rsid w:val="2E143D2E"/>
    <w:rsid w:val="30424A13"/>
    <w:rsid w:val="31322474"/>
    <w:rsid w:val="38436F93"/>
    <w:rsid w:val="394F72C0"/>
    <w:rsid w:val="3B4C26B5"/>
    <w:rsid w:val="3CCF62AD"/>
    <w:rsid w:val="403B7042"/>
    <w:rsid w:val="4278738A"/>
    <w:rsid w:val="455E27F4"/>
    <w:rsid w:val="489B2E51"/>
    <w:rsid w:val="493A084B"/>
    <w:rsid w:val="4CF50787"/>
    <w:rsid w:val="4F112597"/>
    <w:rsid w:val="511A0A79"/>
    <w:rsid w:val="57CB1DC1"/>
    <w:rsid w:val="5B7303C3"/>
    <w:rsid w:val="5C55460A"/>
    <w:rsid w:val="5E8212EC"/>
    <w:rsid w:val="61365528"/>
    <w:rsid w:val="6181110F"/>
    <w:rsid w:val="62213F8A"/>
    <w:rsid w:val="677D7701"/>
    <w:rsid w:val="69BB2395"/>
    <w:rsid w:val="69DF1A1A"/>
    <w:rsid w:val="6BFF02E7"/>
    <w:rsid w:val="6C9658B9"/>
    <w:rsid w:val="77644EC6"/>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