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ascii="仿宋_GB2312" w:hAnsi="仿宋_GB2312" w:eastAsia="仿宋_GB2312" w:cs="仿宋_GB2312"/>
          <w:sz w:val="32"/>
          <w:szCs w:val="32"/>
        </w:rPr>
        <w:t>3</w:t>
      </w:r>
    </w:p>
    <w:p>
      <w:pPr>
        <w:ind w:right="-31"/>
        <w:rPr>
          <w:rFonts w:ascii="宋体"/>
          <w:b/>
          <w:szCs w:val="21"/>
        </w:rPr>
      </w:pPr>
    </w:p>
    <w:p>
      <w:pPr>
        <w:spacing w:line="520" w:lineRule="exact"/>
        <w:jc w:val="center"/>
        <w:rPr>
          <w:rFonts w:ascii="仿宋" w:eastAsia="仿宋"/>
          <w:sz w:val="28"/>
          <w:szCs w:val="28"/>
        </w:rPr>
      </w:pPr>
      <w:r>
        <w:rPr>
          <w:rFonts w:hint="eastAsia" w:ascii="方正小标宋简体" w:eastAsia="方正小标宋简体" w:cs="方正小标宋简体"/>
          <w:sz w:val="36"/>
          <w:szCs w:val="36"/>
        </w:rPr>
        <w:t>武汉市施工许可告知事项承诺书</w:t>
      </w:r>
    </w:p>
    <w:p>
      <w:pPr>
        <w:snapToGrid w:val="0"/>
        <w:spacing w:line="520" w:lineRule="exact"/>
        <w:rPr>
          <w:rFonts w:ascii="仿宋" w:eastAsia="仿宋"/>
          <w:sz w:val="32"/>
          <w:szCs w:val="32"/>
        </w:rPr>
      </w:pPr>
    </w:p>
    <w:p>
      <w:pPr>
        <w:snapToGrid w:val="0"/>
        <w:spacing w:line="520" w:lineRule="exact"/>
        <w:rPr>
          <w:rFonts w:ascii="仿宋" w:eastAsia="仿宋"/>
          <w:sz w:val="32"/>
          <w:szCs w:val="32"/>
        </w:rPr>
      </w:pPr>
      <w:r>
        <w:rPr>
          <w:rFonts w:hint="eastAsia" w:ascii="仿宋" w:eastAsia="仿宋"/>
          <w:sz w:val="32"/>
          <w:szCs w:val="32"/>
        </w:rPr>
        <w:t>本单位在申请办理：</w:t>
      </w:r>
    </w:p>
    <w:p>
      <w:pPr>
        <w:snapToGrid w:val="0"/>
        <w:spacing w:line="520" w:lineRule="exact"/>
        <w:rPr>
          <w:rFonts w:ascii="仿宋" w:eastAsia="仿宋"/>
          <w:sz w:val="32"/>
          <w:szCs w:val="32"/>
          <w:u w:val="single"/>
        </w:rPr>
      </w:pPr>
      <w:r>
        <w:rPr>
          <w:rFonts w:hint="eastAsia" w:ascii="仿宋" w:eastAsia="仿宋"/>
          <w:sz w:val="32"/>
          <w:szCs w:val="32"/>
        </w:rPr>
        <w:t>项目</w:t>
      </w:r>
      <w:r>
        <w:rPr>
          <w:rFonts w:ascii="仿宋" w:eastAsia="仿宋"/>
          <w:sz w:val="32"/>
          <w:szCs w:val="32"/>
        </w:rPr>
        <w:t>:</w:t>
      </w:r>
    </w:p>
    <w:p>
      <w:pPr>
        <w:snapToGrid w:val="0"/>
        <w:spacing w:line="520" w:lineRule="exact"/>
        <w:rPr>
          <w:rFonts w:ascii="仿宋" w:eastAsia="仿宋"/>
          <w:sz w:val="32"/>
          <w:szCs w:val="32"/>
        </w:rPr>
      </w:pPr>
      <w:r>
        <w:rPr>
          <w:rFonts w:hint="eastAsia" w:ascii="仿宋" w:eastAsia="仿宋"/>
          <w:sz w:val="32"/>
          <w:szCs w:val="32"/>
        </w:rPr>
        <w:t>建设地址</w:t>
      </w:r>
      <w:r>
        <w:rPr>
          <w:rFonts w:ascii="仿宋" w:eastAsia="仿宋"/>
          <w:sz w:val="32"/>
          <w:szCs w:val="32"/>
        </w:rPr>
        <w:t>:</w:t>
      </w:r>
    </w:p>
    <w:p>
      <w:pPr>
        <w:snapToGrid w:val="0"/>
        <w:spacing w:line="520" w:lineRule="exact"/>
        <w:rPr>
          <w:rFonts w:ascii="仿宋" w:eastAsia="仿宋" w:cs="仿宋_GB2312"/>
          <w:sz w:val="32"/>
          <w:szCs w:val="32"/>
        </w:rPr>
      </w:pPr>
      <w:r>
        <w:rPr>
          <w:rFonts w:hint="eastAsia" w:ascii="仿宋" w:eastAsia="仿宋"/>
          <w:sz w:val="32"/>
          <w:szCs w:val="32"/>
        </w:rPr>
        <w:t>的建设工程施工许可证过程中，认真阅读和知晓相关审批和监管机关在办理过程中告知的全部内容，现郑重做出如下承诺</w:t>
      </w:r>
      <w:r>
        <w:rPr>
          <w:rFonts w:hint="eastAsia" w:ascii="仿宋" w:eastAsia="仿宋" w:cs="仿宋_GB2312"/>
          <w:sz w:val="32"/>
          <w:szCs w:val="32"/>
        </w:rPr>
        <w:t>：</w:t>
      </w:r>
    </w:p>
    <w:p>
      <w:pPr>
        <w:snapToGrid w:val="0"/>
        <w:spacing w:line="540" w:lineRule="exact"/>
        <w:ind w:firstLine="640" w:firstLineChars="200"/>
        <w:rPr>
          <w:rFonts w:ascii="仿宋" w:eastAsia="仿宋" w:cs="仿宋_GB2312"/>
          <w:sz w:val="32"/>
          <w:szCs w:val="32"/>
        </w:rPr>
      </w:pPr>
      <w:r>
        <w:rPr>
          <w:rFonts w:hint="eastAsia" w:ascii="仿宋" w:eastAsia="仿宋"/>
          <w:sz w:val="32"/>
          <w:szCs w:val="32"/>
        </w:rPr>
        <w:t>一、建设资金已经落实，满足“建设工期不足一年的，到位资金原则上不得少于工程合同价的</w:t>
      </w:r>
      <w:r>
        <w:rPr>
          <w:rFonts w:ascii="仿宋" w:eastAsia="仿宋"/>
          <w:sz w:val="32"/>
          <w:szCs w:val="32"/>
        </w:rPr>
        <w:t>50%</w:t>
      </w:r>
      <w:r>
        <w:rPr>
          <w:rFonts w:hint="eastAsia" w:ascii="仿宋" w:eastAsia="仿宋"/>
          <w:sz w:val="32"/>
          <w:szCs w:val="32"/>
        </w:rPr>
        <w:t>，建设工期超过一年的，到位资金原则上不得少于工程合同价的</w:t>
      </w:r>
      <w:r>
        <w:rPr>
          <w:rFonts w:ascii="仿宋" w:eastAsia="仿宋"/>
          <w:sz w:val="32"/>
          <w:szCs w:val="32"/>
        </w:rPr>
        <w:t>30%</w:t>
      </w:r>
      <w:r>
        <w:rPr>
          <w:rFonts w:hint="eastAsia" w:ascii="仿宋" w:eastAsia="仿宋"/>
          <w:sz w:val="32"/>
          <w:szCs w:val="32"/>
        </w:rPr>
        <w:t>”的法定条件。在本市投资的建设工程项目未发生拖欠施工单位工程款项行为，在本项目不出现拖欠施工单位工程款项现象。</w:t>
      </w:r>
    </w:p>
    <w:p>
      <w:pPr>
        <w:snapToGrid w:val="0"/>
        <w:spacing w:line="540" w:lineRule="exact"/>
        <w:ind w:firstLine="640" w:firstLineChars="200"/>
        <w:rPr>
          <w:rFonts w:ascii="仿宋" w:eastAsia="仿宋" w:cs="仿宋_GB2312"/>
          <w:sz w:val="32"/>
          <w:szCs w:val="32"/>
        </w:rPr>
      </w:pPr>
      <w:r>
        <w:rPr>
          <w:rFonts w:hint="eastAsia" w:ascii="仿宋" w:eastAsia="仿宋" w:cs="仿宋_GB2312"/>
          <w:sz w:val="32"/>
          <w:szCs w:val="32"/>
        </w:rPr>
        <w:t>二、按照有关规定主动完成各类评价评估工作，并在建设工程中落实相关要求和措施。</w:t>
      </w:r>
    </w:p>
    <w:p>
      <w:pPr>
        <w:spacing w:line="540" w:lineRule="exact"/>
        <w:ind w:firstLine="640" w:firstLineChars="200"/>
        <w:rPr>
          <w:rFonts w:ascii="仿宋" w:eastAsia="仿宋" w:cs="仿宋_GB2312"/>
          <w:sz w:val="32"/>
          <w:szCs w:val="32"/>
        </w:rPr>
      </w:pPr>
      <w:r>
        <w:rPr>
          <w:rFonts w:hint="eastAsia" w:ascii="仿宋" w:eastAsia="仿宋" w:cs="仿宋_GB2312"/>
          <w:sz w:val="32"/>
          <w:szCs w:val="32"/>
        </w:rPr>
        <w:t>三、依法依规缴纳本项目工伤保险费。</w:t>
      </w:r>
    </w:p>
    <w:p>
      <w:pPr>
        <w:spacing w:line="540" w:lineRule="exact"/>
        <w:ind w:firstLine="640" w:firstLineChars="200"/>
        <w:rPr>
          <w:rFonts w:ascii="仿宋" w:eastAsia="仿宋" w:cs="仿宋_GB2312"/>
          <w:sz w:val="32"/>
          <w:szCs w:val="32"/>
        </w:rPr>
      </w:pPr>
      <w:r>
        <w:rPr>
          <w:rFonts w:hint="eastAsia" w:ascii="仿宋" w:eastAsia="仿宋" w:cs="仿宋_GB2312"/>
          <w:sz w:val="32"/>
          <w:szCs w:val="32"/>
        </w:rPr>
        <w:t>四、在本项目严格落实质量安全保障措施。</w:t>
      </w:r>
    </w:p>
    <w:p>
      <w:pPr>
        <w:spacing w:line="540" w:lineRule="exact"/>
        <w:ind w:firstLine="640" w:firstLineChars="200"/>
        <w:rPr>
          <w:rFonts w:ascii="仿宋" w:eastAsia="仿宋" w:cs="仿宋_GB2312"/>
          <w:sz w:val="32"/>
          <w:szCs w:val="32"/>
        </w:rPr>
      </w:pPr>
      <w:r>
        <w:rPr>
          <w:rFonts w:hint="eastAsia" w:ascii="仿宋" w:eastAsia="仿宋" w:cs="仿宋_GB2312"/>
          <w:sz w:val="32"/>
          <w:szCs w:val="32"/>
        </w:rPr>
        <w:t>五、按照规划许可证、施工许可证内容进行建设，承诺勘察设计单位具备项目设计的资质标准要求，施工图设计文件符合国家标准规范</w:t>
      </w:r>
      <w:r>
        <w:rPr>
          <w:rFonts w:hint="eastAsia" w:ascii="仿宋" w:eastAsia="仿宋" w:cs="仿宋_GB2312"/>
          <w:sz w:val="32"/>
          <w:szCs w:val="32"/>
          <w:lang w:val="en-US" w:eastAsia="zh-CN"/>
        </w:rPr>
        <w:t>,开工前应具备有效的施工图设计文件</w:t>
      </w:r>
      <w:r>
        <w:rPr>
          <w:rFonts w:hint="eastAsia" w:ascii="仿宋" w:eastAsia="仿宋" w:cs="仿宋_GB2312"/>
          <w:sz w:val="32"/>
          <w:szCs w:val="32"/>
          <w:lang w:eastAsia="zh-CN"/>
        </w:rPr>
        <w:t>。需要进行施工图审查</w:t>
      </w:r>
      <w:r>
        <w:rPr>
          <w:rFonts w:hint="eastAsia" w:ascii="仿宋" w:eastAsia="仿宋" w:cs="仿宋_GB2312"/>
          <w:sz w:val="32"/>
          <w:szCs w:val="32"/>
        </w:rPr>
        <w:t>（包含消防）</w:t>
      </w:r>
      <w:r>
        <w:rPr>
          <w:rFonts w:hint="eastAsia" w:ascii="仿宋" w:eastAsia="仿宋" w:cs="仿宋_GB2312"/>
          <w:sz w:val="32"/>
          <w:szCs w:val="32"/>
          <w:lang w:eastAsia="zh-CN"/>
        </w:rPr>
        <w:t>的，</w:t>
      </w:r>
      <w:r>
        <w:rPr>
          <w:rFonts w:hint="eastAsia" w:ascii="仿宋" w:eastAsia="仿宋" w:cs="仿宋_GB2312"/>
          <w:sz w:val="32"/>
          <w:szCs w:val="32"/>
        </w:rPr>
        <w:t>新建扩建项目</w:t>
      </w:r>
      <w:r>
        <w:rPr>
          <w:rFonts w:hint="eastAsia" w:ascii="仿宋" w:eastAsia="仿宋" w:cs="仿宋_GB2312"/>
          <w:sz w:val="32"/>
          <w:szCs w:val="32"/>
          <w:lang w:eastAsia="zh-CN"/>
        </w:rPr>
        <w:t>底板</w:t>
      </w:r>
      <w:r>
        <w:rPr>
          <w:rFonts w:hint="eastAsia" w:ascii="仿宋" w:eastAsia="仿宋" w:cs="仿宋_GB2312"/>
          <w:sz w:val="32"/>
          <w:szCs w:val="32"/>
        </w:rPr>
        <w:t>施工前应取得联合审查告知书</w:t>
      </w:r>
      <w:r>
        <w:rPr>
          <w:rFonts w:hint="eastAsia" w:ascii="仿宋" w:eastAsia="仿宋" w:cs="仿宋_GB2312"/>
          <w:sz w:val="32"/>
          <w:szCs w:val="32"/>
          <w:lang w:eastAsia="zh-CN"/>
        </w:rPr>
        <w:t>；</w:t>
      </w:r>
      <w:r>
        <w:rPr>
          <w:rFonts w:hint="eastAsia" w:ascii="仿宋" w:eastAsia="仿宋" w:cs="仿宋_GB2312"/>
          <w:sz w:val="32"/>
          <w:szCs w:val="32"/>
        </w:rPr>
        <w:t>改建项目在正式施工前取得联合审查告知书。对于无需办理施工图审查（包含消防）的项目，建设单位正式施工前</w:t>
      </w:r>
      <w:r>
        <w:rPr>
          <w:rFonts w:hint="eastAsia" w:ascii="仿宋" w:eastAsia="仿宋" w:cs="仿宋_GB2312"/>
          <w:sz w:val="32"/>
          <w:szCs w:val="32"/>
          <w:lang w:eastAsia="zh-CN"/>
        </w:rPr>
        <w:t>应</w:t>
      </w:r>
      <w:r>
        <w:rPr>
          <w:rFonts w:hint="eastAsia" w:ascii="仿宋" w:eastAsia="仿宋" w:cs="仿宋_GB2312"/>
          <w:sz w:val="32"/>
          <w:szCs w:val="32"/>
        </w:rPr>
        <w:t>将符合施工、消防等要求的技术文件通过电子化图审系统报至图审管理部门。</w:t>
      </w:r>
    </w:p>
    <w:p>
      <w:pPr>
        <w:snapToGrid w:val="0"/>
        <w:spacing w:line="540" w:lineRule="exact"/>
        <w:ind w:firstLine="640" w:firstLineChars="200"/>
        <w:rPr>
          <w:rFonts w:ascii="仿宋" w:eastAsia="仿宋" w:cs="仿宋_GB2312"/>
          <w:sz w:val="32"/>
          <w:szCs w:val="32"/>
        </w:rPr>
      </w:pPr>
      <w:r>
        <w:rPr>
          <w:rFonts w:hint="eastAsia" w:ascii="仿宋" w:hAnsi="仿宋" w:eastAsia="仿宋" w:cs="仿宋"/>
          <w:sz w:val="32"/>
          <w:szCs w:val="32"/>
        </w:rPr>
        <w:t>六、现场如果存在违法开工及其他违反相关法律法规规定的行为，配合有关部门处罚工作并做好整改措施。</w:t>
      </w:r>
    </w:p>
    <w:p>
      <w:pPr>
        <w:spacing w:line="540" w:lineRule="exact"/>
        <w:ind w:firstLine="640" w:firstLineChars="200"/>
        <w:rPr>
          <w:rFonts w:ascii="仿宋" w:eastAsia="仿宋"/>
          <w:sz w:val="32"/>
          <w:szCs w:val="32"/>
        </w:rPr>
      </w:pPr>
      <w:r>
        <w:rPr>
          <w:rFonts w:hint="eastAsia" w:ascii="仿宋" w:eastAsia="仿宋"/>
          <w:sz w:val="32"/>
          <w:szCs w:val="32"/>
        </w:rPr>
        <w:t>我单位承诺申报的数据、要件材料真实有效，不存在瞒报、弄虚作假的情况。我单位同意向社会公开，并接受有关部门和社会的监督。如有违反或存在不真实的情况</w:t>
      </w:r>
      <w:r>
        <w:rPr>
          <w:rFonts w:hint="eastAsia" w:ascii="仿宋" w:eastAsia="仿宋" w:cs="仿宋_GB2312"/>
          <w:sz w:val="32"/>
          <w:szCs w:val="32"/>
        </w:rPr>
        <w:t>，我单位自愿承担相应的经济和法律责任</w:t>
      </w:r>
      <w:r>
        <w:rPr>
          <w:rFonts w:hint="eastAsia" w:ascii="仿宋" w:eastAsia="仿宋"/>
          <w:sz w:val="32"/>
          <w:szCs w:val="32"/>
        </w:rPr>
        <w:t>。</w:t>
      </w:r>
    </w:p>
    <w:p>
      <w:pPr>
        <w:spacing w:line="540" w:lineRule="exact"/>
        <w:ind w:firstLine="640" w:firstLineChars="200"/>
        <w:rPr>
          <w:rFonts w:ascii="仿宋" w:eastAsia="仿宋"/>
          <w:sz w:val="32"/>
          <w:szCs w:val="32"/>
        </w:rPr>
      </w:pPr>
      <w:r>
        <w:rPr>
          <w:rFonts w:hint="eastAsia" w:ascii="仿宋" w:eastAsia="仿宋"/>
          <w:sz w:val="32"/>
          <w:szCs w:val="32"/>
        </w:rPr>
        <w:t>建设单位（盖章）：</w:t>
      </w:r>
    </w:p>
    <w:p>
      <w:pPr>
        <w:spacing w:line="540" w:lineRule="exact"/>
        <w:ind w:firstLine="640" w:firstLineChars="200"/>
        <w:rPr>
          <w:rFonts w:ascii="仿宋" w:eastAsia="仿宋"/>
          <w:sz w:val="32"/>
          <w:szCs w:val="32"/>
        </w:rPr>
      </w:pPr>
      <w:r>
        <w:rPr>
          <w:rFonts w:hint="eastAsia" w:ascii="仿宋" w:eastAsia="仿宋"/>
          <w:sz w:val="32"/>
          <w:szCs w:val="32"/>
        </w:rPr>
        <w:t>法定代表人（盖章）：</w:t>
      </w:r>
    </w:p>
    <w:p>
      <w:pPr>
        <w:spacing w:line="540" w:lineRule="exact"/>
        <w:ind w:firstLine="640" w:firstLineChars="200"/>
        <w:rPr>
          <w:rFonts w:ascii="仿宋" w:eastAsia="仿宋"/>
          <w:sz w:val="32"/>
          <w:szCs w:val="32"/>
        </w:rPr>
      </w:pPr>
      <w:r>
        <w:rPr>
          <w:rFonts w:hint="eastAsia" w:ascii="仿宋" w:eastAsia="仿宋"/>
          <w:sz w:val="32"/>
          <w:szCs w:val="32"/>
        </w:rPr>
        <w:t>单位地址：</w:t>
      </w:r>
    </w:p>
    <w:p>
      <w:pPr>
        <w:spacing w:line="540" w:lineRule="exact"/>
        <w:ind w:firstLine="640" w:firstLineChars="200"/>
        <w:rPr>
          <w:rFonts w:ascii="仿宋" w:eastAsia="仿宋"/>
          <w:sz w:val="32"/>
          <w:szCs w:val="32"/>
        </w:rPr>
      </w:pPr>
      <w:r>
        <w:rPr>
          <w:rFonts w:hint="eastAsia" w:ascii="仿宋" w:eastAsia="仿宋"/>
          <w:sz w:val="32"/>
          <w:szCs w:val="32"/>
        </w:rPr>
        <w:t>统一社会信用代码（或组织机构代码）：</w:t>
      </w:r>
    </w:p>
    <w:p>
      <w:pPr>
        <w:spacing w:line="540" w:lineRule="exact"/>
        <w:rPr>
          <w:rFonts w:ascii="仿宋" w:eastAsia="仿宋"/>
          <w:sz w:val="32"/>
          <w:szCs w:val="32"/>
        </w:rPr>
      </w:pPr>
    </w:p>
    <w:p>
      <w:pPr>
        <w:spacing w:line="540" w:lineRule="exact"/>
        <w:jc w:val="right"/>
        <w:rPr>
          <w:rFonts w:ascii="黑体" w:eastAsia="黑体" w:cs="黑体"/>
          <w:kern w:val="0"/>
          <w:sz w:val="32"/>
          <w:szCs w:val="32"/>
        </w:rPr>
      </w:pPr>
      <w:r>
        <w:rPr>
          <w:rFonts w:hint="eastAsia" w:ascii="仿宋" w:eastAsia="仿宋" w:cs="仿宋_GB2312"/>
          <w:sz w:val="32"/>
          <w:szCs w:val="32"/>
        </w:rPr>
        <w:t>年</w:t>
      </w:r>
      <w:r>
        <w:rPr>
          <w:rFonts w:hint="eastAsia" w:ascii="仿宋" w:eastAsia="仿宋" w:cs="仿宋_GB2312"/>
          <w:sz w:val="32"/>
          <w:szCs w:val="32"/>
          <w:lang w:val="en-US" w:eastAsia="zh-CN"/>
        </w:rPr>
        <w:t xml:space="preserve">  </w:t>
      </w:r>
      <w:r>
        <w:rPr>
          <w:rFonts w:hint="eastAsia" w:ascii="仿宋" w:eastAsia="仿宋" w:cs="仿宋_GB2312"/>
          <w:sz w:val="32"/>
          <w:szCs w:val="32"/>
        </w:rPr>
        <w:t>月</w:t>
      </w:r>
      <w:r>
        <w:rPr>
          <w:rFonts w:hint="eastAsia" w:ascii="仿宋" w:eastAsia="仿宋" w:cs="仿宋_GB2312"/>
          <w:sz w:val="32"/>
          <w:szCs w:val="32"/>
          <w:lang w:val="en-US" w:eastAsia="zh-CN"/>
        </w:rPr>
        <w:t xml:space="preserve">  </w:t>
      </w:r>
      <w:r>
        <w:rPr>
          <w:rFonts w:hint="eastAsia" w:ascii="仿宋" w:eastAsia="仿宋" w:cs="仿宋_GB2312"/>
          <w:sz w:val="32"/>
          <w:szCs w:val="32"/>
        </w:rPr>
        <w:t>日</w:t>
      </w: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autoSpaceDE w:val="0"/>
        <w:autoSpaceDN w:val="0"/>
        <w:adjustRightInd w:val="0"/>
        <w:spacing w:line="540" w:lineRule="exact"/>
        <w:jc w:val="center"/>
        <w:rPr>
          <w:rFonts w:ascii="黑体" w:eastAsia="黑体" w:cs="黑体"/>
          <w:kern w:val="0"/>
          <w:sz w:val="32"/>
          <w:szCs w:val="32"/>
        </w:rPr>
      </w:pPr>
    </w:p>
    <w:p>
      <w:pPr>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ascii="仿宋_GB2312" w:hAnsi="仿宋_GB2312" w:eastAsia="仿宋_GB2312" w:cs="仿宋_GB2312"/>
          <w:sz w:val="32"/>
          <w:szCs w:val="32"/>
        </w:rPr>
        <w:t>4</w:t>
      </w:r>
    </w:p>
    <w:p>
      <w:pPr>
        <w:autoSpaceDE w:val="0"/>
        <w:autoSpaceDN w:val="0"/>
        <w:adjustRightInd w:val="0"/>
        <w:spacing w:line="540" w:lineRule="exact"/>
        <w:rPr>
          <w:rFonts w:ascii="黑体" w:eastAsia="黑体" w:cs="黑体"/>
          <w:kern w:val="0"/>
          <w:sz w:val="36"/>
          <w:szCs w:val="36"/>
        </w:rPr>
      </w:pPr>
    </w:p>
    <w:p>
      <w:pPr>
        <w:autoSpaceDE w:val="0"/>
        <w:autoSpaceDN w:val="0"/>
        <w:adjustRightInd w:val="0"/>
        <w:spacing w:line="540" w:lineRule="exact"/>
        <w:rPr>
          <w:rFonts w:ascii="黑体" w:eastAsia="黑体" w:cs="黑体"/>
          <w:kern w:val="0"/>
          <w:sz w:val="36"/>
          <w:szCs w:val="36"/>
        </w:rPr>
      </w:pPr>
    </w:p>
    <w:p>
      <w:pPr>
        <w:spacing w:line="520" w:lineRule="exact"/>
        <w:jc w:val="center"/>
        <w:rPr>
          <w:rFonts w:ascii="方正小标宋简体" w:eastAsia="方正小标宋简体" w:cs="方正小标宋简体"/>
          <w:sz w:val="36"/>
          <w:szCs w:val="36"/>
        </w:rPr>
      </w:pPr>
      <w:r>
        <w:rPr>
          <w:rFonts w:hint="eastAsia" w:ascii="方正小标宋简体" w:eastAsia="方正小标宋简体" w:cs="方正小标宋简体"/>
          <w:sz w:val="36"/>
          <w:szCs w:val="36"/>
        </w:rPr>
        <w:t>武汉市建筑工程现场质量安全措施落实保证书</w:t>
      </w:r>
    </w:p>
    <w:p>
      <w:pPr>
        <w:spacing w:line="520" w:lineRule="exact"/>
        <w:jc w:val="center"/>
        <w:rPr>
          <w:rFonts w:ascii="方正小标宋简体" w:eastAsia="方正小标宋简体" w:cs="方正小标宋简体"/>
          <w:sz w:val="36"/>
          <w:szCs w:val="36"/>
        </w:rPr>
      </w:pPr>
    </w:p>
    <w:p>
      <w:pPr>
        <w:spacing w:line="540" w:lineRule="exact"/>
        <w:ind w:firstLine="640" w:firstLineChars="200"/>
        <w:rPr>
          <w:rFonts w:ascii="仿宋" w:eastAsia="仿宋"/>
          <w:sz w:val="32"/>
          <w:szCs w:val="32"/>
        </w:rPr>
      </w:pPr>
      <w:r>
        <w:rPr>
          <w:rFonts w:hint="eastAsia" w:ascii="仿宋" w:eastAsia="仿宋"/>
          <w:sz w:val="32"/>
          <w:szCs w:val="32"/>
        </w:rPr>
        <w:t>我单位投资建设的工程（项目代码：），已按承诺，组织完成了现场质量安全保证措施，已具备以下条件：</w:t>
      </w:r>
    </w:p>
    <w:p>
      <w:pPr>
        <w:keepNext w:val="0"/>
        <w:keepLines w:val="0"/>
        <w:pageBreakBefore w:val="0"/>
        <w:widowControl w:val="0"/>
        <w:kinsoku/>
        <w:wordWrap/>
        <w:overflowPunct/>
        <w:topLinePunct w:val="0"/>
        <w:autoSpaceDE w:val="0"/>
        <w:autoSpaceDN w:val="0"/>
        <w:bidi w:val="0"/>
        <w:adjustRightInd w:val="0"/>
        <w:snapToGrid/>
        <w:jc w:val="left"/>
        <w:textAlignment w:val="auto"/>
        <w:outlineLvl w:val="9"/>
        <w:rPr>
          <w:rFonts w:ascii="黑体" w:hAnsi="黑体" w:eastAsia="黑体" w:cs="黑体"/>
          <w:bCs/>
          <w:kern w:val="0"/>
          <w:sz w:val="30"/>
          <w:szCs w:val="30"/>
        </w:rPr>
      </w:pPr>
      <w:r>
        <w:rPr>
          <w:rFonts w:ascii="黑体" w:hAnsi="黑体" w:eastAsia="黑体" w:cs="黑体"/>
          <w:bCs/>
          <w:kern w:val="0"/>
          <w:sz w:val="30"/>
          <w:szCs w:val="30"/>
        </w:rPr>
        <w:t xml:space="preserve"> </w:t>
      </w:r>
      <w:r>
        <w:rPr>
          <w:rFonts w:hint="eastAsia" w:ascii="黑体" w:hAnsi="黑体" w:eastAsia="黑体" w:cs="黑体"/>
          <w:bCs/>
          <w:kern w:val="0"/>
          <w:sz w:val="30"/>
          <w:szCs w:val="30"/>
        </w:rPr>
        <w:t>一、机构设置及人员到岗情况</w:t>
      </w:r>
    </w:p>
    <w:p>
      <w:pPr>
        <w:spacing w:line="540" w:lineRule="exact"/>
        <w:ind w:firstLine="640" w:firstLineChars="200"/>
        <w:rPr>
          <w:rFonts w:ascii="仿宋" w:eastAsia="仿宋"/>
          <w:sz w:val="32"/>
          <w:szCs w:val="32"/>
        </w:rPr>
      </w:pPr>
      <w:r>
        <w:rPr>
          <w:rFonts w:ascii="仿宋" w:eastAsia="仿宋"/>
          <w:sz w:val="32"/>
          <w:szCs w:val="32"/>
        </w:rPr>
        <w:t>1</w:t>
      </w:r>
      <w:r>
        <w:rPr>
          <w:rFonts w:hint="eastAsia" w:ascii="仿宋" w:eastAsia="仿宋"/>
          <w:sz w:val="32"/>
          <w:szCs w:val="32"/>
        </w:rPr>
        <w:t>、建设、勘察、设计、施工、监理单位五方责任主体项目负责人已取得法定代表人签署的授权书和项目负责人终身质量负责制承诺书。</w:t>
      </w:r>
    </w:p>
    <w:p>
      <w:pPr>
        <w:spacing w:line="540" w:lineRule="exact"/>
        <w:ind w:firstLine="640" w:firstLineChars="200"/>
        <w:rPr>
          <w:rFonts w:ascii="仿宋" w:eastAsia="仿宋"/>
          <w:sz w:val="32"/>
          <w:szCs w:val="32"/>
        </w:rPr>
      </w:pPr>
      <w:r>
        <w:rPr>
          <w:rFonts w:ascii="仿宋" w:eastAsia="仿宋"/>
          <w:sz w:val="32"/>
          <w:szCs w:val="32"/>
        </w:rPr>
        <w:t>2</w:t>
      </w:r>
      <w:r>
        <w:rPr>
          <w:rFonts w:hint="eastAsia" w:ascii="仿宋" w:eastAsia="仿宋"/>
          <w:sz w:val="32"/>
          <w:szCs w:val="32"/>
        </w:rPr>
        <w:t>、现场建设、监理、施工等单位已建立项目管理机构。</w:t>
      </w:r>
    </w:p>
    <w:p>
      <w:pPr>
        <w:spacing w:line="540" w:lineRule="exact"/>
        <w:ind w:firstLine="640" w:firstLineChars="200"/>
        <w:rPr>
          <w:rFonts w:ascii="仿宋" w:eastAsia="仿宋"/>
          <w:sz w:val="32"/>
          <w:szCs w:val="32"/>
        </w:rPr>
      </w:pPr>
      <w:r>
        <w:rPr>
          <w:rFonts w:ascii="仿宋" w:eastAsia="仿宋"/>
          <w:sz w:val="32"/>
          <w:szCs w:val="32"/>
        </w:rPr>
        <w:t>3</w:t>
      </w:r>
      <w:r>
        <w:rPr>
          <w:rFonts w:hint="eastAsia" w:ascii="仿宋" w:eastAsia="仿宋"/>
          <w:sz w:val="32"/>
          <w:szCs w:val="32"/>
        </w:rPr>
        <w:t>、建设单位项目负责人、施工单位项目负责人、项目技术负责人、质量员、安全员、监理单位总监、专业监理工程师、专职安全监理员等关键岗位人员已到岗。</w:t>
      </w:r>
    </w:p>
    <w:p>
      <w:pPr>
        <w:autoSpaceDE w:val="0"/>
        <w:autoSpaceDN w:val="0"/>
        <w:adjustRightInd w:val="0"/>
        <w:jc w:val="left"/>
        <w:rPr>
          <w:rFonts w:ascii="黑体" w:hAnsi="黑体" w:eastAsia="黑体" w:cs="黑体"/>
          <w:bCs/>
          <w:kern w:val="0"/>
          <w:sz w:val="30"/>
          <w:szCs w:val="30"/>
        </w:rPr>
      </w:pPr>
      <w:r>
        <w:rPr>
          <w:rFonts w:hint="eastAsia" w:ascii="黑体" w:hAnsi="黑体" w:eastAsia="黑体" w:cs="黑体"/>
          <w:bCs/>
          <w:kern w:val="0"/>
          <w:sz w:val="30"/>
          <w:szCs w:val="30"/>
        </w:rPr>
        <w:t>二、质量安全保障措施</w:t>
      </w:r>
    </w:p>
    <w:p>
      <w:pPr>
        <w:spacing w:line="540" w:lineRule="exact"/>
        <w:ind w:firstLine="640" w:firstLineChars="200"/>
        <w:rPr>
          <w:rFonts w:ascii="仿宋" w:eastAsia="仿宋"/>
          <w:sz w:val="32"/>
          <w:szCs w:val="32"/>
        </w:rPr>
      </w:pPr>
      <w:r>
        <w:rPr>
          <w:rFonts w:ascii="仿宋" w:eastAsia="仿宋"/>
          <w:sz w:val="32"/>
          <w:szCs w:val="32"/>
        </w:rPr>
        <w:t>1</w:t>
      </w:r>
      <w:r>
        <w:rPr>
          <w:rFonts w:hint="eastAsia" w:ascii="仿宋" w:eastAsia="仿宋"/>
          <w:sz w:val="32"/>
          <w:szCs w:val="32"/>
        </w:rPr>
        <w:t>、已具备满足施工需求的施工图纸，相应的质量安全责任制已建立。</w:t>
      </w:r>
    </w:p>
    <w:p>
      <w:pPr>
        <w:spacing w:line="540" w:lineRule="exact"/>
        <w:ind w:firstLine="640" w:firstLineChars="200"/>
        <w:rPr>
          <w:rFonts w:ascii="仿宋" w:eastAsia="仿宋"/>
          <w:sz w:val="32"/>
          <w:szCs w:val="32"/>
        </w:rPr>
      </w:pPr>
      <w:r>
        <w:rPr>
          <w:rFonts w:ascii="仿宋" w:eastAsia="仿宋"/>
          <w:sz w:val="32"/>
          <w:szCs w:val="32"/>
        </w:rPr>
        <w:t>2</w:t>
      </w:r>
      <w:r>
        <w:rPr>
          <w:rFonts w:hint="eastAsia" w:ascii="仿宋" w:eastAsia="仿宋"/>
          <w:sz w:val="32"/>
          <w:szCs w:val="32"/>
        </w:rPr>
        <w:t>、施工组织设计已审批通过。其中，按照规定应进行专家论证的专项施工方案，已通过专家论证。</w:t>
      </w:r>
    </w:p>
    <w:p>
      <w:pPr>
        <w:spacing w:line="540" w:lineRule="exact"/>
        <w:ind w:firstLine="640" w:firstLineChars="200"/>
        <w:rPr>
          <w:rFonts w:ascii="仿宋" w:eastAsia="仿宋"/>
          <w:sz w:val="32"/>
          <w:szCs w:val="32"/>
        </w:rPr>
      </w:pPr>
      <w:r>
        <w:rPr>
          <w:rFonts w:ascii="仿宋" w:eastAsia="仿宋"/>
          <w:sz w:val="32"/>
          <w:szCs w:val="32"/>
        </w:rPr>
        <w:t>3</w:t>
      </w:r>
      <w:r>
        <w:rPr>
          <w:rFonts w:hint="eastAsia" w:ascii="仿宋" w:eastAsia="仿宋"/>
          <w:sz w:val="32"/>
          <w:szCs w:val="32"/>
        </w:rPr>
        <w:t>、监理规划和相关监理细则按规定已制定并通过审批。</w:t>
      </w:r>
    </w:p>
    <w:p>
      <w:pPr>
        <w:spacing w:line="540" w:lineRule="exact"/>
        <w:ind w:firstLine="640" w:firstLineChars="200"/>
        <w:rPr>
          <w:rFonts w:ascii="仿宋" w:eastAsia="仿宋"/>
          <w:sz w:val="32"/>
          <w:szCs w:val="32"/>
        </w:rPr>
      </w:pPr>
      <w:r>
        <w:rPr>
          <w:rFonts w:ascii="仿宋" w:eastAsia="仿宋"/>
          <w:sz w:val="32"/>
          <w:szCs w:val="32"/>
        </w:rPr>
        <w:t>4</w:t>
      </w:r>
      <w:r>
        <w:rPr>
          <w:rFonts w:hint="eastAsia" w:ascii="仿宋" w:eastAsia="仿宋"/>
          <w:sz w:val="32"/>
          <w:szCs w:val="32"/>
        </w:rPr>
        <w:t>、对因施工活动可能给毗邻建（构）筑物、设施和重要管线造成影响的，或在轨道交通保护区内的，已制定安全防护措施或方案。</w:t>
      </w:r>
    </w:p>
    <w:p>
      <w:pPr>
        <w:autoSpaceDE w:val="0"/>
        <w:autoSpaceDN w:val="0"/>
        <w:adjustRightInd w:val="0"/>
        <w:jc w:val="left"/>
        <w:rPr>
          <w:rFonts w:ascii="黑体" w:hAnsi="黑体" w:eastAsia="黑体" w:cs="黑体"/>
          <w:bCs/>
          <w:kern w:val="0"/>
          <w:sz w:val="30"/>
          <w:szCs w:val="30"/>
        </w:rPr>
      </w:pPr>
      <w:r>
        <w:rPr>
          <w:rFonts w:hint="eastAsia" w:ascii="黑体" w:hAnsi="黑体" w:eastAsia="黑体" w:cs="黑体"/>
          <w:bCs/>
          <w:kern w:val="0"/>
          <w:sz w:val="30"/>
          <w:szCs w:val="30"/>
        </w:rPr>
        <w:t>三、现场施工的基本条件</w:t>
      </w:r>
    </w:p>
    <w:p>
      <w:pPr>
        <w:spacing w:line="540" w:lineRule="exact"/>
        <w:ind w:firstLine="640" w:firstLineChars="200"/>
        <w:rPr>
          <w:rFonts w:ascii="仿宋" w:eastAsia="仿宋"/>
          <w:sz w:val="32"/>
          <w:szCs w:val="32"/>
        </w:rPr>
      </w:pPr>
      <w:r>
        <w:rPr>
          <w:rFonts w:ascii="仿宋" w:eastAsia="仿宋"/>
          <w:sz w:val="32"/>
          <w:szCs w:val="32"/>
        </w:rPr>
        <w:t>1</w:t>
      </w:r>
      <w:r>
        <w:rPr>
          <w:rFonts w:hint="eastAsia" w:ascii="仿宋" w:eastAsia="仿宋"/>
          <w:sz w:val="32"/>
          <w:szCs w:val="32"/>
        </w:rPr>
        <w:t>、现场供排水、施工用电、临时设施和施工道路等施工、生活配套条件已具备。</w:t>
      </w:r>
    </w:p>
    <w:p>
      <w:pPr>
        <w:spacing w:line="540" w:lineRule="exact"/>
        <w:ind w:firstLine="640" w:firstLineChars="200"/>
        <w:rPr>
          <w:rFonts w:ascii="仿宋" w:eastAsia="仿宋"/>
          <w:sz w:val="32"/>
          <w:szCs w:val="32"/>
        </w:rPr>
      </w:pPr>
      <w:r>
        <w:rPr>
          <w:rFonts w:ascii="仿宋" w:eastAsia="仿宋"/>
          <w:sz w:val="32"/>
          <w:szCs w:val="32"/>
        </w:rPr>
        <w:t>2</w:t>
      </w:r>
      <w:r>
        <w:rPr>
          <w:rFonts w:hint="eastAsia" w:ascii="仿宋" w:eastAsia="仿宋"/>
          <w:sz w:val="32"/>
          <w:szCs w:val="32"/>
        </w:rPr>
        <w:t>、施工场地内需保护的高压线，树木等，已采取安全保护措施；需拆迁的建筑物已拆除。</w:t>
      </w:r>
    </w:p>
    <w:p>
      <w:pPr>
        <w:spacing w:line="540" w:lineRule="exact"/>
        <w:ind w:firstLine="640" w:firstLineChars="200"/>
        <w:rPr>
          <w:rFonts w:ascii="仿宋" w:eastAsia="仿宋"/>
          <w:sz w:val="32"/>
          <w:szCs w:val="32"/>
        </w:rPr>
      </w:pPr>
      <w:r>
        <w:rPr>
          <w:rFonts w:hint="eastAsia" w:ascii="仿宋" w:eastAsia="仿宋"/>
          <w:sz w:val="32"/>
          <w:szCs w:val="32"/>
        </w:rPr>
        <w:t>我司对以上内容作出郑重保证，保证以上情况真实有效，若现场实际有违以上内容，我司将承担一切后果，并自愿接受行政主管部门撤回施工许可证的行政处理和相应的行政处罚。</w:t>
      </w:r>
    </w:p>
    <w:p>
      <w:pPr>
        <w:spacing w:line="540" w:lineRule="exact"/>
        <w:ind w:firstLine="640" w:firstLineChars="200"/>
        <w:rPr>
          <w:rFonts w:ascii="仿宋" w:eastAsia="仿宋"/>
          <w:sz w:val="32"/>
          <w:szCs w:val="32"/>
        </w:rPr>
      </w:pPr>
    </w:p>
    <w:p>
      <w:pPr>
        <w:spacing w:line="540" w:lineRule="exact"/>
        <w:ind w:firstLine="640" w:firstLineChars="200"/>
        <w:rPr>
          <w:rFonts w:ascii="仿宋" w:eastAsia="仿宋"/>
          <w:sz w:val="32"/>
          <w:szCs w:val="32"/>
        </w:rPr>
      </w:pPr>
      <w:r>
        <w:rPr>
          <w:rFonts w:hint="eastAsia" w:ascii="仿宋" w:eastAsia="仿宋"/>
          <w:sz w:val="32"/>
          <w:szCs w:val="32"/>
        </w:rPr>
        <w:t>勘察单位项目负责人（签字、注册章）：</w:t>
      </w:r>
    </w:p>
    <w:p>
      <w:pPr>
        <w:spacing w:line="540" w:lineRule="exact"/>
        <w:ind w:firstLine="640" w:firstLineChars="200"/>
        <w:rPr>
          <w:rFonts w:ascii="仿宋" w:eastAsia="仿宋"/>
          <w:sz w:val="32"/>
          <w:szCs w:val="32"/>
        </w:rPr>
      </w:pPr>
    </w:p>
    <w:p>
      <w:pPr>
        <w:spacing w:line="540" w:lineRule="exact"/>
        <w:ind w:firstLine="640" w:firstLineChars="200"/>
        <w:rPr>
          <w:rFonts w:ascii="仿宋" w:eastAsia="仿宋"/>
          <w:sz w:val="32"/>
          <w:szCs w:val="32"/>
        </w:rPr>
      </w:pPr>
      <w:r>
        <w:rPr>
          <w:rFonts w:hint="eastAsia" w:ascii="仿宋" w:eastAsia="仿宋"/>
          <w:sz w:val="32"/>
          <w:szCs w:val="32"/>
        </w:rPr>
        <w:t>设计单位项目负责人（签字、注册章）：</w:t>
      </w:r>
    </w:p>
    <w:p>
      <w:pPr>
        <w:spacing w:line="540" w:lineRule="exact"/>
        <w:ind w:firstLine="640" w:firstLineChars="200"/>
        <w:rPr>
          <w:rFonts w:ascii="仿宋" w:eastAsia="仿宋"/>
          <w:sz w:val="32"/>
          <w:szCs w:val="32"/>
        </w:rPr>
      </w:pPr>
    </w:p>
    <w:p>
      <w:pPr>
        <w:spacing w:line="540" w:lineRule="exact"/>
        <w:ind w:firstLine="640" w:firstLineChars="200"/>
        <w:rPr>
          <w:rFonts w:ascii="仿宋" w:eastAsia="仿宋"/>
          <w:sz w:val="32"/>
          <w:szCs w:val="32"/>
        </w:rPr>
      </w:pPr>
      <w:r>
        <w:rPr>
          <w:rFonts w:hint="eastAsia" w:ascii="仿宋" w:eastAsia="仿宋"/>
          <w:sz w:val="32"/>
          <w:szCs w:val="32"/>
        </w:rPr>
        <w:t>施工单位项目负责人（签字、注册章）：</w:t>
      </w:r>
    </w:p>
    <w:p>
      <w:pPr>
        <w:spacing w:line="540" w:lineRule="exact"/>
        <w:ind w:firstLine="640" w:firstLineChars="200"/>
        <w:rPr>
          <w:rFonts w:ascii="仿宋" w:eastAsia="仿宋"/>
          <w:sz w:val="32"/>
          <w:szCs w:val="32"/>
        </w:rPr>
      </w:pPr>
    </w:p>
    <w:p>
      <w:pPr>
        <w:spacing w:line="540" w:lineRule="exact"/>
        <w:ind w:firstLine="640" w:firstLineChars="200"/>
        <w:rPr>
          <w:rFonts w:ascii="仿宋" w:eastAsia="仿宋"/>
          <w:sz w:val="32"/>
          <w:szCs w:val="32"/>
        </w:rPr>
      </w:pPr>
      <w:r>
        <w:rPr>
          <w:rFonts w:hint="eastAsia" w:ascii="仿宋" w:eastAsia="仿宋"/>
          <w:sz w:val="32"/>
          <w:szCs w:val="32"/>
        </w:rPr>
        <w:t>监理单位总监理工程师（签字、注册章）：</w:t>
      </w:r>
    </w:p>
    <w:p>
      <w:pPr>
        <w:autoSpaceDE w:val="0"/>
        <w:autoSpaceDN w:val="0"/>
        <w:adjustRightInd w:val="0"/>
        <w:jc w:val="left"/>
        <w:rPr>
          <w:rFonts w:ascii="仿宋" w:hAnsi="仿宋" w:eastAsia="仿宋" w:cs="仿宋"/>
          <w:kern w:val="0"/>
          <w:sz w:val="30"/>
          <w:szCs w:val="30"/>
        </w:rPr>
      </w:pPr>
    </w:p>
    <w:p>
      <w:pPr>
        <w:spacing w:line="540" w:lineRule="exact"/>
        <w:ind w:firstLine="640" w:firstLineChars="200"/>
        <w:rPr>
          <w:rFonts w:hint="eastAsia" w:ascii="仿宋" w:eastAsia="仿宋"/>
          <w:sz w:val="32"/>
          <w:szCs w:val="32"/>
        </w:rPr>
      </w:pPr>
      <w:r>
        <w:rPr>
          <w:rFonts w:hint="eastAsia" w:ascii="仿宋" w:eastAsia="仿宋"/>
          <w:sz w:val="32"/>
          <w:szCs w:val="32"/>
        </w:rPr>
        <w:t>建设单位（公章）：</w:t>
      </w:r>
    </w:p>
    <w:p>
      <w:pPr>
        <w:spacing w:line="540" w:lineRule="exact"/>
        <w:ind w:firstLine="640" w:firstLineChars="200"/>
        <w:rPr>
          <w:rFonts w:hint="eastAsia" w:ascii="仿宋" w:eastAsia="仿宋"/>
          <w:sz w:val="32"/>
          <w:szCs w:val="32"/>
        </w:rPr>
      </w:pPr>
    </w:p>
    <w:p>
      <w:pPr>
        <w:spacing w:line="540" w:lineRule="exact"/>
        <w:ind w:firstLine="640" w:firstLineChars="200"/>
        <w:rPr>
          <w:rFonts w:hint="eastAsia" w:ascii="仿宋" w:eastAsia="仿宋"/>
          <w:sz w:val="32"/>
          <w:szCs w:val="32"/>
        </w:rPr>
      </w:pPr>
      <w:r>
        <w:rPr>
          <w:rFonts w:hint="eastAsia" w:ascii="仿宋" w:eastAsia="仿宋"/>
          <w:sz w:val="32"/>
          <w:szCs w:val="32"/>
        </w:rPr>
        <w:t>建设单位负责人（签字）：</w:t>
      </w:r>
    </w:p>
    <w:p>
      <w:pPr>
        <w:spacing w:line="540" w:lineRule="exact"/>
        <w:ind w:firstLine="640" w:firstLineChars="200"/>
        <w:rPr>
          <w:rFonts w:hint="eastAsia" w:ascii="仿宋" w:eastAsia="仿宋"/>
          <w:sz w:val="32"/>
          <w:szCs w:val="32"/>
        </w:rPr>
      </w:pPr>
    </w:p>
    <w:p>
      <w:pPr>
        <w:spacing w:line="540" w:lineRule="exact"/>
        <w:ind w:firstLine="640" w:firstLineChars="200"/>
        <w:rPr>
          <w:rFonts w:hint="eastAsia" w:ascii="仿宋" w:eastAsia="仿宋"/>
          <w:sz w:val="32"/>
          <w:szCs w:val="32"/>
        </w:rPr>
      </w:pPr>
      <w:r>
        <w:rPr>
          <w:rFonts w:hint="eastAsia" w:ascii="仿宋" w:eastAsia="仿宋"/>
          <w:sz w:val="32"/>
          <w:szCs w:val="32"/>
        </w:rPr>
        <w:t>法定代表人（签字）：</w:t>
      </w:r>
    </w:p>
    <w:p>
      <w:pPr>
        <w:autoSpaceDE w:val="0"/>
        <w:autoSpaceDN w:val="0"/>
        <w:adjustRightInd w:val="0"/>
        <w:jc w:val="right"/>
        <w:rPr>
          <w:rFonts w:ascii="仿宋" w:eastAsia="仿宋" w:cs="仿宋_GB2312"/>
          <w:sz w:val="30"/>
          <w:szCs w:val="30"/>
        </w:rPr>
      </w:pPr>
      <w:r>
        <w:rPr>
          <w:rFonts w:hint="eastAsia" w:ascii="仿宋" w:hAnsi="仿宋" w:eastAsia="仿宋" w:cs="仿宋"/>
          <w:kern w:val="0"/>
          <w:sz w:val="30"/>
          <w:szCs w:val="30"/>
        </w:rPr>
        <w:t>年</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月</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日</w:t>
      </w:r>
    </w:p>
    <w:p>
      <w:pPr>
        <w:spacing w:line="520" w:lineRule="exact"/>
        <w:rPr>
          <w:rFonts w:ascii="仿宋_GB2312" w:hAnsi="仿宋_GB2312" w:eastAsia="仿宋_GB2312" w:cs="仿宋_GB2312"/>
          <w:sz w:val="32"/>
          <w:szCs w:val="32"/>
        </w:rPr>
      </w:pPr>
    </w:p>
    <w:p>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Ps5vjrgEAAEsD&#10;AAAOAAAAAAAAAAEAIAAAAB4BAABkcnMvZTJvRG9jLnhtbFBLBQYAAAAABgAGAFkBAAA+BQAAAAA=&#1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63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2020-05-21T08:45:24Z</dcterms:created>
  <dc:creator>Lenovo</dc:creator>
  <cp:lastModifiedBy>Lenovo</cp:lastModifiedBy>
  <dcterms:modified xsi:type="dcterms:W3CDTF">2020-05-21T08:46:05Z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