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0C14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w:t>
      </w:r>
      <w:r>
        <w:rPr>
          <w:rFonts w:hint="eastAsia" w:ascii="宋体" w:hAnsi="宋体" w:eastAsia="宋体"/>
          <w:b/>
          <w:sz w:val="44"/>
          <w:szCs w:val="44"/>
          <w:lang w:eastAsia="zh-CN"/>
        </w:rPr>
        <w:t>项目</w:t>
      </w:r>
      <w:r>
        <w:rPr>
          <w:rFonts w:hint="eastAsia" w:ascii="宋体" w:hAnsi="宋体" w:eastAsia="宋体"/>
          <w:b/>
          <w:sz w:val="44"/>
          <w:szCs w:val="44"/>
        </w:rPr>
        <w:t xml:space="preserve">绩效评价报告 </w:t>
      </w:r>
    </w:p>
    <w:p w14:paraId="265087E8">
      <w:pPr>
        <w:spacing w:line="360" w:lineRule="auto"/>
        <w:jc w:val="center"/>
        <w:rPr>
          <w:rFonts w:ascii="宋体" w:hAnsi="宋体" w:eastAsia="宋体"/>
          <w:b/>
          <w:sz w:val="44"/>
          <w:szCs w:val="44"/>
        </w:rPr>
      </w:pPr>
      <w:r>
        <w:rPr>
          <w:rFonts w:hint="eastAsia" w:ascii="宋体" w:hAnsi="宋体" w:eastAsia="宋体"/>
          <w:b/>
          <w:sz w:val="44"/>
          <w:szCs w:val="44"/>
        </w:rPr>
        <w:t>目录</w:t>
      </w:r>
    </w:p>
    <w:p w14:paraId="6D5BD85C">
      <w:pPr>
        <w:ind w:left="120" w:hanging="120" w:hangingChars="50"/>
        <w:rPr>
          <w:rFonts w:asciiTheme="minorEastAsia" w:hAnsiTheme="minorEastAsia" w:eastAsiaTheme="minorEastAsia"/>
          <w:sz w:val="24"/>
          <w:szCs w:val="24"/>
        </w:rPr>
      </w:pPr>
      <w:r>
        <w:rPr>
          <w:rFonts w:hint="eastAsia" w:asciiTheme="minorEastAsia" w:hAnsiTheme="minorEastAsia" w:eastAsiaTheme="minorEastAsia"/>
          <w:sz w:val="24"/>
          <w:szCs w:val="24"/>
        </w:rPr>
        <w:t>一、武昌区中南路街道2021年度代表活动费项目绩效评价报告……………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3</w:t>
      </w:r>
    </w:p>
    <w:p w14:paraId="0ACB6497">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二、武昌区中南路街道2021年度安全生产工作经费项目绩效评价报告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……8</w:t>
      </w:r>
    </w:p>
    <w:p w14:paraId="08F10AE1">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三、武昌区中南路街道2021年度文明创建工作经费项目绩效评价报告………13</w:t>
      </w:r>
    </w:p>
    <w:p w14:paraId="166DD6C1">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四、武昌区中南路街道2021年度网格管理工作经费项目绩效评价报告………18</w:t>
      </w:r>
    </w:p>
    <w:p w14:paraId="66AE24DA">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五、武昌区中南路街道2021年度党群工作经费（含红色引擎经费）项目绩效评价报告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………23</w:t>
      </w:r>
    </w:p>
    <w:p w14:paraId="6FEC0EFA">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六、武昌区中南路街道2021年度综合经济工作经费项目绩效评价报告…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…28</w:t>
      </w:r>
    </w:p>
    <w:p w14:paraId="0CB5E51A">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七、武昌区中南路街道2021年度街道防疫工作经费（含隔离点、物资、封控卡口）项目绩效评价报告……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………33</w:t>
      </w:r>
    </w:p>
    <w:p w14:paraId="059C2987">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八、武昌区中南路街道2021年度综合治理及维稳工作经费项目绩效评价报告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…………………………………………………………………………………38</w:t>
      </w:r>
    </w:p>
    <w:p w14:paraId="54E22032">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九、武昌区中南路街道2021年度扫黑除恶工作经费项目绩效评价报告………43</w:t>
      </w:r>
    </w:p>
    <w:p w14:paraId="631B963C">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十、武昌区中南路街道2021年度党群工作经费（社区基层党组织工作补贴）项目绩效评价报告………………………………………………………………48</w:t>
      </w:r>
    </w:p>
    <w:p w14:paraId="45E3CA7E">
      <w:pPr>
        <w:spacing w:after="0"/>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十一、武昌区中南路街道2021年度四上企业奖励经费绩效自</w:t>
      </w:r>
      <w:r>
        <w:rPr>
          <w:rFonts w:hint="eastAsia" w:cs="Times New Roman" w:asciiTheme="minorEastAsia" w:hAnsiTheme="minorEastAsia" w:eastAsiaTheme="minorEastAsia"/>
          <w:kern w:val="2"/>
          <w:sz w:val="24"/>
          <w:szCs w:val="24"/>
          <w:lang w:eastAsia="zh-CN"/>
        </w:rPr>
        <w:t>评报</w:t>
      </w:r>
      <w:r>
        <w:rPr>
          <w:rFonts w:hint="eastAsia" w:cs="Times New Roman" w:asciiTheme="minorEastAsia" w:hAnsiTheme="minorEastAsia" w:eastAsiaTheme="minorEastAsia"/>
          <w:kern w:val="2"/>
          <w:sz w:val="24"/>
          <w:szCs w:val="24"/>
        </w:rPr>
        <w:t>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……53</w:t>
      </w:r>
    </w:p>
    <w:p w14:paraId="0764B039">
      <w:pPr>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十二、武昌区中南路街道2021年社区统计工作经费项目绩效评价报告………58</w:t>
      </w:r>
    </w:p>
    <w:p w14:paraId="4C8D55B4">
      <w:pPr>
        <w:spacing w:after="0"/>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十三、武昌区中南路街道2021年度餐饮企业春节期间开门营业补贴项目绩效评价报告……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‥…63</w:t>
      </w:r>
    </w:p>
    <w:p w14:paraId="2FCB63C4">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十四、武昌区中南路街道2021年度小进限奖励工作经费项目绩效评价报告………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68</w:t>
      </w:r>
    </w:p>
    <w:p w14:paraId="29DD9F58">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十五、武昌区中南路街道2021年度巡察工作经费项目绩效评价报告…………73</w:t>
      </w:r>
    </w:p>
    <w:p w14:paraId="6F7F65E0">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十六、武昌区中南路街道2021年度回民补贴项目绩效评价报告………………78</w:t>
      </w:r>
    </w:p>
    <w:p w14:paraId="7C138FED">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十七、武昌区中南路街道2021年度社区工会工作经费项目绩效评价报告……83</w:t>
      </w:r>
    </w:p>
    <w:p w14:paraId="3BBCAA04">
      <w:pPr>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十八、武昌区中南路街道2021年度人大换届工作经费项目绩效评价报告……88</w:t>
      </w:r>
    </w:p>
    <w:p w14:paraId="6B6EC16C">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十九、武昌区中南路街道2021年度重大节日慰问</w:t>
      </w:r>
      <w:r>
        <w:rPr>
          <w:rFonts w:hint="eastAsia" w:asciiTheme="minorEastAsia" w:hAnsiTheme="minorEastAsia" w:eastAsiaTheme="minorEastAsia"/>
          <w:sz w:val="24"/>
          <w:szCs w:val="24"/>
        </w:rPr>
        <w:t>经费项目绩效评价报告……93</w:t>
      </w:r>
    </w:p>
    <w:p w14:paraId="36737CFC">
      <w:pPr>
        <w:ind w:left="720" w:hanging="720" w:hangingChars="300"/>
        <w:rPr>
          <w:rFonts w:asciiTheme="minorEastAsia" w:hAnsiTheme="minorEastAsia" w:eastAsiaTheme="minorEastAsia"/>
          <w:sz w:val="24"/>
          <w:szCs w:val="24"/>
        </w:rPr>
      </w:pPr>
      <w:r>
        <w:rPr>
          <w:rFonts w:hint="eastAsia" w:asciiTheme="minorEastAsia" w:hAnsiTheme="minorEastAsia" w:eastAsiaTheme="minorEastAsia"/>
          <w:sz w:val="24"/>
          <w:szCs w:val="24"/>
        </w:rPr>
        <w:t>二十、武昌区中南路街道2021年度平安建设（综治工作）激励性转移支付资金项目绩效评价报告……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98</w:t>
      </w:r>
    </w:p>
    <w:p w14:paraId="79ED97DA">
      <w:pPr>
        <w:rPr>
          <w:rFonts w:asciiTheme="minorEastAsia" w:hAnsiTheme="minorEastAsia" w:eastAsiaTheme="minorEastAsia"/>
          <w:sz w:val="24"/>
          <w:szCs w:val="24"/>
        </w:rPr>
      </w:pPr>
      <w:r>
        <w:rPr>
          <w:rFonts w:hint="eastAsia" w:asciiTheme="minorEastAsia" w:hAnsiTheme="minorEastAsia" w:eastAsiaTheme="minorEastAsia"/>
          <w:sz w:val="24"/>
          <w:szCs w:val="24"/>
        </w:rPr>
        <w:t>二十一、武昌区中南路街道2021年度科普活动经费项目绩效评价报告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103</w:t>
      </w:r>
    </w:p>
    <w:p w14:paraId="399A51C2">
      <w:pPr>
        <w:ind w:left="840" w:hanging="840" w:hangingChars="35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二十二、</w:t>
      </w:r>
      <w:r>
        <w:rPr>
          <w:rFonts w:hint="eastAsia" w:asciiTheme="minorEastAsia" w:hAnsiTheme="minorEastAsia" w:eastAsiaTheme="minorEastAsia"/>
          <w:sz w:val="24"/>
          <w:szCs w:val="24"/>
        </w:rPr>
        <w:t>中南路街道2021年度戒毒中心建设工作项目绩效评价报告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108</w:t>
      </w:r>
    </w:p>
    <w:p w14:paraId="1F77A95E">
      <w:pPr>
        <w:rPr>
          <w:rFonts w:asciiTheme="minorEastAsia" w:hAnsiTheme="minorEastAsia" w:eastAsiaTheme="minorEastAsia"/>
          <w:sz w:val="24"/>
          <w:szCs w:val="24"/>
        </w:rPr>
      </w:pPr>
      <w:r>
        <w:rPr>
          <w:rFonts w:hint="eastAsia" w:asciiTheme="minorEastAsia" w:hAnsiTheme="minorEastAsia" w:eastAsiaTheme="minorEastAsia"/>
          <w:sz w:val="24"/>
          <w:szCs w:val="24"/>
        </w:rPr>
        <w:t>二十三、武昌区中南路街道2021年度社区工作经费项目绩效评价报告……113</w:t>
      </w:r>
    </w:p>
    <w:p w14:paraId="34B42989">
      <w:pPr>
        <w:rPr>
          <w:rFonts w:asciiTheme="minorEastAsia" w:hAnsiTheme="minorEastAsia" w:eastAsiaTheme="minorEastAsia"/>
          <w:sz w:val="24"/>
          <w:szCs w:val="24"/>
        </w:rPr>
      </w:pPr>
      <w:r>
        <w:rPr>
          <w:rFonts w:hint="eastAsia" w:asciiTheme="minorEastAsia" w:hAnsiTheme="minorEastAsia" w:eastAsiaTheme="minorEastAsia"/>
          <w:sz w:val="24"/>
          <w:szCs w:val="24"/>
        </w:rPr>
        <w:t>二十四、武昌区中南路街道2021年度社区惠民资金项目绩效评价报告……118</w:t>
      </w:r>
    </w:p>
    <w:p w14:paraId="6D1A12FD">
      <w:pPr>
        <w:rPr>
          <w:rFonts w:asciiTheme="minorEastAsia" w:hAnsiTheme="minorEastAsia" w:eastAsiaTheme="minorEastAsia"/>
          <w:sz w:val="24"/>
          <w:szCs w:val="24"/>
        </w:rPr>
      </w:pPr>
      <w:r>
        <w:rPr>
          <w:rFonts w:hint="eastAsia" w:asciiTheme="minorEastAsia" w:hAnsiTheme="minorEastAsia" w:eastAsiaTheme="minorEastAsia"/>
          <w:sz w:val="24"/>
          <w:szCs w:val="24"/>
        </w:rPr>
        <w:t>二十五、中南路街道2021年度社区工作者薪酬及社保项目绩效评价报告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128</w:t>
      </w:r>
    </w:p>
    <w:p w14:paraId="0E071A5E">
      <w:pPr>
        <w:rPr>
          <w:rFonts w:asciiTheme="minorEastAsia" w:hAnsiTheme="minorEastAsia" w:eastAsiaTheme="minorEastAsia"/>
          <w:sz w:val="24"/>
          <w:szCs w:val="24"/>
        </w:rPr>
      </w:pPr>
      <w:r>
        <w:rPr>
          <w:rFonts w:hint="eastAsia" w:asciiTheme="minorEastAsia" w:hAnsiTheme="minorEastAsia" w:eastAsiaTheme="minorEastAsia"/>
          <w:sz w:val="24"/>
          <w:szCs w:val="24"/>
        </w:rPr>
        <w:t>二十六、中南路街道2021年度疫情期间酒店补助项目绩效评价报告…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133</w:t>
      </w:r>
    </w:p>
    <w:p w14:paraId="784B7C5C">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二十七、</w:t>
      </w:r>
      <w:r>
        <w:rPr>
          <w:rFonts w:hint="eastAsia" w:asciiTheme="minorEastAsia" w:hAnsiTheme="minorEastAsia" w:eastAsiaTheme="minorEastAsia"/>
          <w:sz w:val="24"/>
          <w:szCs w:val="24"/>
        </w:rPr>
        <w:t>中南路街道2021年度社区纳凉取暖经费项目绩效评价报告……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138</w:t>
      </w:r>
    </w:p>
    <w:p w14:paraId="6AFD5192">
      <w:pPr>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二十八、武昌区中南路街道2021年度文化馆补助项目绩效评价报告………143</w:t>
      </w:r>
    </w:p>
    <w:p w14:paraId="26B5E3A5">
      <w:pPr>
        <w:spacing w:after="0"/>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二十九、武昌区中南路街道2021年度</w:t>
      </w:r>
      <w:r>
        <w:rPr>
          <w:rFonts w:hint="eastAsia" w:asciiTheme="minorEastAsia" w:hAnsiTheme="minorEastAsia" w:eastAsiaTheme="minorEastAsia"/>
          <w:sz w:val="24"/>
          <w:szCs w:val="24"/>
          <w:lang w:eastAsia="zh-CN"/>
        </w:rPr>
        <w:t>“三支一扶”</w:t>
      </w:r>
      <w:r>
        <w:rPr>
          <w:rFonts w:hint="eastAsia" w:asciiTheme="minorEastAsia" w:hAnsiTheme="minorEastAsia" w:eastAsiaTheme="minorEastAsia"/>
          <w:sz w:val="24"/>
          <w:szCs w:val="24"/>
        </w:rPr>
        <w:t>人员经费绩效自</w:t>
      </w:r>
      <w:r>
        <w:rPr>
          <w:rFonts w:hint="eastAsia" w:asciiTheme="minorEastAsia" w:hAnsiTheme="minorEastAsia" w:eastAsiaTheme="minorEastAsia"/>
          <w:sz w:val="24"/>
          <w:szCs w:val="24"/>
          <w:lang w:eastAsia="zh-CN"/>
        </w:rPr>
        <w:t>评报</w:t>
      </w:r>
      <w:r>
        <w:rPr>
          <w:rFonts w:hint="eastAsia" w:asciiTheme="minorEastAsia" w:hAnsiTheme="minorEastAsia" w:eastAsiaTheme="minorEastAsia"/>
          <w:sz w:val="24"/>
          <w:szCs w:val="24"/>
        </w:rPr>
        <w:t>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…148</w:t>
      </w:r>
    </w:p>
    <w:p w14:paraId="72C9895A">
      <w:pPr>
        <w:rPr>
          <w:rFonts w:asciiTheme="minorEastAsia" w:hAnsiTheme="minorEastAsia" w:eastAsiaTheme="minorEastAsia"/>
          <w:sz w:val="24"/>
          <w:szCs w:val="24"/>
        </w:rPr>
      </w:pPr>
      <w:r>
        <w:rPr>
          <w:rFonts w:hint="eastAsia" w:asciiTheme="minorEastAsia" w:hAnsiTheme="minorEastAsia" w:eastAsiaTheme="minorEastAsia"/>
          <w:sz w:val="24"/>
          <w:szCs w:val="24"/>
        </w:rPr>
        <w:t>三十、武昌区中南路街道2021年度社区换届经费项目绩效评价报告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…153</w:t>
      </w:r>
    </w:p>
    <w:p w14:paraId="0BB35EB1">
      <w:pPr>
        <w:rPr>
          <w:rFonts w:asciiTheme="minorEastAsia" w:hAnsiTheme="minorEastAsia" w:eastAsiaTheme="minorEastAsia"/>
          <w:sz w:val="24"/>
          <w:szCs w:val="24"/>
        </w:rPr>
      </w:pPr>
      <w:r>
        <w:rPr>
          <w:rFonts w:hint="eastAsia" w:asciiTheme="minorEastAsia" w:hAnsiTheme="minorEastAsia" w:eastAsiaTheme="minorEastAsia"/>
          <w:sz w:val="24"/>
          <w:szCs w:val="24"/>
        </w:rPr>
        <w:t>三十一、武昌区中南路街道2021年度街道计划生育工作经费项目绩效评价报告158</w:t>
      </w:r>
    </w:p>
    <w:p w14:paraId="10A42060">
      <w:pPr>
        <w:ind w:left="960" w:hanging="960" w:hangingChars="40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三十二、</w:t>
      </w:r>
      <w:r>
        <w:rPr>
          <w:rFonts w:hint="eastAsia" w:asciiTheme="minorEastAsia" w:hAnsiTheme="minorEastAsia" w:eastAsiaTheme="minorEastAsia"/>
          <w:sz w:val="24"/>
          <w:szCs w:val="24"/>
        </w:rPr>
        <w:t>武昌区中南路街道2021年度城管协管员生活补助经费项目绩效评价报告……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163</w:t>
      </w:r>
    </w:p>
    <w:p w14:paraId="66747C1A">
      <w:pPr>
        <w:rPr>
          <w:rFonts w:asciiTheme="minorEastAsia" w:hAnsiTheme="minorEastAsia" w:eastAsiaTheme="minorEastAsia"/>
          <w:sz w:val="24"/>
          <w:szCs w:val="24"/>
        </w:rPr>
      </w:pPr>
      <w:r>
        <w:rPr>
          <w:rFonts w:hint="eastAsia" w:asciiTheme="minorEastAsia" w:hAnsiTheme="minorEastAsia" w:eastAsiaTheme="minorEastAsia"/>
          <w:sz w:val="24"/>
          <w:szCs w:val="24"/>
        </w:rPr>
        <w:t>三十三、中南路街道2021年度城市综合管理工作经费项目绩效评价报告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168</w:t>
      </w:r>
    </w:p>
    <w:p w14:paraId="725D0AEB">
      <w:pPr>
        <w:rPr>
          <w:rFonts w:asciiTheme="minorEastAsia" w:hAnsiTheme="minorEastAsia" w:eastAsiaTheme="minorEastAsia"/>
          <w:sz w:val="24"/>
          <w:szCs w:val="24"/>
        </w:rPr>
      </w:pPr>
      <w:r>
        <w:rPr>
          <w:rFonts w:hint="eastAsia" w:asciiTheme="minorEastAsia" w:hAnsiTheme="minorEastAsia" w:eastAsiaTheme="minorEastAsia"/>
          <w:sz w:val="24"/>
          <w:szCs w:val="24"/>
        </w:rPr>
        <w:t>三十四、中南路街道2021年度环卫工作补助经费项目绩效评价报告…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173</w:t>
      </w:r>
    </w:p>
    <w:p w14:paraId="1B63F212">
      <w:pPr>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三十五、武昌区中南路街道2021年度两中心人员薪酬及社保经费项目绩效评价报告……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178</w:t>
      </w:r>
    </w:p>
    <w:p w14:paraId="5FBA46C8">
      <w:pPr>
        <w:rPr>
          <w:rFonts w:asciiTheme="minorEastAsia" w:hAnsiTheme="minorEastAsia" w:eastAsiaTheme="minorEastAsia"/>
          <w:sz w:val="24"/>
          <w:szCs w:val="24"/>
        </w:rPr>
      </w:pPr>
      <w:r>
        <w:rPr>
          <w:rFonts w:hint="eastAsia" w:asciiTheme="minorEastAsia" w:hAnsiTheme="minorEastAsia" w:eastAsiaTheme="minorEastAsia"/>
          <w:sz w:val="24"/>
          <w:szCs w:val="24"/>
        </w:rPr>
        <w:t>三十六、中南路街道2021年度社区安保岗位津贴项目绩效评价报告…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183</w:t>
      </w:r>
    </w:p>
    <w:p w14:paraId="2D512BD0">
      <w:pPr>
        <w:ind w:left="960" w:hanging="960" w:hangingChars="40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三十七、</w:t>
      </w:r>
      <w:r>
        <w:rPr>
          <w:rFonts w:hint="eastAsia" w:asciiTheme="minorEastAsia" w:hAnsiTheme="minorEastAsia" w:eastAsiaTheme="minorEastAsia"/>
          <w:sz w:val="24"/>
          <w:szCs w:val="24"/>
        </w:rPr>
        <w:t>武昌区中南路街道2021年度街道垃圾处理费项目绩效评价报告…188</w:t>
      </w:r>
    </w:p>
    <w:p w14:paraId="13696D0E">
      <w:pPr>
        <w:rPr>
          <w:rFonts w:asciiTheme="minorEastAsia" w:hAnsiTheme="minorEastAsia" w:eastAsiaTheme="minorEastAsia"/>
          <w:sz w:val="24"/>
          <w:szCs w:val="24"/>
        </w:rPr>
      </w:pPr>
      <w:r>
        <w:rPr>
          <w:rFonts w:hint="eastAsia" w:asciiTheme="minorEastAsia" w:hAnsiTheme="minorEastAsia" w:eastAsiaTheme="minorEastAsia"/>
          <w:sz w:val="24"/>
          <w:szCs w:val="24"/>
        </w:rPr>
        <w:t>三十八、中南路街道2021年度小型消防站专项经费项目绩效评价报告…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193</w:t>
      </w:r>
    </w:p>
    <w:p w14:paraId="7D681F2C">
      <w:pPr>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三十九、武昌区中南路街道2021年度党员群众服务中心建设武锅社区拆迁资金调入项目绩效评价报告……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198</w:t>
      </w:r>
    </w:p>
    <w:p w14:paraId="6F318DF2">
      <w:pPr>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四十、中南路街道2021年度街道综合专项工作经费项目绩效评价报告…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203</w:t>
      </w:r>
    </w:p>
    <w:p w14:paraId="430FD741">
      <w:pPr>
        <w:rPr>
          <w:rFonts w:asciiTheme="minorEastAsia" w:hAnsiTheme="minorEastAsia" w:eastAsiaTheme="minorEastAsia"/>
          <w:sz w:val="24"/>
          <w:szCs w:val="24"/>
        </w:rPr>
      </w:pPr>
      <w:r>
        <w:rPr>
          <w:rFonts w:hint="eastAsia" w:asciiTheme="minorEastAsia" w:hAnsiTheme="minorEastAsia" w:eastAsiaTheme="minorEastAsia"/>
          <w:sz w:val="24"/>
          <w:szCs w:val="24"/>
        </w:rPr>
        <w:t>四十一、2021年度武昌区人民政府中南路街道办事处整体绩效评价报告…209</w:t>
      </w:r>
    </w:p>
    <w:p w14:paraId="3E65FE4B">
      <w:pPr>
        <w:rPr>
          <w:rFonts w:asciiTheme="minorEastAsia" w:hAnsiTheme="minorEastAsia" w:eastAsiaTheme="minorEastAsia"/>
          <w:sz w:val="24"/>
          <w:szCs w:val="24"/>
        </w:rPr>
      </w:pPr>
      <w:r>
        <w:rPr>
          <w:rFonts w:hint="eastAsia" w:asciiTheme="minorEastAsia" w:hAnsiTheme="minorEastAsia" w:eastAsiaTheme="minorEastAsia"/>
          <w:sz w:val="24"/>
          <w:szCs w:val="24"/>
        </w:rPr>
        <w:t>四十一、2021年度武昌区人民政府中南路街道办事处整体绩效自评表……210</w:t>
      </w:r>
    </w:p>
    <w:p w14:paraId="4AB6A7A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武昌区中南路街道2021年度代表活动费项目绩效评价报告</w:t>
      </w:r>
    </w:p>
    <w:p w14:paraId="756EF5F0">
      <w:pPr>
        <w:pStyle w:val="10"/>
        <w:ind w:firstLine="562"/>
        <w:jc w:val="left"/>
        <w:rPr>
          <w:rFonts w:cs="Arial Narrow" w:asciiTheme="minorEastAsia" w:hAnsiTheme="minorEastAsia" w:eastAsiaTheme="minorEastAsia"/>
          <w:b/>
          <w:sz w:val="28"/>
          <w:szCs w:val="28"/>
        </w:rPr>
      </w:pPr>
    </w:p>
    <w:p w14:paraId="1658D7C2">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代表活动费</w:t>
      </w:r>
    </w:p>
    <w:p w14:paraId="59AFD3F7">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19.2</w:t>
      </w:r>
      <w:r>
        <w:rPr>
          <w:rFonts w:cs="Arial Narrow" w:asciiTheme="minorEastAsia" w:hAnsiTheme="minorEastAsia" w:eastAsiaTheme="minorEastAsia"/>
          <w:b/>
          <w:sz w:val="28"/>
          <w:szCs w:val="28"/>
        </w:rPr>
        <w:t>万元</w:t>
      </w:r>
    </w:p>
    <w:p w14:paraId="574A37C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42672E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CF1450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“代表活动费”绩效评价采用比较法、公众评判法、统计计算法、实地考察等方法进行评价分析，调阅相关凭证、单据进行分析研究。</w:t>
      </w:r>
    </w:p>
    <w:p w14:paraId="30369DB2">
      <w:pPr>
        <w:spacing w:line="360" w:lineRule="auto"/>
        <w:outlineLvl w:val="0"/>
        <w:rPr>
          <w:rFonts w:cs="Arial Narrow" w:asciiTheme="minorEastAsia" w:hAnsiTheme="minorEastAsia" w:eastAsiaTheme="minorEastAsia"/>
          <w:b/>
          <w:bCs/>
          <w:sz w:val="28"/>
          <w:szCs w:val="28"/>
        </w:rPr>
      </w:pPr>
      <w:bookmarkStart w:id="0" w:name="_Toc361304672"/>
      <w:bookmarkStart w:id="1" w:name="_Toc387957799"/>
      <w:bookmarkStart w:id="2" w:name="_Toc387957800"/>
      <w:bookmarkStart w:id="3" w:name="_Toc361304673"/>
      <w:r>
        <w:rPr>
          <w:rFonts w:hint="eastAsia" w:cs="Arial Narrow" w:asciiTheme="minorEastAsia" w:hAnsiTheme="minorEastAsia" w:eastAsiaTheme="minorEastAsia"/>
          <w:b/>
          <w:bCs/>
          <w:sz w:val="28"/>
          <w:szCs w:val="28"/>
        </w:rPr>
        <w:t xml:space="preserve">    </w:t>
      </w:r>
      <w:bookmarkStart w:id="4" w:name="_Toc23887"/>
      <w:r>
        <w:rPr>
          <w:rFonts w:hint="eastAsia" w:cs="Arial Narrow" w:asciiTheme="minorEastAsia" w:hAnsiTheme="minorEastAsia" w:eastAsiaTheme="minorEastAsia"/>
          <w:b/>
          <w:bCs/>
          <w:sz w:val="28"/>
          <w:szCs w:val="28"/>
        </w:rPr>
        <w:t>五、项目基本情况</w:t>
      </w:r>
      <w:bookmarkEnd w:id="4"/>
    </w:p>
    <w:bookmarkEnd w:id="0"/>
    <w:bookmarkEnd w:id="1"/>
    <w:p w14:paraId="79DE05F2">
      <w:pPr>
        <w:spacing w:line="360" w:lineRule="auto"/>
        <w:ind w:firstLine="560"/>
        <w:rPr>
          <w:rFonts w:ascii="宋体" w:hAnsi="宋体" w:eastAsia="宋体"/>
          <w:sz w:val="28"/>
          <w:szCs w:val="28"/>
        </w:rPr>
      </w:pPr>
      <w:r>
        <w:rPr>
          <w:rFonts w:hint="eastAsia" w:ascii="宋体" w:hAnsi="宋体" w:eastAsia="宋体"/>
          <w:sz w:val="28"/>
          <w:szCs w:val="28"/>
        </w:rPr>
        <w:t>项目全年预算数为19.2万元，执行数为19.2万元，完成预算的100 %。</w:t>
      </w:r>
      <w:bookmarkEnd w:id="2"/>
      <w:bookmarkEnd w:id="3"/>
      <w:r>
        <w:rPr>
          <w:rFonts w:hint="eastAsia" w:ascii="宋体" w:hAnsi="宋体" w:eastAsia="宋体"/>
          <w:sz w:val="28"/>
          <w:szCs w:val="28"/>
          <w:shd w:val="clear" w:color="auto" w:fill="FFFFFF"/>
        </w:rPr>
        <w:t>人大代表活</w:t>
      </w:r>
      <w:r>
        <w:rPr>
          <w:rFonts w:hint="eastAsia" w:ascii="宋体" w:hAnsi="宋体" w:eastAsia="宋体" w:cs="宋体"/>
          <w:sz w:val="28"/>
          <w:szCs w:val="28"/>
          <w:shd w:val="clear" w:color="auto" w:fill="FFFFFF"/>
        </w:rPr>
        <w:t>动费</w:t>
      </w:r>
      <w:r>
        <w:rPr>
          <w:rFonts w:hint="eastAsia" w:ascii="宋体" w:hAnsi="宋体" w:eastAsia="宋体" w:cs="MS Gothic"/>
          <w:sz w:val="28"/>
          <w:szCs w:val="28"/>
          <w:shd w:val="clear" w:color="auto" w:fill="FFFFFF"/>
        </w:rPr>
        <w:t>主要用于辖区人大代表开展</w:t>
      </w:r>
      <w:r>
        <w:rPr>
          <w:rFonts w:hint="eastAsia" w:ascii="宋体" w:hAnsi="宋体" w:eastAsia="宋体" w:cs="宋体"/>
          <w:sz w:val="28"/>
          <w:szCs w:val="28"/>
          <w:shd w:val="clear" w:color="auto" w:fill="FFFFFF"/>
        </w:rPr>
        <w:t>专题调</w:t>
      </w:r>
      <w:r>
        <w:rPr>
          <w:rFonts w:hint="eastAsia" w:ascii="宋体" w:hAnsi="宋体" w:eastAsia="宋体" w:cs="MS Gothic"/>
          <w:sz w:val="28"/>
          <w:szCs w:val="28"/>
          <w:shd w:val="clear" w:color="auto" w:fill="FFFFFF"/>
        </w:rPr>
        <w:t>研、研</w:t>
      </w:r>
      <w:r>
        <w:rPr>
          <w:rFonts w:hint="eastAsia" w:ascii="宋体" w:hAnsi="宋体" w:eastAsia="宋体" w:cs="宋体"/>
          <w:sz w:val="28"/>
          <w:szCs w:val="28"/>
          <w:shd w:val="clear" w:color="auto" w:fill="FFFFFF"/>
        </w:rPr>
        <w:t>讨</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和其他</w:t>
      </w:r>
      <w:r>
        <w:rPr>
          <w:rFonts w:hint="eastAsia" w:ascii="宋体" w:hAnsi="宋体" w:eastAsia="宋体" w:cs="宋体"/>
          <w:sz w:val="28"/>
          <w:szCs w:val="28"/>
          <w:shd w:val="clear" w:color="auto" w:fill="FFFFFF"/>
        </w:rPr>
        <w:t>专题</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开展的</w:t>
      </w:r>
      <w:r>
        <w:rPr>
          <w:rFonts w:hint="eastAsia" w:ascii="宋体" w:hAnsi="宋体" w:eastAsia="宋体" w:cs="宋体"/>
          <w:sz w:val="28"/>
          <w:szCs w:val="28"/>
          <w:shd w:val="clear" w:color="auto" w:fill="FFFFFF"/>
        </w:rPr>
        <w:t>经费</w:t>
      </w:r>
      <w:r>
        <w:rPr>
          <w:rFonts w:hint="eastAsia" w:ascii="宋体" w:hAnsi="宋体" w:eastAsia="宋体" w:cs="MS Gothic"/>
          <w:sz w:val="28"/>
          <w:szCs w:val="28"/>
          <w:shd w:val="clear" w:color="auto" w:fill="FFFFFF"/>
        </w:rPr>
        <w:t>支</w:t>
      </w:r>
      <w:r>
        <w:rPr>
          <w:rFonts w:hint="eastAsia" w:ascii="宋体" w:hAnsi="宋体" w:eastAsia="宋体"/>
          <w:sz w:val="28"/>
          <w:szCs w:val="28"/>
          <w:shd w:val="clear" w:color="auto" w:fill="FFFFFF"/>
        </w:rPr>
        <w:t>出。</w:t>
      </w:r>
    </w:p>
    <w:p w14:paraId="379D0C24">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D016F61">
      <w:pPr>
        <w:spacing w:line="360" w:lineRule="auto"/>
        <w:ind w:firstLine="560"/>
        <w:rPr>
          <w:rFonts w:cs="Arial Narrow" w:asciiTheme="minorEastAsia" w:hAnsiTheme="minorEastAsia" w:eastAsiaTheme="minorEastAsia"/>
          <w:sz w:val="28"/>
          <w:szCs w:val="28"/>
        </w:rPr>
      </w:pPr>
      <w:bookmarkStart w:id="5" w:name="_Toc406666352"/>
      <w:bookmarkStart w:id="6" w:name="_Toc406668025"/>
      <w:bookmarkStart w:id="7" w:name="_Toc387957801"/>
      <w:bookmarkStart w:id="8" w:name="_Toc361304674"/>
      <w:r>
        <w:rPr>
          <w:rFonts w:hint="eastAsia" w:cs="Arial Narrow" w:asciiTheme="minorEastAsia" w:hAnsiTheme="minorEastAsia" w:eastAsiaTheme="minorEastAsia"/>
          <w:sz w:val="28"/>
          <w:szCs w:val="28"/>
        </w:rPr>
        <w:t xml:space="preserve">（一）评价基准日：2021年12月31日  </w:t>
      </w:r>
    </w:p>
    <w:p w14:paraId="12D51B0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bookmarkEnd w:id="5"/>
    <w:bookmarkEnd w:id="6"/>
    <w:bookmarkEnd w:id="7"/>
    <w:bookmarkEnd w:id="8"/>
    <w:p w14:paraId="2B3C7E57">
      <w:pPr>
        <w:spacing w:line="360" w:lineRule="auto"/>
        <w:ind w:firstLine="562"/>
        <w:rPr>
          <w:rFonts w:cs="Arial Narrow" w:asciiTheme="minorEastAsia" w:hAnsiTheme="minorEastAsia" w:eastAsiaTheme="minorEastAsia"/>
          <w:b/>
          <w:sz w:val="28"/>
          <w:szCs w:val="28"/>
        </w:rPr>
      </w:pPr>
      <w:bookmarkStart w:id="9" w:name="_Toc387957809"/>
      <w:bookmarkStart w:id="10" w:name="_Toc406666359"/>
      <w:bookmarkStart w:id="11" w:name="_Toc361304684"/>
      <w:bookmarkStart w:id="12" w:name="_Toc361302025"/>
      <w:bookmarkStart w:id="13" w:name="_Toc406668033"/>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691B03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bookmarkEnd w:id="9"/>
    <w:bookmarkEnd w:id="10"/>
    <w:bookmarkEnd w:id="11"/>
    <w:bookmarkEnd w:id="12"/>
    <w:bookmarkEnd w:id="13"/>
    <w:p w14:paraId="7C050565">
      <w:pPr>
        <w:spacing w:line="360" w:lineRule="auto"/>
        <w:ind w:firstLine="562"/>
        <w:outlineLvl w:val="0"/>
        <w:rPr>
          <w:rFonts w:cs="Arial Narrow" w:asciiTheme="minorEastAsia" w:hAnsiTheme="minorEastAsia" w:eastAsiaTheme="minorEastAsia"/>
          <w:b/>
          <w:sz w:val="28"/>
          <w:szCs w:val="28"/>
        </w:rPr>
      </w:pPr>
      <w:bookmarkStart w:id="14" w:name="_Toc18443"/>
      <w:bookmarkStart w:id="15" w:name="_Toc406668044"/>
      <w:bookmarkStart w:id="16" w:name="_Toc406666370"/>
      <w:bookmarkStart w:id="17" w:name="_Toc27566"/>
      <w:bookmarkStart w:id="18" w:name="_Toc361304693"/>
      <w:bookmarkStart w:id="19" w:name="_Toc387957819"/>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bookmarkEnd w:id="14"/>
      <w:bookmarkEnd w:id="15"/>
      <w:bookmarkEnd w:id="16"/>
      <w:bookmarkEnd w:id="17"/>
      <w:bookmarkEnd w:id="18"/>
      <w:bookmarkEnd w:id="19"/>
    </w:p>
    <w:p w14:paraId="77554A38">
      <w:pPr>
        <w:spacing w:line="360" w:lineRule="auto"/>
        <w:ind w:firstLine="562"/>
        <w:outlineLvl w:val="1"/>
        <w:rPr>
          <w:rFonts w:cs="Arial Narrow" w:asciiTheme="minorEastAsia" w:hAnsiTheme="minorEastAsia" w:eastAsiaTheme="minorEastAsia"/>
          <w:b/>
          <w:sz w:val="28"/>
          <w:szCs w:val="28"/>
        </w:rPr>
      </w:pPr>
      <w:bookmarkStart w:id="20" w:name="_Toc2992"/>
      <w:bookmarkStart w:id="21" w:name="_Toc3045"/>
      <w:bookmarkStart w:id="22" w:name="_Toc361304697"/>
      <w:bookmarkStart w:id="23" w:name="_Toc406666373"/>
      <w:bookmarkStart w:id="24" w:name="_Toc361302034"/>
      <w:bookmarkStart w:id="25" w:name="_Toc406668047"/>
      <w:bookmarkStart w:id="26" w:name="_Toc387957822"/>
      <w:r>
        <w:rPr>
          <w:rFonts w:cs="Arial Narrow" w:asciiTheme="minorEastAsia" w:hAnsiTheme="minorEastAsia" w:eastAsiaTheme="minorEastAsia"/>
          <w:b/>
          <w:sz w:val="28"/>
          <w:szCs w:val="28"/>
        </w:rPr>
        <w:t>（一）项目</w:t>
      </w:r>
      <w:bookmarkStart w:id="27" w:name="_Toc394181010"/>
      <w:r>
        <w:rPr>
          <w:rFonts w:cs="Arial Narrow" w:asciiTheme="minorEastAsia" w:hAnsiTheme="minorEastAsia" w:eastAsiaTheme="minorEastAsia"/>
          <w:b/>
          <w:sz w:val="28"/>
          <w:szCs w:val="28"/>
        </w:rPr>
        <w:t>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20"/>
      <w:bookmarkEnd w:id="21"/>
      <w:bookmarkEnd w:id="27"/>
    </w:p>
    <w:p w14:paraId="7CF2854C">
      <w:pPr>
        <w:spacing w:line="360" w:lineRule="auto"/>
        <w:ind w:firstLine="560"/>
        <w:rPr>
          <w:rFonts w:cs="Arial Narrow" w:asciiTheme="minorEastAsia" w:hAnsiTheme="minorEastAsia" w:eastAsiaTheme="minorEastAsia"/>
          <w:sz w:val="28"/>
          <w:szCs w:val="28"/>
        </w:rPr>
      </w:pPr>
      <w:bookmarkStart w:id="28" w:name="_Toc394490596"/>
      <w:bookmarkStart w:id="29" w:name="_Toc394181009"/>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28"/>
      <w:bookmarkEnd w:id="29"/>
      <w:bookmarkStart w:id="30" w:name="_Toc394490597"/>
    </w:p>
    <w:bookmarkEnd w:id="22"/>
    <w:bookmarkEnd w:id="23"/>
    <w:bookmarkEnd w:id="24"/>
    <w:bookmarkEnd w:id="25"/>
    <w:bookmarkEnd w:id="26"/>
    <w:bookmarkEnd w:id="30"/>
    <w:p w14:paraId="01BD4127">
      <w:pPr>
        <w:spacing w:line="360" w:lineRule="auto"/>
        <w:ind w:firstLine="562"/>
        <w:outlineLvl w:val="1"/>
        <w:rPr>
          <w:rFonts w:cs="Arial Narrow" w:asciiTheme="minorEastAsia" w:hAnsiTheme="minorEastAsia" w:eastAsiaTheme="minorEastAsia"/>
          <w:b/>
          <w:sz w:val="28"/>
          <w:szCs w:val="28"/>
        </w:rPr>
      </w:pPr>
      <w:bookmarkStart w:id="31" w:name="_Toc11787"/>
      <w:bookmarkStart w:id="32" w:name="_Toc6632"/>
      <w:bookmarkStart w:id="33" w:name="_Toc361302036"/>
      <w:bookmarkStart w:id="34" w:name="_Toc387957823"/>
      <w:bookmarkStart w:id="35" w:name="_Toc406666374"/>
      <w:bookmarkStart w:id="36" w:name="_Toc406668048"/>
      <w:bookmarkStart w:id="37" w:name="_Toc361304699"/>
      <w:r>
        <w:rPr>
          <w:rFonts w:cs="Arial Narrow" w:asciiTheme="minorEastAsia" w:hAnsiTheme="minorEastAsia" w:eastAsiaTheme="minorEastAsia"/>
          <w:b/>
          <w:sz w:val="28"/>
          <w:szCs w:val="28"/>
        </w:rPr>
        <w:t>（二）项目过程（20分）</w:t>
      </w:r>
      <w:bookmarkEnd w:id="31"/>
      <w:bookmarkEnd w:id="32"/>
    </w:p>
    <w:p w14:paraId="0860459C">
      <w:pPr>
        <w:spacing w:line="360" w:lineRule="auto"/>
        <w:ind w:firstLine="560"/>
        <w:rPr>
          <w:rFonts w:cs="Arial Narrow" w:asciiTheme="minorEastAsia" w:hAnsiTheme="minorEastAsia" w:eastAsiaTheme="minorEastAsia"/>
          <w:sz w:val="28"/>
          <w:szCs w:val="28"/>
        </w:rPr>
      </w:pPr>
      <w:bookmarkStart w:id="38" w:name="_Toc394490599"/>
      <w:bookmarkStart w:id="39" w:name="_Toc394181012"/>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38"/>
      <w:bookmarkEnd w:id="39"/>
    </w:p>
    <w:bookmarkEnd w:id="33"/>
    <w:bookmarkEnd w:id="34"/>
    <w:bookmarkEnd w:id="35"/>
    <w:bookmarkEnd w:id="36"/>
    <w:bookmarkEnd w:id="37"/>
    <w:p w14:paraId="5806E395">
      <w:pPr>
        <w:spacing w:line="360" w:lineRule="auto"/>
        <w:ind w:firstLine="562"/>
        <w:outlineLvl w:val="1"/>
        <w:rPr>
          <w:rFonts w:cs="Arial Narrow" w:asciiTheme="minorEastAsia" w:hAnsiTheme="minorEastAsia" w:eastAsiaTheme="minorEastAsia"/>
          <w:b/>
          <w:sz w:val="28"/>
          <w:szCs w:val="28"/>
        </w:rPr>
      </w:pPr>
      <w:bookmarkStart w:id="40" w:name="_Toc24729"/>
      <w:bookmarkStart w:id="41" w:name="_Toc5732"/>
      <w:bookmarkStart w:id="42" w:name="_Toc406668049"/>
      <w:bookmarkStart w:id="43" w:name="_Toc387957824"/>
      <w:bookmarkStart w:id="44" w:name="_Toc406666375"/>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40"/>
      <w:bookmarkEnd w:id="41"/>
    </w:p>
    <w:p w14:paraId="027C4EA0">
      <w:pPr>
        <w:spacing w:line="360" w:lineRule="auto"/>
        <w:ind w:firstLine="560"/>
        <w:rPr>
          <w:rFonts w:cs="Arial Narrow" w:asciiTheme="minorEastAsia" w:hAnsiTheme="minorEastAsia" w:eastAsiaTheme="minorEastAsia"/>
          <w:sz w:val="28"/>
          <w:szCs w:val="28"/>
        </w:rPr>
      </w:pPr>
      <w:bookmarkStart w:id="45" w:name="_Toc394490602"/>
      <w:bookmarkStart w:id="46" w:name="_Toc394181015"/>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45"/>
      <w:bookmarkEnd w:id="46"/>
    </w:p>
    <w:bookmarkEnd w:id="42"/>
    <w:bookmarkEnd w:id="43"/>
    <w:bookmarkEnd w:id="44"/>
    <w:p w14:paraId="06B1451D">
      <w:pPr>
        <w:widowControl w:val="0"/>
        <w:numPr>
          <w:ilvl w:val="0"/>
          <w:numId w:val="1"/>
        </w:numPr>
        <w:adjustRightInd/>
        <w:snapToGrid/>
        <w:spacing w:after="0" w:line="360" w:lineRule="auto"/>
        <w:ind w:firstLine="562" w:firstLineChars="200"/>
        <w:jc w:val="both"/>
        <w:outlineLvl w:val="1"/>
        <w:rPr>
          <w:rFonts w:cs="Arial Narrow" w:asciiTheme="minorEastAsia" w:hAnsiTheme="minorEastAsia" w:eastAsiaTheme="minorEastAsia"/>
          <w:b/>
          <w:sz w:val="28"/>
          <w:szCs w:val="28"/>
        </w:rPr>
      </w:pPr>
      <w:bookmarkStart w:id="47" w:name="_Toc17482"/>
      <w:bookmarkStart w:id="48" w:name="_Toc394181022"/>
      <w:bookmarkStart w:id="49" w:name="_Toc361304701"/>
      <w:bookmarkStart w:id="50" w:name="_Toc406668051"/>
      <w:bookmarkStart w:id="51" w:name="_Toc406666377"/>
      <w:bookmarkStart w:id="52" w:name="_Toc387957826"/>
      <w:bookmarkStart w:id="53" w:name="_Toc361302038"/>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bookmarkEnd w:id="47"/>
    </w:p>
    <w:p w14:paraId="40F69EFD">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bookmarkEnd w:id="48"/>
    <w:p w14:paraId="4E4D210C">
      <w:pPr>
        <w:spacing w:line="360" w:lineRule="auto"/>
        <w:ind w:firstLine="562"/>
        <w:outlineLvl w:val="0"/>
        <w:rPr>
          <w:rFonts w:cs="Arial Narrow" w:asciiTheme="minorEastAsia" w:hAnsiTheme="minorEastAsia" w:eastAsiaTheme="minorEastAsia"/>
          <w:b/>
          <w:bCs/>
          <w:sz w:val="28"/>
          <w:szCs w:val="28"/>
        </w:rPr>
      </w:pPr>
      <w:bookmarkStart w:id="54" w:name="_Toc5150"/>
      <w:bookmarkStart w:id="55" w:name="_Toc17932"/>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bookmarkEnd w:id="49"/>
      <w:bookmarkEnd w:id="50"/>
      <w:bookmarkEnd w:id="51"/>
      <w:bookmarkEnd w:id="52"/>
      <w:bookmarkEnd w:id="53"/>
      <w:bookmarkEnd w:id="54"/>
      <w:bookmarkEnd w:id="55"/>
      <w:bookmarkStart w:id="56" w:name="_Toc361302039"/>
      <w:bookmarkStart w:id="57" w:name="_Toc361304702"/>
    </w:p>
    <w:bookmarkEnd w:id="56"/>
    <w:bookmarkEnd w:id="57"/>
    <w:p w14:paraId="16D4D714">
      <w:pPr>
        <w:spacing w:line="360" w:lineRule="auto"/>
        <w:ind w:firstLine="480"/>
        <w:rPr>
          <w:rFonts w:cs="Arial Narrow" w:asciiTheme="minorEastAsia" w:hAnsiTheme="minorEastAsia" w:eastAsiaTheme="minorEastAsia"/>
          <w:sz w:val="28"/>
          <w:szCs w:val="28"/>
        </w:rPr>
      </w:pPr>
      <w:bookmarkStart w:id="58" w:name="_Toc406668054"/>
      <w:bookmarkStart w:id="59" w:name="_Toc361304705"/>
      <w:bookmarkStart w:id="60" w:name="_Toc387957829"/>
      <w:bookmarkStart w:id="61" w:name="_Toc406666380"/>
      <w:r>
        <w:rPr>
          <w:rFonts w:hint="eastAsia" w:cs="Arial Narrow" w:asciiTheme="minorEastAsia" w:hAnsiTheme="minorEastAsia" w:eastAsiaTheme="minorEastAsia"/>
          <w:sz w:val="28"/>
          <w:szCs w:val="28"/>
        </w:rPr>
        <w:t>经综合评价，中南路街道办事处“代表活动费”绩效评价总得分为91.00分，评价结果为优。具体分项得分如下：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6B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020309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578B47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9BA15E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3550C9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CF9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02601C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A02251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B3FB2F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F4DE6C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9B6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A1BB8D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1F7021E">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CC157B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C4F3DB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9B7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C94C2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04A542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B41D6E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6813985">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868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D88ED5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566252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B340B8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3D5AFE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822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867A96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29502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7C2180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99141D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5AAE0F5">
      <w:pPr>
        <w:spacing w:line="360" w:lineRule="auto"/>
        <w:rPr>
          <w:rFonts w:cs="Arial Narrow" w:asciiTheme="minorEastAsia" w:hAnsiTheme="minorEastAsia" w:eastAsiaTheme="minorEastAsia"/>
          <w:sz w:val="28"/>
          <w:szCs w:val="28"/>
        </w:rPr>
      </w:pPr>
      <w:bookmarkStart w:id="62" w:name="_Toc14373"/>
      <w:bookmarkStart w:id="63" w:name="_Toc10775"/>
      <w:r>
        <w:rPr>
          <w:rFonts w:hint="eastAsia" w:cs="Arial Narrow" w:asciiTheme="minorEastAsia" w:hAnsiTheme="minorEastAsia" w:eastAsiaTheme="minorEastAsia"/>
          <w:sz w:val="28"/>
          <w:szCs w:val="28"/>
        </w:rPr>
        <w:t xml:space="preserve"> </w:t>
      </w:r>
    </w:p>
    <w:p w14:paraId="1669FFC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w:t>
      </w:r>
      <w:bookmarkEnd w:id="58"/>
      <w:bookmarkEnd w:id="59"/>
      <w:bookmarkEnd w:id="60"/>
      <w:bookmarkEnd w:id="61"/>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bookmarkEnd w:id="62"/>
      <w:bookmarkEnd w:id="63"/>
    </w:p>
    <w:p w14:paraId="02F530A3">
      <w:pPr>
        <w:pStyle w:val="11"/>
        <w:numPr>
          <w:ilvl w:val="0"/>
          <w:numId w:val="2"/>
        </w:numPr>
        <w:snapToGrid w:val="0"/>
        <w:ind w:firstLineChars="0"/>
        <w:outlineLvl w:val="1"/>
        <w:rPr>
          <w:rFonts w:cs="Arial Narrow" w:asciiTheme="minorEastAsia" w:hAnsiTheme="minorEastAsia" w:eastAsiaTheme="minorEastAsia"/>
          <w:b/>
          <w:bCs/>
          <w:sz w:val="28"/>
          <w:szCs w:val="28"/>
        </w:rPr>
      </w:pPr>
      <w:bookmarkStart w:id="64" w:name="_Toc361304706"/>
      <w:bookmarkStart w:id="65" w:name="_Toc406668055"/>
      <w:bookmarkStart w:id="66" w:name="_Toc9568"/>
      <w:bookmarkStart w:id="67" w:name="_Toc27928"/>
      <w:bookmarkStart w:id="68" w:name="_Toc406666381"/>
      <w:bookmarkStart w:id="69" w:name="_Toc387957830"/>
      <w:r>
        <w:rPr>
          <w:rFonts w:cs="Arial Narrow" w:asciiTheme="minorEastAsia" w:hAnsiTheme="minorEastAsia" w:eastAsiaTheme="minorEastAsia"/>
          <w:b/>
          <w:bCs/>
          <w:sz w:val="28"/>
          <w:szCs w:val="28"/>
        </w:rPr>
        <w:t>主要经验及做法</w:t>
      </w:r>
      <w:bookmarkEnd w:id="64"/>
      <w:bookmarkEnd w:id="65"/>
      <w:bookmarkEnd w:id="66"/>
      <w:bookmarkEnd w:id="67"/>
      <w:bookmarkEnd w:id="68"/>
      <w:bookmarkEnd w:id="69"/>
    </w:p>
    <w:p w14:paraId="731F7117">
      <w:pPr>
        <w:spacing w:line="360" w:lineRule="auto"/>
        <w:ind w:firstLine="560"/>
        <w:outlineLvl w:val="1"/>
        <w:rPr>
          <w:rFonts w:asciiTheme="minorEastAsia" w:hAnsiTheme="minorEastAsia" w:eastAsiaTheme="minorEastAsia"/>
          <w:sz w:val="28"/>
          <w:szCs w:val="28"/>
        </w:rPr>
      </w:pPr>
      <w:bookmarkStart w:id="70" w:name="_Toc406668056"/>
      <w:bookmarkStart w:id="71" w:name="_Toc406666382"/>
      <w:bookmarkStart w:id="72" w:name="_Toc16696"/>
      <w:bookmarkStart w:id="73" w:name="_Toc2011"/>
      <w:bookmarkStart w:id="74" w:name="_Toc387957833"/>
      <w:r>
        <w:rPr>
          <w:rFonts w:hint="eastAsia" w:asciiTheme="minorEastAsia" w:hAnsiTheme="minorEastAsia" w:eastAsiaTheme="minorEastAsia"/>
          <w:sz w:val="28"/>
          <w:szCs w:val="28"/>
        </w:rPr>
        <w:t>项目全年预算数为19.2万元，执行数为19.2万元，完成预算的100 %。主要产出和效果：一是各项调研成果突出，更好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建言献策；二是</w:t>
      </w:r>
      <w:r>
        <w:rPr>
          <w:rFonts w:hint="eastAsia" w:cs="宋体" w:asciiTheme="minorEastAsia" w:hAnsiTheme="minorEastAsia" w:eastAsiaTheme="minorEastAsia"/>
          <w:sz w:val="28"/>
          <w:szCs w:val="28"/>
          <w:shd w:val="clear" w:color="auto" w:fill="FFFFFF"/>
        </w:rPr>
        <w:t>紧</w:t>
      </w:r>
      <w:r>
        <w:rPr>
          <w:rFonts w:hint="eastAsia" w:cs="MS Gothic" w:asciiTheme="minorEastAsia" w:hAnsiTheme="minorEastAsia" w:eastAsiaTheme="minorEastAsia"/>
          <w:sz w:val="28"/>
          <w:szCs w:val="28"/>
          <w:shd w:val="clear" w:color="auto" w:fill="FFFFFF"/>
        </w:rPr>
        <w:t>扣</w:t>
      </w:r>
      <w:r>
        <w:rPr>
          <w:rFonts w:hint="eastAsia" w:cs="宋体" w:asciiTheme="minorEastAsia" w:hAnsiTheme="minorEastAsia" w:eastAsiaTheme="minorEastAsia"/>
          <w:sz w:val="28"/>
          <w:szCs w:val="28"/>
          <w:shd w:val="clear" w:color="auto" w:fill="FFFFFF"/>
        </w:rPr>
        <w:t>发</w:t>
      </w:r>
      <w:r>
        <w:rPr>
          <w:rFonts w:hint="eastAsia" w:cs="MS Gothic" w:asciiTheme="minorEastAsia" w:hAnsiTheme="minorEastAsia" w:eastAsiaTheme="minorEastAsia"/>
          <w:sz w:val="28"/>
          <w:szCs w:val="28"/>
          <w:shd w:val="clear" w:color="auto" w:fill="FFFFFF"/>
        </w:rPr>
        <w:t>展和民生两大主</w:t>
      </w:r>
      <w:r>
        <w:rPr>
          <w:rFonts w:hint="eastAsia" w:cs="宋体" w:asciiTheme="minorEastAsia" w:hAnsiTheme="minorEastAsia" w:eastAsiaTheme="minorEastAsia"/>
          <w:sz w:val="28"/>
          <w:szCs w:val="28"/>
          <w:shd w:val="clear" w:color="auto" w:fill="FFFFFF"/>
        </w:rPr>
        <w:t>题</w:t>
      </w:r>
      <w:r>
        <w:rPr>
          <w:rFonts w:hint="eastAsia" w:cs="MS Gothic" w:asciiTheme="minorEastAsia" w:hAnsiTheme="minorEastAsia" w:eastAsiaTheme="minorEastAsia"/>
          <w:sz w:val="28"/>
          <w:szCs w:val="28"/>
          <w:shd w:val="clear" w:color="auto" w:fill="FFFFFF"/>
        </w:rPr>
        <w:t>，开展相关活动，社会效益凸显</w:t>
      </w:r>
      <w:r>
        <w:rPr>
          <w:rFonts w:hint="eastAsia" w:asciiTheme="minorEastAsia" w:hAnsiTheme="minorEastAsia" w:eastAsiaTheme="minorEastAsia"/>
          <w:sz w:val="28"/>
          <w:szCs w:val="28"/>
        </w:rPr>
        <w:t>。</w:t>
      </w:r>
    </w:p>
    <w:p w14:paraId="4250D60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bookmarkEnd w:id="70"/>
      <w:bookmarkEnd w:id="71"/>
      <w:bookmarkEnd w:id="72"/>
      <w:bookmarkEnd w:id="73"/>
    </w:p>
    <w:p w14:paraId="6723D8A8">
      <w:pPr>
        <w:spacing w:line="360" w:lineRule="auto"/>
        <w:ind w:firstLine="560"/>
        <w:outlineLvl w:val="1"/>
        <w:rPr>
          <w:rFonts w:asciiTheme="minorEastAsia" w:hAnsiTheme="minorEastAsia" w:eastAsiaTheme="minorEastAsia"/>
          <w:sz w:val="28"/>
          <w:szCs w:val="28"/>
        </w:rPr>
      </w:pPr>
      <w:bookmarkStart w:id="75" w:name="_Toc28128"/>
      <w:bookmarkStart w:id="76" w:name="_Toc15894"/>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代表工作中信息化建设还须进一步优化，原因是信息化建设进展较慢</w:t>
      </w:r>
      <w:r>
        <w:rPr>
          <w:rFonts w:hint="eastAsia" w:asciiTheme="minorEastAsia" w:hAnsiTheme="minorEastAsia" w:eastAsiaTheme="minorEastAsia"/>
          <w:sz w:val="28"/>
          <w:szCs w:val="28"/>
        </w:rPr>
        <w:t>；</w:t>
      </w:r>
    </w:p>
    <w:p w14:paraId="25FA2F6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2.</w:t>
      </w:r>
      <w:r>
        <w:rPr>
          <w:rFonts w:hint="eastAsia" w:cs="宋体" w:asciiTheme="minorEastAsia" w:hAnsiTheme="minorEastAsia" w:eastAsiaTheme="minorEastAsia"/>
          <w:sz w:val="28"/>
          <w:szCs w:val="28"/>
          <w:shd w:val="clear" w:color="auto" w:fill="FFFFFF"/>
        </w:rPr>
        <w:t>监督工作中、监督手段还须进一步增加。原因是专项资金绩效监控不完善</w:t>
      </w:r>
      <w:r>
        <w:rPr>
          <w:rFonts w:hint="eastAsia" w:asciiTheme="minorEastAsia" w:hAnsiTheme="minorEastAsia" w:eastAsiaTheme="minorEastAsia"/>
          <w:sz w:val="28"/>
          <w:szCs w:val="28"/>
        </w:rPr>
        <w:t>。</w:t>
      </w:r>
    </w:p>
    <w:p w14:paraId="246A756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bookmarkEnd w:id="74"/>
    <w:bookmarkEnd w:id="75"/>
    <w:bookmarkEnd w:id="76"/>
    <w:p w14:paraId="54993E26">
      <w:pPr>
        <w:spacing w:line="360" w:lineRule="auto"/>
        <w:ind w:firstLine="700" w:firstLineChars="250"/>
        <w:outlineLvl w:val="0"/>
        <w:rPr>
          <w:rFonts w:asciiTheme="minorEastAsia" w:hAnsiTheme="minorEastAsia" w:eastAsiaTheme="minorEastAsia"/>
          <w:sz w:val="28"/>
          <w:szCs w:val="28"/>
        </w:rPr>
      </w:pPr>
      <w:bookmarkStart w:id="77" w:name="_Toc9981"/>
      <w:bookmarkStart w:id="78" w:name="_Toc387957834"/>
      <w:bookmarkStart w:id="79" w:name="_Toc12882"/>
      <w:r>
        <w:rPr>
          <w:rFonts w:hint="eastAsia" w:asciiTheme="minorEastAsia" w:hAnsiTheme="minorEastAsia" w:eastAsiaTheme="minorEastAsia"/>
          <w:sz w:val="28"/>
          <w:szCs w:val="28"/>
          <w:lang w:eastAsia="zh-CN"/>
        </w:rPr>
        <w:t>1.</w:t>
      </w:r>
      <w:r>
        <w:rPr>
          <w:rFonts w:hint="eastAsia" w:asciiTheme="minorEastAsia" w:hAnsiTheme="minorEastAsia" w:eastAsiaTheme="minorEastAsia"/>
          <w:sz w:val="28"/>
          <w:szCs w:val="28"/>
          <w:shd w:val="clear" w:color="auto" w:fill="FFFFFF"/>
        </w:rPr>
        <w:t>广泛发动社会各界力量，积极支持代表工作；</w:t>
      </w:r>
    </w:p>
    <w:p w14:paraId="10F8ABC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w:t>
      </w:r>
      <w:bookmarkEnd w:id="77"/>
      <w:bookmarkEnd w:id="78"/>
      <w:bookmarkEnd w:id="79"/>
      <w:bookmarkStart w:id="80" w:name="_Toc387957836"/>
      <w:bookmarkStart w:id="81" w:name="_Toc406668061"/>
      <w:bookmarkStart w:id="82" w:name="_Toc5673"/>
      <w:bookmarkStart w:id="83" w:name="_Toc406666387"/>
      <w:r>
        <w:rPr>
          <w:rFonts w:hint="eastAsia" w:asciiTheme="minorEastAsia" w:hAnsiTheme="minorEastAsia" w:eastAsiaTheme="minorEastAsia"/>
          <w:sz w:val="28"/>
          <w:szCs w:val="28"/>
          <w:shd w:val="clear" w:color="auto" w:fill="FFFFFF"/>
        </w:rPr>
        <w:t>深入群众，积极获取更</w:t>
      </w:r>
      <w:r>
        <w:rPr>
          <w:rFonts w:hint="eastAsia" w:asciiTheme="minorEastAsia" w:hAnsiTheme="minorEastAsia" w:eastAsiaTheme="minorEastAsia"/>
          <w:sz w:val="28"/>
          <w:szCs w:val="28"/>
          <w:shd w:val="clear" w:color="auto" w:fill="FFFFFF"/>
          <w:lang w:eastAsia="zh-CN"/>
        </w:rPr>
        <w:t>多</w:t>
      </w:r>
      <w:r>
        <w:rPr>
          <w:rFonts w:hint="eastAsia" w:asciiTheme="minorEastAsia" w:hAnsiTheme="minorEastAsia" w:eastAsiaTheme="minorEastAsia"/>
          <w:sz w:val="28"/>
          <w:szCs w:val="28"/>
          <w:shd w:val="clear" w:color="auto" w:fill="FFFFFF"/>
        </w:rPr>
        <w:t>群众所需信息</w:t>
      </w:r>
      <w:r>
        <w:rPr>
          <w:rFonts w:hint="eastAsia" w:asciiTheme="minorEastAsia" w:hAnsiTheme="minorEastAsia" w:eastAsiaTheme="minorEastAsia"/>
          <w:sz w:val="28"/>
          <w:szCs w:val="28"/>
        </w:rPr>
        <w:t>。</w:t>
      </w:r>
    </w:p>
    <w:p w14:paraId="668AD515">
      <w:pPr>
        <w:pStyle w:val="2"/>
        <w:rPr>
          <w:rFonts w:asciiTheme="minorEastAsia" w:hAnsiTheme="minorEastAsia" w:eastAsiaTheme="minorEastAsia"/>
          <w:sz w:val="28"/>
          <w:szCs w:val="28"/>
        </w:rPr>
      </w:pPr>
    </w:p>
    <w:p w14:paraId="3EC9DBC1">
      <w:pPr>
        <w:pStyle w:val="2"/>
        <w:rPr>
          <w:rFonts w:asciiTheme="minorEastAsia" w:hAnsiTheme="minorEastAsia" w:eastAsiaTheme="minorEastAsia"/>
          <w:sz w:val="28"/>
          <w:szCs w:val="28"/>
        </w:rPr>
      </w:pPr>
    </w:p>
    <w:p w14:paraId="07486814">
      <w:pPr>
        <w:pStyle w:val="2"/>
        <w:rPr>
          <w:rFonts w:asciiTheme="minorEastAsia" w:hAnsiTheme="minorEastAsia" w:eastAsiaTheme="minorEastAsia"/>
          <w:sz w:val="28"/>
          <w:szCs w:val="28"/>
        </w:rPr>
      </w:pPr>
    </w:p>
    <w:p w14:paraId="238F9627">
      <w:pPr>
        <w:pStyle w:val="16"/>
        <w:spacing w:before="0" w:beforeAutospacing="0" w:after="0" w:afterAutospacing="0" w:line="360" w:lineRule="auto"/>
        <w:ind w:firstLine="560"/>
        <w:rPr>
          <w:rStyle w:val="17"/>
          <w:rFonts w:ascii="仿宋_GB2312" w:hAnsi="仿宋_GB2312"/>
          <w:bCs/>
          <w:color w:val="000000"/>
          <w:kern w:val="44"/>
          <w:sz w:val="32"/>
          <w:szCs w:val="32"/>
        </w:rPr>
      </w:pPr>
      <w:r>
        <w:rPr>
          <w:rStyle w:val="17"/>
          <w:rFonts w:hint="eastAsia" w:ascii="仿宋_GB2312" w:hAnsi="仿宋_GB2312"/>
          <w:bCs/>
          <w:color w:val="000000"/>
          <w:kern w:val="44"/>
          <w:sz w:val="32"/>
          <w:szCs w:val="32"/>
        </w:rPr>
        <w:t>根据预算绩效管理要求，</w:t>
      </w:r>
      <w:r>
        <w:rPr>
          <w:rStyle w:val="17"/>
          <w:rFonts w:hint="eastAsia" w:ascii="仿宋_GB2312" w:hAnsi="仿宋_GB2312"/>
          <w:bCs/>
          <w:kern w:val="44"/>
          <w:sz w:val="32"/>
          <w:szCs w:val="32"/>
        </w:rPr>
        <w:t>武汉市武昌区人民政府中南路街道办事处</w:t>
      </w:r>
      <w:r>
        <w:rPr>
          <w:rStyle w:val="17"/>
          <w:rFonts w:hint="eastAsia" w:ascii="仿宋_GB2312" w:hAnsi="仿宋_GB2312"/>
          <w:bCs/>
          <w:kern w:val="44"/>
          <w:sz w:val="32"/>
          <w:szCs w:val="32"/>
          <w:lang w:eastAsia="zh-CN"/>
        </w:rPr>
        <w:t>组织对</w:t>
      </w:r>
      <w:r>
        <w:rPr>
          <w:rStyle w:val="17"/>
          <w:rFonts w:hint="eastAsia" w:ascii="仿宋_GB2312" w:hAnsi="仿宋_GB2312"/>
          <w:bCs/>
          <w:color w:val="000000"/>
          <w:kern w:val="44"/>
          <w:sz w:val="32"/>
          <w:szCs w:val="32"/>
        </w:rPr>
        <w:t>2021年度一般公共预算项目支出全面开展绩效自评，共涉及项目40</w:t>
      </w:r>
      <w:r>
        <w:rPr>
          <w:rStyle w:val="17"/>
          <w:rFonts w:hint="eastAsia" w:ascii="仿宋_GB2312" w:hAnsi="仿宋_GB2312"/>
        </w:rPr>
        <w:t>个</w:t>
      </w:r>
      <w:r>
        <w:rPr>
          <w:rStyle w:val="17"/>
          <w:rFonts w:hint="eastAsia" w:ascii="仿宋_GB2312" w:hAnsi="仿宋_GB2312"/>
          <w:bCs/>
          <w:color w:val="000000"/>
          <w:kern w:val="44"/>
          <w:sz w:val="32"/>
          <w:szCs w:val="32"/>
        </w:rPr>
        <w:t>，资金9,920.36 万元，占一般公共预算项目支出总额的82%。从绩效评价 情况来看，项目投入评价、项目过程评价、项目效果评价等级为优，项目产出评价等级为良。</w:t>
      </w:r>
    </w:p>
    <w:p w14:paraId="0A923E87">
      <w:pPr>
        <w:jc w:val="center"/>
        <w:rPr>
          <w:rFonts w:ascii="华文中宋" w:hAnsi="华文中宋" w:eastAsia="华文中宋" w:cs="华文中宋"/>
          <w:sz w:val="36"/>
          <w:szCs w:val="36"/>
        </w:rPr>
      </w:pPr>
    </w:p>
    <w:p w14:paraId="4D8B8536">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2021年度代表活动费项目自评表</w:t>
      </w:r>
    </w:p>
    <w:p w14:paraId="15E926DA">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4C3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D07C430">
            <w:pPr>
              <w:jc w:val="center"/>
              <w:rPr>
                <w:sz w:val="21"/>
                <w:szCs w:val="21"/>
              </w:rPr>
            </w:pPr>
            <w:r>
              <w:rPr>
                <w:rFonts w:hint="eastAsia"/>
                <w:sz w:val="21"/>
                <w:szCs w:val="21"/>
              </w:rPr>
              <w:t>项目名称</w:t>
            </w:r>
          </w:p>
        </w:tc>
        <w:tc>
          <w:tcPr>
            <w:tcW w:w="7420" w:type="dxa"/>
            <w:gridSpan w:val="8"/>
            <w:vAlign w:val="center"/>
          </w:tcPr>
          <w:p w14:paraId="2981FC53">
            <w:pPr>
              <w:pStyle w:val="10"/>
              <w:ind w:firstLine="562"/>
              <w:jc w:val="left"/>
              <w:rPr>
                <w:kern w:val="0"/>
                <w:sz w:val="21"/>
                <w:szCs w:val="21"/>
              </w:rPr>
            </w:pPr>
            <w:r>
              <w:rPr>
                <w:rFonts w:hint="eastAsia" w:cs="Arial Narrow" w:asciiTheme="minorEastAsia" w:hAnsiTheme="minorEastAsia" w:eastAsiaTheme="minorEastAsia"/>
                <w:b/>
                <w:sz w:val="28"/>
                <w:szCs w:val="28"/>
              </w:rPr>
              <w:t>代表活动费</w:t>
            </w:r>
            <w:r>
              <w:rPr>
                <w:rFonts w:hint="eastAsia"/>
                <w:kern w:val="0"/>
                <w:sz w:val="21"/>
                <w:szCs w:val="21"/>
              </w:rPr>
              <w:t>　</w:t>
            </w:r>
          </w:p>
        </w:tc>
      </w:tr>
      <w:tr w14:paraId="7F3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030A696">
            <w:pPr>
              <w:jc w:val="center"/>
              <w:rPr>
                <w:sz w:val="21"/>
                <w:szCs w:val="21"/>
              </w:rPr>
            </w:pPr>
            <w:r>
              <w:rPr>
                <w:rFonts w:hint="eastAsia"/>
                <w:sz w:val="21"/>
                <w:szCs w:val="21"/>
              </w:rPr>
              <w:t>主管部门</w:t>
            </w:r>
          </w:p>
        </w:tc>
        <w:tc>
          <w:tcPr>
            <w:tcW w:w="3364" w:type="dxa"/>
            <w:gridSpan w:val="3"/>
            <w:vAlign w:val="center"/>
          </w:tcPr>
          <w:p w14:paraId="7EB921C2">
            <w:pPr>
              <w:rPr>
                <w:rFonts w:eastAsia="仿宋_GB2312"/>
                <w:sz w:val="21"/>
                <w:szCs w:val="21"/>
              </w:rPr>
            </w:pPr>
            <w:r>
              <w:rPr>
                <w:rFonts w:hint="eastAsia"/>
                <w:sz w:val="21"/>
                <w:szCs w:val="21"/>
              </w:rPr>
              <w:t>党政办公室</w:t>
            </w:r>
          </w:p>
        </w:tc>
        <w:tc>
          <w:tcPr>
            <w:tcW w:w="2520" w:type="dxa"/>
            <w:gridSpan w:val="3"/>
            <w:vAlign w:val="center"/>
          </w:tcPr>
          <w:p w14:paraId="4A3D4F46">
            <w:pPr>
              <w:jc w:val="center"/>
              <w:rPr>
                <w:sz w:val="21"/>
                <w:szCs w:val="21"/>
              </w:rPr>
            </w:pPr>
            <w:r>
              <w:rPr>
                <w:rFonts w:hint="eastAsia"/>
                <w:sz w:val="21"/>
                <w:szCs w:val="21"/>
              </w:rPr>
              <w:t>项目实施单位</w:t>
            </w:r>
          </w:p>
        </w:tc>
        <w:tc>
          <w:tcPr>
            <w:tcW w:w="1536" w:type="dxa"/>
            <w:gridSpan w:val="2"/>
            <w:vAlign w:val="center"/>
          </w:tcPr>
          <w:p w14:paraId="43E60BA1">
            <w:pPr>
              <w:jc w:val="center"/>
              <w:rPr>
                <w:sz w:val="21"/>
                <w:szCs w:val="21"/>
              </w:rPr>
            </w:pPr>
            <w:r>
              <w:rPr>
                <w:rFonts w:hint="eastAsia"/>
                <w:sz w:val="21"/>
                <w:szCs w:val="21"/>
              </w:rPr>
              <w:t>中南路街道办事处　</w:t>
            </w:r>
          </w:p>
        </w:tc>
      </w:tr>
      <w:tr w14:paraId="76D5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DA56AC3">
            <w:pPr>
              <w:jc w:val="center"/>
              <w:rPr>
                <w:sz w:val="21"/>
                <w:szCs w:val="21"/>
              </w:rPr>
            </w:pPr>
            <w:r>
              <w:rPr>
                <w:rFonts w:hint="eastAsia"/>
                <w:sz w:val="21"/>
                <w:szCs w:val="21"/>
              </w:rPr>
              <w:t>项目类别</w:t>
            </w:r>
          </w:p>
        </w:tc>
        <w:tc>
          <w:tcPr>
            <w:tcW w:w="7420" w:type="dxa"/>
            <w:gridSpan w:val="8"/>
            <w:vAlign w:val="center"/>
          </w:tcPr>
          <w:p w14:paraId="3B179957">
            <w:pPr>
              <w:rPr>
                <w:sz w:val="21"/>
                <w:szCs w:val="21"/>
              </w:rPr>
            </w:pPr>
            <w:r>
              <w:rPr>
                <w:rFonts w:hint="eastAsia"/>
                <w:sz w:val="21"/>
                <w:szCs w:val="21"/>
              </w:rPr>
              <w:t>1、部门预算项目   ☑   2、市直专项   □  3、市对下转移支付项目 □</w:t>
            </w:r>
          </w:p>
        </w:tc>
      </w:tr>
      <w:tr w14:paraId="154B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240D2AA">
            <w:pPr>
              <w:jc w:val="center"/>
              <w:rPr>
                <w:sz w:val="21"/>
                <w:szCs w:val="21"/>
              </w:rPr>
            </w:pPr>
            <w:r>
              <w:rPr>
                <w:rFonts w:hint="eastAsia"/>
                <w:sz w:val="21"/>
                <w:szCs w:val="21"/>
              </w:rPr>
              <w:t>项目属性</w:t>
            </w:r>
          </w:p>
        </w:tc>
        <w:tc>
          <w:tcPr>
            <w:tcW w:w="7420" w:type="dxa"/>
            <w:gridSpan w:val="8"/>
            <w:vAlign w:val="center"/>
          </w:tcPr>
          <w:p w14:paraId="6520FB74">
            <w:pPr>
              <w:rPr>
                <w:sz w:val="21"/>
                <w:szCs w:val="21"/>
              </w:rPr>
            </w:pPr>
            <w:r>
              <w:rPr>
                <w:rFonts w:hint="eastAsia"/>
                <w:sz w:val="21"/>
                <w:szCs w:val="21"/>
              </w:rPr>
              <w:t xml:space="preserve">1、持续性项目     □   2、新增性项目 □ </w:t>
            </w:r>
          </w:p>
        </w:tc>
      </w:tr>
      <w:tr w14:paraId="78AF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F07808E">
            <w:pPr>
              <w:jc w:val="center"/>
              <w:rPr>
                <w:sz w:val="21"/>
                <w:szCs w:val="21"/>
              </w:rPr>
            </w:pPr>
            <w:r>
              <w:rPr>
                <w:rFonts w:hint="eastAsia"/>
                <w:sz w:val="21"/>
                <w:szCs w:val="21"/>
              </w:rPr>
              <w:t>项目类型</w:t>
            </w:r>
          </w:p>
        </w:tc>
        <w:tc>
          <w:tcPr>
            <w:tcW w:w="7420" w:type="dxa"/>
            <w:gridSpan w:val="8"/>
            <w:vAlign w:val="center"/>
          </w:tcPr>
          <w:p w14:paraId="79C9ACF9">
            <w:pPr>
              <w:rPr>
                <w:sz w:val="21"/>
                <w:szCs w:val="21"/>
              </w:rPr>
            </w:pPr>
            <w:r>
              <w:rPr>
                <w:rFonts w:hint="eastAsia"/>
                <w:sz w:val="21"/>
                <w:szCs w:val="21"/>
              </w:rPr>
              <w:t>1、常年性项目     □   2、延续性项目 ☑      3、一次性项目 □</w:t>
            </w:r>
          </w:p>
        </w:tc>
      </w:tr>
      <w:tr w14:paraId="777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16A1E5F2">
            <w:pPr>
              <w:jc w:val="center"/>
              <w:rPr>
                <w:sz w:val="21"/>
                <w:szCs w:val="21"/>
              </w:rPr>
            </w:pPr>
            <w:r>
              <w:rPr>
                <w:rFonts w:hint="eastAsia"/>
                <w:sz w:val="21"/>
                <w:szCs w:val="21"/>
              </w:rPr>
              <w:t>预算执行情况(万元)</w:t>
            </w:r>
          </w:p>
          <w:p w14:paraId="489F2C05">
            <w:pPr>
              <w:jc w:val="center"/>
              <w:rPr>
                <w:sz w:val="21"/>
                <w:szCs w:val="21"/>
              </w:rPr>
            </w:pPr>
            <w:r>
              <w:rPr>
                <w:rFonts w:hint="eastAsia"/>
                <w:sz w:val="21"/>
                <w:szCs w:val="21"/>
              </w:rPr>
              <w:t>(20分)</w:t>
            </w:r>
          </w:p>
        </w:tc>
        <w:tc>
          <w:tcPr>
            <w:tcW w:w="1122" w:type="dxa"/>
            <w:vAlign w:val="center"/>
          </w:tcPr>
          <w:p w14:paraId="2468C199">
            <w:pPr>
              <w:jc w:val="center"/>
              <w:rPr>
                <w:sz w:val="21"/>
                <w:szCs w:val="21"/>
              </w:rPr>
            </w:pPr>
          </w:p>
        </w:tc>
        <w:tc>
          <w:tcPr>
            <w:tcW w:w="1319" w:type="dxa"/>
            <w:vAlign w:val="center"/>
          </w:tcPr>
          <w:p w14:paraId="0368623B">
            <w:pPr>
              <w:jc w:val="center"/>
              <w:rPr>
                <w:sz w:val="21"/>
                <w:szCs w:val="21"/>
              </w:rPr>
            </w:pPr>
            <w:r>
              <w:rPr>
                <w:rFonts w:hint="eastAsia"/>
                <w:sz w:val="21"/>
                <w:szCs w:val="21"/>
              </w:rPr>
              <w:t>预算数(A)</w:t>
            </w:r>
          </w:p>
        </w:tc>
        <w:tc>
          <w:tcPr>
            <w:tcW w:w="1317" w:type="dxa"/>
            <w:gridSpan w:val="2"/>
            <w:vAlign w:val="center"/>
          </w:tcPr>
          <w:p w14:paraId="3C571529">
            <w:pPr>
              <w:jc w:val="center"/>
              <w:rPr>
                <w:sz w:val="21"/>
                <w:szCs w:val="21"/>
              </w:rPr>
            </w:pPr>
            <w:r>
              <w:rPr>
                <w:rFonts w:hint="eastAsia"/>
                <w:sz w:val="21"/>
                <w:szCs w:val="21"/>
              </w:rPr>
              <w:t>执行数(B)</w:t>
            </w:r>
          </w:p>
        </w:tc>
        <w:tc>
          <w:tcPr>
            <w:tcW w:w="1466" w:type="dxa"/>
            <w:vAlign w:val="center"/>
          </w:tcPr>
          <w:p w14:paraId="2F03C78F">
            <w:pPr>
              <w:jc w:val="center"/>
              <w:rPr>
                <w:sz w:val="21"/>
                <w:szCs w:val="21"/>
              </w:rPr>
            </w:pPr>
            <w:r>
              <w:rPr>
                <w:rFonts w:hint="eastAsia"/>
                <w:sz w:val="21"/>
                <w:szCs w:val="21"/>
              </w:rPr>
              <w:t>执行率(B/A)</w:t>
            </w:r>
          </w:p>
        </w:tc>
        <w:tc>
          <w:tcPr>
            <w:tcW w:w="2196" w:type="dxa"/>
            <w:gridSpan w:val="3"/>
            <w:vAlign w:val="center"/>
          </w:tcPr>
          <w:p w14:paraId="1ED0E1C5">
            <w:pPr>
              <w:jc w:val="center"/>
              <w:rPr>
                <w:sz w:val="21"/>
                <w:szCs w:val="21"/>
              </w:rPr>
            </w:pPr>
            <w:r>
              <w:rPr>
                <w:rFonts w:hint="eastAsia"/>
                <w:sz w:val="21"/>
                <w:szCs w:val="21"/>
              </w:rPr>
              <w:t>得分</w:t>
            </w:r>
          </w:p>
          <w:p w14:paraId="1768790C">
            <w:pPr>
              <w:jc w:val="center"/>
              <w:rPr>
                <w:sz w:val="21"/>
                <w:szCs w:val="21"/>
              </w:rPr>
            </w:pPr>
            <w:r>
              <w:rPr>
                <w:rFonts w:hint="eastAsia"/>
                <w:sz w:val="21"/>
                <w:szCs w:val="21"/>
              </w:rPr>
              <w:t>(20分*执行率)</w:t>
            </w:r>
          </w:p>
        </w:tc>
      </w:tr>
      <w:tr w14:paraId="58C3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44C78533">
            <w:pPr>
              <w:jc w:val="center"/>
              <w:rPr>
                <w:sz w:val="21"/>
                <w:szCs w:val="21"/>
              </w:rPr>
            </w:pPr>
          </w:p>
        </w:tc>
        <w:tc>
          <w:tcPr>
            <w:tcW w:w="1122" w:type="dxa"/>
            <w:vAlign w:val="center"/>
          </w:tcPr>
          <w:p w14:paraId="6FFC487C">
            <w:pPr>
              <w:jc w:val="center"/>
              <w:rPr>
                <w:sz w:val="21"/>
                <w:szCs w:val="21"/>
              </w:rPr>
            </w:pPr>
            <w:r>
              <w:rPr>
                <w:rFonts w:hint="eastAsia"/>
                <w:sz w:val="21"/>
                <w:szCs w:val="21"/>
              </w:rPr>
              <w:t>年度财政资金总额</w:t>
            </w:r>
          </w:p>
        </w:tc>
        <w:tc>
          <w:tcPr>
            <w:tcW w:w="1319" w:type="dxa"/>
            <w:vAlign w:val="center"/>
          </w:tcPr>
          <w:p w14:paraId="078CC22F">
            <w:pPr>
              <w:jc w:val="center"/>
              <w:rPr>
                <w:rFonts w:eastAsia="仿宋_GB2312"/>
                <w:sz w:val="21"/>
                <w:szCs w:val="21"/>
              </w:rPr>
            </w:pPr>
            <w:r>
              <w:rPr>
                <w:rFonts w:hint="eastAsia"/>
                <w:sz w:val="21"/>
                <w:szCs w:val="21"/>
              </w:rPr>
              <w:t>19.2</w:t>
            </w:r>
          </w:p>
        </w:tc>
        <w:tc>
          <w:tcPr>
            <w:tcW w:w="1317" w:type="dxa"/>
            <w:gridSpan w:val="2"/>
            <w:vAlign w:val="center"/>
          </w:tcPr>
          <w:p w14:paraId="01A6A366">
            <w:pPr>
              <w:jc w:val="center"/>
              <w:rPr>
                <w:rFonts w:eastAsia="仿宋_GB2312"/>
                <w:sz w:val="21"/>
                <w:szCs w:val="21"/>
              </w:rPr>
            </w:pPr>
            <w:r>
              <w:rPr>
                <w:rFonts w:hint="eastAsia"/>
                <w:sz w:val="21"/>
                <w:szCs w:val="21"/>
              </w:rPr>
              <w:t>19.2</w:t>
            </w:r>
          </w:p>
        </w:tc>
        <w:tc>
          <w:tcPr>
            <w:tcW w:w="1466" w:type="dxa"/>
            <w:vAlign w:val="center"/>
          </w:tcPr>
          <w:p w14:paraId="1EAF883B">
            <w:pPr>
              <w:jc w:val="center"/>
              <w:rPr>
                <w:rFonts w:eastAsia="仿宋_GB2312"/>
                <w:sz w:val="21"/>
                <w:szCs w:val="21"/>
              </w:rPr>
            </w:pPr>
            <w:r>
              <w:rPr>
                <w:rFonts w:hint="eastAsia"/>
                <w:sz w:val="21"/>
                <w:szCs w:val="21"/>
              </w:rPr>
              <w:t>100%</w:t>
            </w:r>
          </w:p>
        </w:tc>
        <w:tc>
          <w:tcPr>
            <w:tcW w:w="2196" w:type="dxa"/>
            <w:gridSpan w:val="3"/>
            <w:vAlign w:val="center"/>
          </w:tcPr>
          <w:p w14:paraId="0C648720">
            <w:pPr>
              <w:jc w:val="center"/>
              <w:rPr>
                <w:rFonts w:eastAsia="仿宋_GB2312"/>
                <w:sz w:val="21"/>
                <w:szCs w:val="21"/>
              </w:rPr>
            </w:pPr>
            <w:r>
              <w:rPr>
                <w:rFonts w:hint="eastAsia"/>
                <w:sz w:val="21"/>
                <w:szCs w:val="21"/>
              </w:rPr>
              <w:t>20</w:t>
            </w:r>
          </w:p>
        </w:tc>
      </w:tr>
      <w:tr w14:paraId="213E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BA5F5B7">
            <w:pPr>
              <w:jc w:val="center"/>
              <w:rPr>
                <w:sz w:val="21"/>
                <w:szCs w:val="21"/>
              </w:rPr>
            </w:pPr>
            <w:r>
              <w:rPr>
                <w:rFonts w:hint="eastAsia"/>
                <w:sz w:val="21"/>
                <w:szCs w:val="21"/>
              </w:rPr>
              <w:t>年度绩效目标1</w:t>
            </w:r>
          </w:p>
          <w:p w14:paraId="5D3BB659">
            <w:pPr>
              <w:jc w:val="center"/>
              <w:rPr>
                <w:sz w:val="21"/>
                <w:szCs w:val="21"/>
              </w:rPr>
            </w:pPr>
            <w:r>
              <w:rPr>
                <w:rFonts w:hint="eastAsia"/>
                <w:sz w:val="21"/>
                <w:szCs w:val="21"/>
              </w:rPr>
              <w:t>(80分)</w:t>
            </w:r>
          </w:p>
        </w:tc>
        <w:tc>
          <w:tcPr>
            <w:tcW w:w="700" w:type="dxa"/>
            <w:vAlign w:val="center"/>
          </w:tcPr>
          <w:p w14:paraId="75DE9028">
            <w:pPr>
              <w:jc w:val="center"/>
              <w:rPr>
                <w:sz w:val="21"/>
                <w:szCs w:val="21"/>
              </w:rPr>
            </w:pPr>
            <w:r>
              <w:rPr>
                <w:rFonts w:hint="eastAsia"/>
                <w:sz w:val="21"/>
                <w:szCs w:val="21"/>
              </w:rPr>
              <w:t>一级指标</w:t>
            </w:r>
          </w:p>
        </w:tc>
        <w:tc>
          <w:tcPr>
            <w:tcW w:w="1122" w:type="dxa"/>
            <w:vAlign w:val="center"/>
          </w:tcPr>
          <w:p w14:paraId="068BC0D5">
            <w:pPr>
              <w:jc w:val="center"/>
              <w:rPr>
                <w:sz w:val="21"/>
                <w:szCs w:val="21"/>
              </w:rPr>
            </w:pPr>
            <w:r>
              <w:rPr>
                <w:rFonts w:hint="eastAsia"/>
                <w:sz w:val="21"/>
                <w:szCs w:val="21"/>
              </w:rPr>
              <w:t>二级指标</w:t>
            </w:r>
          </w:p>
        </w:tc>
        <w:tc>
          <w:tcPr>
            <w:tcW w:w="2636" w:type="dxa"/>
            <w:gridSpan w:val="3"/>
            <w:vAlign w:val="center"/>
          </w:tcPr>
          <w:p w14:paraId="3D8BC073">
            <w:pPr>
              <w:jc w:val="center"/>
              <w:rPr>
                <w:sz w:val="21"/>
                <w:szCs w:val="21"/>
              </w:rPr>
            </w:pPr>
            <w:r>
              <w:rPr>
                <w:rFonts w:hint="eastAsia"/>
                <w:sz w:val="21"/>
                <w:szCs w:val="21"/>
              </w:rPr>
              <w:t>三级指标</w:t>
            </w:r>
          </w:p>
        </w:tc>
        <w:tc>
          <w:tcPr>
            <w:tcW w:w="1466" w:type="dxa"/>
            <w:vAlign w:val="center"/>
          </w:tcPr>
          <w:p w14:paraId="74EC458B">
            <w:pPr>
              <w:jc w:val="center"/>
              <w:rPr>
                <w:sz w:val="21"/>
                <w:szCs w:val="21"/>
              </w:rPr>
            </w:pPr>
            <w:r>
              <w:rPr>
                <w:rFonts w:hint="eastAsia"/>
                <w:sz w:val="21"/>
                <w:szCs w:val="21"/>
              </w:rPr>
              <w:t>年初目标值(A)</w:t>
            </w:r>
          </w:p>
        </w:tc>
        <w:tc>
          <w:tcPr>
            <w:tcW w:w="1319" w:type="dxa"/>
            <w:gridSpan w:val="2"/>
            <w:vAlign w:val="center"/>
          </w:tcPr>
          <w:p w14:paraId="6188F27A">
            <w:pPr>
              <w:jc w:val="center"/>
              <w:rPr>
                <w:sz w:val="21"/>
                <w:szCs w:val="21"/>
              </w:rPr>
            </w:pPr>
            <w:r>
              <w:rPr>
                <w:rFonts w:hint="eastAsia"/>
                <w:sz w:val="21"/>
                <w:szCs w:val="21"/>
              </w:rPr>
              <w:t>实际完成值(B)</w:t>
            </w:r>
          </w:p>
        </w:tc>
        <w:tc>
          <w:tcPr>
            <w:tcW w:w="877" w:type="dxa"/>
            <w:vAlign w:val="center"/>
          </w:tcPr>
          <w:p w14:paraId="231960C1">
            <w:pPr>
              <w:jc w:val="center"/>
              <w:rPr>
                <w:sz w:val="21"/>
                <w:szCs w:val="21"/>
              </w:rPr>
            </w:pPr>
            <w:r>
              <w:rPr>
                <w:rFonts w:hint="eastAsia"/>
                <w:sz w:val="21"/>
                <w:szCs w:val="21"/>
              </w:rPr>
              <w:t>得分</w:t>
            </w:r>
          </w:p>
        </w:tc>
      </w:tr>
      <w:tr w14:paraId="185C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F5D3E9D">
            <w:pPr>
              <w:jc w:val="center"/>
              <w:rPr>
                <w:sz w:val="21"/>
                <w:szCs w:val="21"/>
              </w:rPr>
            </w:pPr>
          </w:p>
        </w:tc>
        <w:tc>
          <w:tcPr>
            <w:tcW w:w="700" w:type="dxa"/>
            <w:vMerge w:val="restart"/>
            <w:vAlign w:val="center"/>
          </w:tcPr>
          <w:p w14:paraId="05226E2B">
            <w:pPr>
              <w:jc w:val="center"/>
              <w:rPr>
                <w:sz w:val="21"/>
                <w:szCs w:val="21"/>
              </w:rPr>
            </w:pPr>
            <w:r>
              <w:rPr>
                <w:rFonts w:hint="eastAsia"/>
                <w:sz w:val="21"/>
                <w:szCs w:val="21"/>
              </w:rPr>
              <w:t>产出指标</w:t>
            </w:r>
          </w:p>
        </w:tc>
        <w:tc>
          <w:tcPr>
            <w:tcW w:w="1122" w:type="dxa"/>
            <w:vAlign w:val="center"/>
          </w:tcPr>
          <w:p w14:paraId="3FA9D06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vAlign w:val="center"/>
          </w:tcPr>
          <w:p w14:paraId="694B2596">
            <w:pPr>
              <w:jc w:val="center"/>
              <w:rPr>
                <w:rFonts w:eastAsia="仿宋_GB2312"/>
                <w:sz w:val="21"/>
                <w:szCs w:val="21"/>
              </w:rPr>
            </w:pPr>
            <w:r>
              <w:rPr>
                <w:rFonts w:hint="eastAsia"/>
                <w:sz w:val="21"/>
                <w:szCs w:val="21"/>
              </w:rPr>
              <w:t>人大活动不少于4次</w:t>
            </w:r>
          </w:p>
        </w:tc>
        <w:tc>
          <w:tcPr>
            <w:tcW w:w="1466" w:type="dxa"/>
            <w:vAlign w:val="center"/>
          </w:tcPr>
          <w:p w14:paraId="054E1916">
            <w:pPr>
              <w:jc w:val="center"/>
              <w:rPr>
                <w:rFonts w:eastAsia="仿宋_GB2312"/>
                <w:sz w:val="21"/>
                <w:szCs w:val="21"/>
              </w:rPr>
            </w:pPr>
            <w:r>
              <w:rPr>
                <w:rFonts w:hint="eastAsia"/>
                <w:sz w:val="21"/>
                <w:szCs w:val="21"/>
              </w:rPr>
              <w:t>4</w:t>
            </w:r>
          </w:p>
        </w:tc>
        <w:tc>
          <w:tcPr>
            <w:tcW w:w="1319" w:type="dxa"/>
            <w:gridSpan w:val="2"/>
            <w:vAlign w:val="center"/>
          </w:tcPr>
          <w:p w14:paraId="086AE0E6">
            <w:pPr>
              <w:jc w:val="center"/>
              <w:rPr>
                <w:rFonts w:eastAsia="仿宋_GB2312"/>
                <w:sz w:val="21"/>
                <w:szCs w:val="21"/>
              </w:rPr>
            </w:pPr>
            <w:r>
              <w:rPr>
                <w:rFonts w:hint="eastAsia"/>
                <w:sz w:val="21"/>
                <w:szCs w:val="21"/>
              </w:rPr>
              <w:t>4</w:t>
            </w:r>
          </w:p>
        </w:tc>
        <w:tc>
          <w:tcPr>
            <w:tcW w:w="877" w:type="dxa"/>
            <w:vAlign w:val="center"/>
          </w:tcPr>
          <w:p w14:paraId="1508FBED">
            <w:pPr>
              <w:jc w:val="center"/>
              <w:rPr>
                <w:rFonts w:eastAsia="仿宋_GB2312"/>
                <w:sz w:val="21"/>
                <w:szCs w:val="21"/>
              </w:rPr>
            </w:pPr>
            <w:r>
              <w:rPr>
                <w:rFonts w:hint="eastAsia"/>
                <w:sz w:val="21"/>
                <w:szCs w:val="21"/>
              </w:rPr>
              <w:t>9</w:t>
            </w:r>
          </w:p>
        </w:tc>
      </w:tr>
      <w:tr w14:paraId="788C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A326027">
            <w:pPr>
              <w:jc w:val="center"/>
              <w:rPr>
                <w:sz w:val="21"/>
                <w:szCs w:val="21"/>
              </w:rPr>
            </w:pPr>
          </w:p>
        </w:tc>
        <w:tc>
          <w:tcPr>
            <w:tcW w:w="700" w:type="dxa"/>
            <w:vMerge w:val="continue"/>
            <w:vAlign w:val="center"/>
          </w:tcPr>
          <w:p w14:paraId="6EA9B4EF">
            <w:pPr>
              <w:jc w:val="center"/>
              <w:rPr>
                <w:sz w:val="21"/>
                <w:szCs w:val="21"/>
              </w:rPr>
            </w:pPr>
          </w:p>
        </w:tc>
        <w:tc>
          <w:tcPr>
            <w:tcW w:w="1122" w:type="dxa"/>
            <w:vAlign w:val="center"/>
          </w:tcPr>
          <w:p w14:paraId="751ACE4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vAlign w:val="center"/>
          </w:tcPr>
          <w:p w14:paraId="101D8B6C">
            <w:pPr>
              <w:jc w:val="center"/>
              <w:rPr>
                <w:rFonts w:eastAsia="仿宋_GB2312"/>
                <w:sz w:val="21"/>
                <w:szCs w:val="21"/>
              </w:rPr>
            </w:pPr>
            <w:r>
              <w:rPr>
                <w:rFonts w:hint="eastAsia"/>
                <w:sz w:val="21"/>
                <w:szCs w:val="21"/>
              </w:rPr>
              <w:t>征集议案</w:t>
            </w:r>
          </w:p>
        </w:tc>
        <w:tc>
          <w:tcPr>
            <w:tcW w:w="1466" w:type="dxa"/>
            <w:vAlign w:val="center"/>
          </w:tcPr>
          <w:p w14:paraId="2C10B8E5">
            <w:pPr>
              <w:jc w:val="center"/>
              <w:rPr>
                <w:rFonts w:eastAsia="仿宋_GB2312"/>
                <w:sz w:val="21"/>
                <w:szCs w:val="21"/>
              </w:rPr>
            </w:pPr>
            <w:r>
              <w:rPr>
                <w:rFonts w:hint="eastAsia"/>
                <w:sz w:val="21"/>
                <w:szCs w:val="21"/>
              </w:rPr>
              <w:t>100%</w:t>
            </w:r>
          </w:p>
        </w:tc>
        <w:tc>
          <w:tcPr>
            <w:tcW w:w="1319" w:type="dxa"/>
            <w:gridSpan w:val="2"/>
            <w:vAlign w:val="center"/>
          </w:tcPr>
          <w:p w14:paraId="2266522C">
            <w:pPr>
              <w:jc w:val="center"/>
              <w:rPr>
                <w:rFonts w:eastAsia="仿宋_GB2312"/>
                <w:sz w:val="21"/>
                <w:szCs w:val="21"/>
              </w:rPr>
            </w:pPr>
            <w:r>
              <w:rPr>
                <w:rFonts w:hint="eastAsia"/>
                <w:sz w:val="21"/>
                <w:szCs w:val="21"/>
              </w:rPr>
              <w:t>100%</w:t>
            </w:r>
          </w:p>
        </w:tc>
        <w:tc>
          <w:tcPr>
            <w:tcW w:w="877" w:type="dxa"/>
            <w:vAlign w:val="center"/>
          </w:tcPr>
          <w:p w14:paraId="70C6DE4A">
            <w:pPr>
              <w:jc w:val="center"/>
              <w:rPr>
                <w:rFonts w:eastAsia="仿宋_GB2312"/>
                <w:sz w:val="21"/>
                <w:szCs w:val="21"/>
              </w:rPr>
            </w:pPr>
            <w:r>
              <w:rPr>
                <w:rFonts w:hint="eastAsia"/>
                <w:sz w:val="21"/>
                <w:szCs w:val="21"/>
              </w:rPr>
              <w:t>9</w:t>
            </w:r>
          </w:p>
        </w:tc>
      </w:tr>
      <w:tr w14:paraId="681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113611B">
            <w:pPr>
              <w:jc w:val="center"/>
              <w:rPr>
                <w:sz w:val="21"/>
                <w:szCs w:val="21"/>
              </w:rPr>
            </w:pPr>
          </w:p>
        </w:tc>
        <w:tc>
          <w:tcPr>
            <w:tcW w:w="700" w:type="dxa"/>
            <w:vMerge w:val="continue"/>
            <w:vAlign w:val="center"/>
          </w:tcPr>
          <w:p w14:paraId="5E9ECE8E">
            <w:pPr>
              <w:jc w:val="center"/>
              <w:rPr>
                <w:sz w:val="21"/>
                <w:szCs w:val="21"/>
              </w:rPr>
            </w:pPr>
          </w:p>
        </w:tc>
        <w:tc>
          <w:tcPr>
            <w:tcW w:w="1122" w:type="dxa"/>
            <w:vAlign w:val="center"/>
          </w:tcPr>
          <w:p w14:paraId="0448E50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vAlign w:val="center"/>
          </w:tcPr>
          <w:p w14:paraId="07A8A248">
            <w:pPr>
              <w:jc w:val="center"/>
              <w:rPr>
                <w:rFonts w:eastAsia="仿宋_GB2312"/>
                <w:sz w:val="21"/>
                <w:szCs w:val="21"/>
              </w:rPr>
            </w:pPr>
            <w:r>
              <w:rPr>
                <w:rFonts w:hint="eastAsia"/>
                <w:sz w:val="21"/>
                <w:szCs w:val="21"/>
              </w:rPr>
              <w:t>项目经费承诺实际完成率</w:t>
            </w:r>
          </w:p>
        </w:tc>
        <w:tc>
          <w:tcPr>
            <w:tcW w:w="1466" w:type="dxa"/>
            <w:vAlign w:val="center"/>
          </w:tcPr>
          <w:p w14:paraId="1A984450">
            <w:pPr>
              <w:jc w:val="center"/>
              <w:rPr>
                <w:rFonts w:eastAsia="仿宋_GB2312"/>
                <w:sz w:val="21"/>
                <w:szCs w:val="21"/>
              </w:rPr>
            </w:pPr>
            <w:r>
              <w:rPr>
                <w:rFonts w:hint="eastAsia"/>
                <w:sz w:val="21"/>
                <w:szCs w:val="21"/>
              </w:rPr>
              <w:t>100%</w:t>
            </w:r>
          </w:p>
        </w:tc>
        <w:tc>
          <w:tcPr>
            <w:tcW w:w="1319" w:type="dxa"/>
            <w:gridSpan w:val="2"/>
            <w:vAlign w:val="center"/>
          </w:tcPr>
          <w:p w14:paraId="34EDF026">
            <w:pPr>
              <w:jc w:val="center"/>
              <w:rPr>
                <w:rFonts w:eastAsia="仿宋_GB2312"/>
                <w:sz w:val="21"/>
                <w:szCs w:val="21"/>
              </w:rPr>
            </w:pPr>
            <w:r>
              <w:rPr>
                <w:rFonts w:hint="eastAsia"/>
                <w:sz w:val="21"/>
                <w:szCs w:val="21"/>
              </w:rPr>
              <w:t>100%</w:t>
            </w:r>
          </w:p>
        </w:tc>
        <w:tc>
          <w:tcPr>
            <w:tcW w:w="877" w:type="dxa"/>
            <w:vAlign w:val="center"/>
          </w:tcPr>
          <w:p w14:paraId="5F6EB9AF">
            <w:pPr>
              <w:jc w:val="center"/>
              <w:rPr>
                <w:rFonts w:eastAsia="仿宋_GB2312"/>
                <w:sz w:val="21"/>
                <w:szCs w:val="21"/>
              </w:rPr>
            </w:pPr>
            <w:r>
              <w:rPr>
                <w:rFonts w:hint="eastAsia"/>
                <w:sz w:val="21"/>
                <w:szCs w:val="21"/>
              </w:rPr>
              <w:t>9</w:t>
            </w:r>
          </w:p>
        </w:tc>
      </w:tr>
      <w:tr w14:paraId="2151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87796E6">
            <w:pPr>
              <w:jc w:val="center"/>
              <w:rPr>
                <w:sz w:val="21"/>
                <w:szCs w:val="21"/>
              </w:rPr>
            </w:pPr>
          </w:p>
        </w:tc>
        <w:tc>
          <w:tcPr>
            <w:tcW w:w="700" w:type="dxa"/>
            <w:vMerge w:val="continue"/>
            <w:vAlign w:val="center"/>
          </w:tcPr>
          <w:p w14:paraId="32CA2238">
            <w:pPr>
              <w:jc w:val="center"/>
              <w:rPr>
                <w:sz w:val="21"/>
                <w:szCs w:val="21"/>
              </w:rPr>
            </w:pPr>
          </w:p>
        </w:tc>
        <w:tc>
          <w:tcPr>
            <w:tcW w:w="1122" w:type="dxa"/>
            <w:vAlign w:val="center"/>
          </w:tcPr>
          <w:p w14:paraId="119D695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4DE260AD">
            <w:pPr>
              <w:jc w:val="center"/>
              <w:rPr>
                <w:rFonts w:eastAsia="仿宋_GB2312"/>
                <w:sz w:val="21"/>
                <w:szCs w:val="21"/>
              </w:rPr>
            </w:pPr>
            <w:r>
              <w:rPr>
                <w:rFonts w:hint="eastAsia"/>
                <w:sz w:val="21"/>
                <w:szCs w:val="21"/>
              </w:rPr>
              <w:t>预算内19.2万元</w:t>
            </w:r>
          </w:p>
        </w:tc>
        <w:tc>
          <w:tcPr>
            <w:tcW w:w="1466" w:type="dxa"/>
            <w:vAlign w:val="center"/>
          </w:tcPr>
          <w:p w14:paraId="46F615C5">
            <w:pPr>
              <w:jc w:val="center"/>
              <w:rPr>
                <w:rFonts w:eastAsia="仿宋_GB2312"/>
                <w:sz w:val="21"/>
                <w:szCs w:val="21"/>
              </w:rPr>
            </w:pPr>
            <w:r>
              <w:rPr>
                <w:rFonts w:hint="eastAsia"/>
                <w:sz w:val="21"/>
                <w:szCs w:val="21"/>
              </w:rPr>
              <w:t>19.2</w:t>
            </w:r>
          </w:p>
        </w:tc>
        <w:tc>
          <w:tcPr>
            <w:tcW w:w="1319" w:type="dxa"/>
            <w:gridSpan w:val="2"/>
            <w:vAlign w:val="center"/>
          </w:tcPr>
          <w:p w14:paraId="59B7512E">
            <w:pPr>
              <w:jc w:val="center"/>
              <w:rPr>
                <w:rFonts w:eastAsia="仿宋_GB2312"/>
                <w:sz w:val="21"/>
                <w:szCs w:val="21"/>
              </w:rPr>
            </w:pPr>
            <w:r>
              <w:rPr>
                <w:rFonts w:hint="eastAsia"/>
                <w:sz w:val="21"/>
                <w:szCs w:val="21"/>
              </w:rPr>
              <w:t>19.2</w:t>
            </w:r>
          </w:p>
        </w:tc>
        <w:tc>
          <w:tcPr>
            <w:tcW w:w="877" w:type="dxa"/>
            <w:vAlign w:val="center"/>
          </w:tcPr>
          <w:p w14:paraId="0C6E9FCB">
            <w:pPr>
              <w:jc w:val="center"/>
              <w:rPr>
                <w:rFonts w:eastAsia="仿宋_GB2312"/>
                <w:sz w:val="21"/>
                <w:szCs w:val="21"/>
              </w:rPr>
            </w:pPr>
            <w:r>
              <w:rPr>
                <w:rFonts w:hint="eastAsia"/>
                <w:sz w:val="21"/>
                <w:szCs w:val="21"/>
              </w:rPr>
              <w:t>9</w:t>
            </w:r>
          </w:p>
        </w:tc>
      </w:tr>
      <w:tr w14:paraId="034B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3B33A1A">
            <w:pPr>
              <w:jc w:val="center"/>
              <w:rPr>
                <w:sz w:val="21"/>
                <w:szCs w:val="21"/>
              </w:rPr>
            </w:pPr>
          </w:p>
        </w:tc>
        <w:tc>
          <w:tcPr>
            <w:tcW w:w="700" w:type="dxa"/>
            <w:vMerge w:val="restart"/>
            <w:vAlign w:val="center"/>
          </w:tcPr>
          <w:p w14:paraId="4A280708">
            <w:pPr>
              <w:jc w:val="center"/>
              <w:rPr>
                <w:sz w:val="21"/>
                <w:szCs w:val="21"/>
              </w:rPr>
            </w:pPr>
            <w:r>
              <w:rPr>
                <w:rFonts w:hint="eastAsia"/>
                <w:sz w:val="21"/>
                <w:szCs w:val="21"/>
              </w:rPr>
              <w:t>效益指标</w:t>
            </w:r>
          </w:p>
        </w:tc>
        <w:tc>
          <w:tcPr>
            <w:tcW w:w="1122" w:type="dxa"/>
            <w:vAlign w:val="center"/>
          </w:tcPr>
          <w:p w14:paraId="27B2DC2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E22D69D">
            <w:pPr>
              <w:jc w:val="center"/>
              <w:rPr>
                <w:rFonts w:eastAsia="仿宋_GB2312"/>
                <w:sz w:val="21"/>
                <w:szCs w:val="21"/>
              </w:rPr>
            </w:pPr>
            <w:r>
              <w:rPr>
                <w:rFonts w:hint="eastAsia"/>
                <w:sz w:val="21"/>
                <w:szCs w:val="21"/>
              </w:rPr>
              <w:t>人大代表提案议案得到充分保障</w:t>
            </w:r>
          </w:p>
        </w:tc>
        <w:tc>
          <w:tcPr>
            <w:tcW w:w="1466" w:type="dxa"/>
            <w:vAlign w:val="center"/>
          </w:tcPr>
          <w:p w14:paraId="1CFCD9A1">
            <w:pPr>
              <w:jc w:val="center"/>
              <w:rPr>
                <w:rFonts w:eastAsia="仿宋_GB2312"/>
                <w:sz w:val="21"/>
                <w:szCs w:val="21"/>
              </w:rPr>
            </w:pPr>
            <w:r>
              <w:rPr>
                <w:rFonts w:hint="eastAsia"/>
                <w:sz w:val="21"/>
                <w:szCs w:val="21"/>
              </w:rPr>
              <w:t>显著提高</w:t>
            </w:r>
          </w:p>
        </w:tc>
        <w:tc>
          <w:tcPr>
            <w:tcW w:w="1319" w:type="dxa"/>
            <w:gridSpan w:val="2"/>
            <w:vAlign w:val="center"/>
          </w:tcPr>
          <w:p w14:paraId="44560189">
            <w:pPr>
              <w:jc w:val="center"/>
              <w:rPr>
                <w:rFonts w:eastAsia="仿宋_GB2312"/>
                <w:sz w:val="21"/>
                <w:szCs w:val="21"/>
              </w:rPr>
            </w:pPr>
            <w:r>
              <w:rPr>
                <w:rFonts w:hint="eastAsia"/>
                <w:sz w:val="21"/>
                <w:szCs w:val="21"/>
              </w:rPr>
              <w:t>显著提高</w:t>
            </w:r>
          </w:p>
        </w:tc>
        <w:tc>
          <w:tcPr>
            <w:tcW w:w="877" w:type="dxa"/>
            <w:vAlign w:val="center"/>
          </w:tcPr>
          <w:p w14:paraId="614DA0CF">
            <w:pPr>
              <w:jc w:val="center"/>
              <w:rPr>
                <w:rFonts w:eastAsia="仿宋_GB2312"/>
                <w:sz w:val="21"/>
                <w:szCs w:val="21"/>
              </w:rPr>
            </w:pPr>
            <w:r>
              <w:rPr>
                <w:rFonts w:hint="eastAsia"/>
                <w:sz w:val="21"/>
                <w:szCs w:val="21"/>
              </w:rPr>
              <w:t>9</w:t>
            </w:r>
          </w:p>
        </w:tc>
      </w:tr>
      <w:tr w14:paraId="58A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B967C69">
            <w:pPr>
              <w:jc w:val="center"/>
              <w:rPr>
                <w:sz w:val="21"/>
                <w:szCs w:val="21"/>
              </w:rPr>
            </w:pPr>
          </w:p>
        </w:tc>
        <w:tc>
          <w:tcPr>
            <w:tcW w:w="700" w:type="dxa"/>
            <w:vMerge w:val="continue"/>
            <w:vAlign w:val="center"/>
          </w:tcPr>
          <w:p w14:paraId="7E45EF58">
            <w:pPr>
              <w:jc w:val="center"/>
              <w:rPr>
                <w:sz w:val="21"/>
                <w:szCs w:val="21"/>
              </w:rPr>
            </w:pPr>
          </w:p>
        </w:tc>
        <w:tc>
          <w:tcPr>
            <w:tcW w:w="1122" w:type="dxa"/>
            <w:vAlign w:val="center"/>
          </w:tcPr>
          <w:p w14:paraId="3C88A5C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3C86C209">
            <w:pPr>
              <w:jc w:val="center"/>
              <w:rPr>
                <w:rFonts w:eastAsia="仿宋_GB2312"/>
                <w:sz w:val="21"/>
                <w:szCs w:val="21"/>
              </w:rPr>
            </w:pPr>
            <w:r>
              <w:rPr>
                <w:rFonts w:hint="eastAsia"/>
                <w:sz w:val="21"/>
                <w:szCs w:val="21"/>
              </w:rPr>
              <w:t>项目实施对人大代表履职影响</w:t>
            </w:r>
          </w:p>
        </w:tc>
        <w:tc>
          <w:tcPr>
            <w:tcW w:w="1466" w:type="dxa"/>
            <w:vAlign w:val="center"/>
          </w:tcPr>
          <w:p w14:paraId="5218A185">
            <w:pPr>
              <w:jc w:val="center"/>
              <w:rPr>
                <w:rFonts w:eastAsia="仿宋_GB2312"/>
                <w:sz w:val="21"/>
                <w:szCs w:val="21"/>
              </w:rPr>
            </w:pPr>
            <w:r>
              <w:rPr>
                <w:rFonts w:hint="eastAsia"/>
                <w:sz w:val="21"/>
                <w:szCs w:val="21"/>
              </w:rPr>
              <w:t>长期</w:t>
            </w:r>
          </w:p>
        </w:tc>
        <w:tc>
          <w:tcPr>
            <w:tcW w:w="1319" w:type="dxa"/>
            <w:gridSpan w:val="2"/>
            <w:vAlign w:val="center"/>
          </w:tcPr>
          <w:p w14:paraId="1BE4747A">
            <w:pPr>
              <w:jc w:val="center"/>
              <w:rPr>
                <w:rFonts w:eastAsia="仿宋_GB2312"/>
                <w:sz w:val="21"/>
                <w:szCs w:val="21"/>
              </w:rPr>
            </w:pPr>
            <w:r>
              <w:rPr>
                <w:rFonts w:hint="eastAsia"/>
                <w:sz w:val="21"/>
                <w:szCs w:val="21"/>
              </w:rPr>
              <w:t>长期</w:t>
            </w:r>
          </w:p>
        </w:tc>
        <w:tc>
          <w:tcPr>
            <w:tcW w:w="877" w:type="dxa"/>
            <w:vAlign w:val="center"/>
          </w:tcPr>
          <w:p w14:paraId="4DDFEDAE">
            <w:pPr>
              <w:jc w:val="center"/>
              <w:rPr>
                <w:rFonts w:eastAsia="仿宋_GB2312"/>
                <w:sz w:val="21"/>
                <w:szCs w:val="21"/>
              </w:rPr>
            </w:pPr>
            <w:r>
              <w:rPr>
                <w:rFonts w:hint="eastAsia"/>
                <w:sz w:val="21"/>
                <w:szCs w:val="21"/>
              </w:rPr>
              <w:t>9</w:t>
            </w:r>
          </w:p>
        </w:tc>
      </w:tr>
      <w:tr w14:paraId="7F17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333A55E">
            <w:pPr>
              <w:jc w:val="center"/>
              <w:rPr>
                <w:sz w:val="21"/>
                <w:szCs w:val="21"/>
              </w:rPr>
            </w:pPr>
          </w:p>
        </w:tc>
        <w:tc>
          <w:tcPr>
            <w:tcW w:w="700" w:type="dxa"/>
            <w:vAlign w:val="center"/>
          </w:tcPr>
          <w:p w14:paraId="7F7D539E">
            <w:pPr>
              <w:jc w:val="center"/>
              <w:rPr>
                <w:sz w:val="21"/>
                <w:szCs w:val="21"/>
              </w:rPr>
            </w:pPr>
            <w:r>
              <w:rPr>
                <w:rFonts w:hint="eastAsia"/>
                <w:sz w:val="21"/>
                <w:szCs w:val="21"/>
              </w:rPr>
              <w:t>满意度指标</w:t>
            </w:r>
          </w:p>
        </w:tc>
        <w:tc>
          <w:tcPr>
            <w:tcW w:w="1122" w:type="dxa"/>
            <w:vAlign w:val="center"/>
          </w:tcPr>
          <w:p w14:paraId="3DE226E2">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B07376D">
            <w:pPr>
              <w:jc w:val="center"/>
              <w:rPr>
                <w:rFonts w:eastAsia="仿宋_GB2312"/>
                <w:sz w:val="21"/>
                <w:szCs w:val="21"/>
              </w:rPr>
            </w:pPr>
            <w:r>
              <w:rPr>
                <w:rFonts w:hint="eastAsia"/>
                <w:sz w:val="21"/>
                <w:szCs w:val="21"/>
              </w:rPr>
              <w:t>公众满意度</w:t>
            </w:r>
          </w:p>
        </w:tc>
        <w:tc>
          <w:tcPr>
            <w:tcW w:w="1466" w:type="dxa"/>
            <w:vAlign w:val="center"/>
          </w:tcPr>
          <w:p w14:paraId="57DD9EE2">
            <w:pPr>
              <w:jc w:val="center"/>
              <w:rPr>
                <w:rFonts w:eastAsia="仿宋_GB2312"/>
                <w:sz w:val="21"/>
                <w:szCs w:val="21"/>
              </w:rPr>
            </w:pPr>
            <w:r>
              <w:rPr>
                <w:rFonts w:hint="eastAsia"/>
                <w:sz w:val="21"/>
                <w:szCs w:val="21"/>
              </w:rPr>
              <w:t>95%</w:t>
            </w:r>
          </w:p>
        </w:tc>
        <w:tc>
          <w:tcPr>
            <w:tcW w:w="1319" w:type="dxa"/>
            <w:gridSpan w:val="2"/>
            <w:vAlign w:val="center"/>
          </w:tcPr>
          <w:p w14:paraId="52F82F29">
            <w:pPr>
              <w:jc w:val="center"/>
              <w:rPr>
                <w:rFonts w:eastAsia="仿宋_GB2312"/>
                <w:sz w:val="21"/>
                <w:szCs w:val="21"/>
              </w:rPr>
            </w:pPr>
            <w:r>
              <w:rPr>
                <w:rFonts w:hint="eastAsia"/>
                <w:sz w:val="21"/>
                <w:szCs w:val="21"/>
              </w:rPr>
              <w:t>95%</w:t>
            </w:r>
          </w:p>
        </w:tc>
        <w:tc>
          <w:tcPr>
            <w:tcW w:w="877" w:type="dxa"/>
            <w:vAlign w:val="center"/>
          </w:tcPr>
          <w:p w14:paraId="73A4A295">
            <w:pPr>
              <w:jc w:val="center"/>
              <w:rPr>
                <w:rFonts w:eastAsia="仿宋_GB2312"/>
                <w:sz w:val="21"/>
                <w:szCs w:val="21"/>
              </w:rPr>
            </w:pPr>
            <w:r>
              <w:rPr>
                <w:rFonts w:hint="eastAsia"/>
                <w:sz w:val="21"/>
                <w:szCs w:val="21"/>
              </w:rPr>
              <w:t>17</w:t>
            </w:r>
          </w:p>
        </w:tc>
      </w:tr>
      <w:tr w14:paraId="1177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25501F5">
            <w:pPr>
              <w:jc w:val="center"/>
              <w:rPr>
                <w:sz w:val="21"/>
                <w:szCs w:val="21"/>
              </w:rPr>
            </w:pPr>
            <w:r>
              <w:rPr>
                <w:rFonts w:hint="eastAsia"/>
                <w:sz w:val="21"/>
                <w:szCs w:val="21"/>
              </w:rPr>
              <w:t>总分</w:t>
            </w:r>
          </w:p>
        </w:tc>
        <w:tc>
          <w:tcPr>
            <w:tcW w:w="8120" w:type="dxa"/>
            <w:gridSpan w:val="9"/>
            <w:vAlign w:val="center"/>
          </w:tcPr>
          <w:p w14:paraId="394767AE">
            <w:pPr>
              <w:jc w:val="center"/>
              <w:rPr>
                <w:rFonts w:eastAsia="仿宋_GB2312"/>
                <w:sz w:val="21"/>
                <w:szCs w:val="21"/>
              </w:rPr>
            </w:pPr>
            <w:r>
              <w:rPr>
                <w:rFonts w:hint="eastAsia"/>
                <w:sz w:val="21"/>
                <w:szCs w:val="21"/>
              </w:rPr>
              <w:t>91</w:t>
            </w:r>
          </w:p>
        </w:tc>
      </w:tr>
      <w:tr w14:paraId="100E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1528" w:type="dxa"/>
            <w:gridSpan w:val="2"/>
            <w:vAlign w:val="center"/>
          </w:tcPr>
          <w:p w14:paraId="5847960B">
            <w:pPr>
              <w:jc w:val="center"/>
              <w:rPr>
                <w:sz w:val="21"/>
                <w:szCs w:val="21"/>
              </w:rPr>
            </w:pPr>
            <w:r>
              <w:rPr>
                <w:rFonts w:hint="eastAsia"/>
                <w:sz w:val="21"/>
                <w:szCs w:val="21"/>
              </w:rPr>
              <w:t>偏差大或</w:t>
            </w:r>
          </w:p>
          <w:p w14:paraId="3E73A15B">
            <w:pPr>
              <w:jc w:val="center"/>
              <w:rPr>
                <w:sz w:val="21"/>
                <w:szCs w:val="21"/>
              </w:rPr>
            </w:pPr>
            <w:r>
              <w:rPr>
                <w:rFonts w:hint="eastAsia"/>
                <w:sz w:val="21"/>
                <w:szCs w:val="21"/>
              </w:rPr>
              <w:t>目标未完成</w:t>
            </w:r>
          </w:p>
          <w:p w14:paraId="1FE1168A">
            <w:pPr>
              <w:jc w:val="center"/>
              <w:rPr>
                <w:sz w:val="21"/>
                <w:szCs w:val="21"/>
              </w:rPr>
            </w:pPr>
            <w:r>
              <w:rPr>
                <w:rFonts w:hint="eastAsia"/>
                <w:sz w:val="21"/>
                <w:szCs w:val="21"/>
              </w:rPr>
              <w:t>原因分析</w:t>
            </w:r>
          </w:p>
        </w:tc>
        <w:tc>
          <w:tcPr>
            <w:tcW w:w="7420" w:type="dxa"/>
            <w:gridSpan w:val="8"/>
            <w:vAlign w:val="center"/>
          </w:tcPr>
          <w:p w14:paraId="34BED4C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代表工作中信息化建设还须进一步优化，原因是信息化建设进展较慢</w:t>
            </w:r>
            <w:r>
              <w:rPr>
                <w:rFonts w:hint="eastAsia" w:asciiTheme="minorEastAsia" w:hAnsiTheme="minorEastAsia" w:eastAsiaTheme="minorEastAsia"/>
                <w:sz w:val="28"/>
                <w:szCs w:val="28"/>
              </w:rPr>
              <w:t>；</w:t>
            </w:r>
          </w:p>
          <w:p w14:paraId="0B08035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监督工作中、监督手段还</w:t>
            </w:r>
            <w:r>
              <w:rPr>
                <w:rFonts w:hint="eastAsia" w:cs="宋体" w:asciiTheme="minorEastAsia" w:hAnsiTheme="minorEastAsia" w:eastAsiaTheme="minorEastAsia"/>
                <w:sz w:val="28"/>
                <w:szCs w:val="28"/>
                <w:shd w:val="clear" w:color="auto" w:fill="FFFFFF"/>
                <w:lang w:eastAsia="zh-CN"/>
              </w:rPr>
              <w:t>需</w:t>
            </w:r>
            <w:r>
              <w:rPr>
                <w:rFonts w:hint="eastAsia" w:cs="宋体" w:asciiTheme="minorEastAsia" w:hAnsiTheme="minorEastAsia" w:eastAsiaTheme="minorEastAsia"/>
                <w:sz w:val="28"/>
                <w:szCs w:val="28"/>
                <w:shd w:val="clear" w:color="auto" w:fill="FFFFFF"/>
              </w:rPr>
              <w:t>进一步增加。原因是专项资金绩效监控不完善</w:t>
            </w:r>
            <w:r>
              <w:rPr>
                <w:rFonts w:hint="eastAsia" w:asciiTheme="minorEastAsia" w:hAnsiTheme="minorEastAsia" w:eastAsiaTheme="minorEastAsia"/>
                <w:sz w:val="28"/>
                <w:szCs w:val="28"/>
              </w:rPr>
              <w:t>。</w:t>
            </w:r>
          </w:p>
          <w:p w14:paraId="1D3C814D">
            <w:pPr>
              <w:rPr>
                <w:sz w:val="21"/>
                <w:szCs w:val="21"/>
              </w:rPr>
            </w:pPr>
          </w:p>
        </w:tc>
      </w:tr>
      <w:tr w14:paraId="023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1528" w:type="dxa"/>
            <w:gridSpan w:val="2"/>
            <w:vAlign w:val="center"/>
          </w:tcPr>
          <w:p w14:paraId="4E67FE2E">
            <w:pPr>
              <w:jc w:val="center"/>
              <w:rPr>
                <w:sz w:val="21"/>
                <w:szCs w:val="21"/>
              </w:rPr>
            </w:pPr>
            <w:r>
              <w:rPr>
                <w:rFonts w:hint="eastAsia"/>
                <w:sz w:val="21"/>
                <w:szCs w:val="21"/>
              </w:rPr>
              <w:t>改进措施及</w:t>
            </w:r>
          </w:p>
          <w:p w14:paraId="43463664">
            <w:pPr>
              <w:jc w:val="center"/>
              <w:rPr>
                <w:sz w:val="21"/>
                <w:szCs w:val="21"/>
              </w:rPr>
            </w:pPr>
            <w:r>
              <w:rPr>
                <w:rFonts w:hint="eastAsia"/>
                <w:sz w:val="21"/>
                <w:szCs w:val="21"/>
              </w:rPr>
              <w:t>结果应用方案</w:t>
            </w:r>
          </w:p>
        </w:tc>
        <w:tc>
          <w:tcPr>
            <w:tcW w:w="7420" w:type="dxa"/>
            <w:gridSpan w:val="8"/>
            <w:vAlign w:val="center"/>
          </w:tcPr>
          <w:p w14:paraId="73D8465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广泛发动社会各界力量，积极支持代表工作；</w:t>
            </w:r>
          </w:p>
          <w:p w14:paraId="0F6D475E">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深入群众，积极获取更</w:t>
            </w:r>
            <w:r>
              <w:rPr>
                <w:rFonts w:hint="eastAsia" w:asciiTheme="minorEastAsia" w:hAnsiTheme="minorEastAsia" w:eastAsiaTheme="minorEastAsia"/>
                <w:sz w:val="28"/>
                <w:szCs w:val="28"/>
                <w:shd w:val="clear" w:color="auto" w:fill="FFFFFF"/>
                <w:lang w:eastAsia="zh-CN"/>
              </w:rPr>
              <w:t>多</w:t>
            </w:r>
            <w:r>
              <w:rPr>
                <w:rFonts w:hint="eastAsia" w:asciiTheme="minorEastAsia" w:hAnsiTheme="minorEastAsia" w:eastAsiaTheme="minorEastAsia"/>
                <w:sz w:val="28"/>
                <w:szCs w:val="28"/>
                <w:shd w:val="clear" w:color="auto" w:fill="FFFFFF"/>
              </w:rPr>
              <w:t>群众所需信息</w:t>
            </w:r>
            <w:r>
              <w:rPr>
                <w:rFonts w:hint="eastAsia" w:asciiTheme="minorEastAsia" w:hAnsiTheme="minorEastAsia" w:eastAsiaTheme="minorEastAsia"/>
                <w:sz w:val="28"/>
                <w:szCs w:val="28"/>
              </w:rPr>
              <w:t>。</w:t>
            </w:r>
          </w:p>
          <w:p w14:paraId="2E95D7ED">
            <w:pPr>
              <w:rPr>
                <w:sz w:val="21"/>
                <w:szCs w:val="21"/>
              </w:rPr>
            </w:pPr>
          </w:p>
        </w:tc>
      </w:tr>
    </w:tbl>
    <w:p w14:paraId="633ABA60">
      <w:pPr>
        <w:rPr>
          <w:sz w:val="21"/>
          <w:szCs w:val="21"/>
        </w:rPr>
      </w:pPr>
      <w:r>
        <w:rPr>
          <w:rFonts w:hint="eastAsia"/>
          <w:sz w:val="21"/>
          <w:szCs w:val="21"/>
        </w:rPr>
        <w:t>备注：</w:t>
      </w:r>
    </w:p>
    <w:p w14:paraId="108A52E7">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32AAA424">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2CDFD32">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539BA0B">
      <w:r>
        <w:rPr>
          <w:rFonts w:hint="eastAsia"/>
          <w:sz w:val="21"/>
          <w:szCs w:val="21"/>
        </w:rPr>
        <w:t>4.基于经济性和必要性等因素考虑，满意度指标暂可不作为必评指标。</w:t>
      </w:r>
    </w:p>
    <w:p w14:paraId="2C2B8E9D">
      <w:pPr>
        <w:spacing w:line="360" w:lineRule="auto"/>
        <w:ind w:firstLine="700" w:firstLineChars="250"/>
        <w:outlineLvl w:val="0"/>
        <w:rPr>
          <w:rFonts w:asciiTheme="minorEastAsia" w:hAnsiTheme="minorEastAsia" w:eastAsiaTheme="minorEastAsia"/>
          <w:sz w:val="28"/>
          <w:szCs w:val="28"/>
        </w:rPr>
      </w:pPr>
    </w:p>
    <w:p w14:paraId="3F2FD46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bookmarkEnd w:id="80"/>
      <w:bookmarkEnd w:id="81"/>
      <w:bookmarkEnd w:id="82"/>
      <w:bookmarkEnd w:id="83"/>
    </w:p>
    <w:p w14:paraId="6C2533DE">
      <w:pPr>
        <w:spacing w:line="360" w:lineRule="auto"/>
        <w:jc w:val="center"/>
        <w:rPr>
          <w:rFonts w:ascii="宋体" w:hAnsi="宋体" w:eastAsia="宋体"/>
          <w:b/>
          <w:sz w:val="44"/>
          <w:szCs w:val="44"/>
        </w:rPr>
      </w:pPr>
    </w:p>
    <w:p w14:paraId="1B31D389">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武昌区中南路街道2021年度安全生产工作经费项目绩效评价报告</w:t>
      </w:r>
    </w:p>
    <w:p w14:paraId="49CEA055">
      <w:pPr>
        <w:pStyle w:val="10"/>
        <w:ind w:firstLine="562"/>
        <w:jc w:val="left"/>
        <w:rPr>
          <w:rFonts w:cs="Arial Narrow" w:asciiTheme="minorEastAsia" w:hAnsiTheme="minorEastAsia" w:eastAsiaTheme="minorEastAsia"/>
          <w:b/>
          <w:sz w:val="28"/>
          <w:szCs w:val="28"/>
        </w:rPr>
      </w:pPr>
    </w:p>
    <w:p w14:paraId="335E74D5">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安全生产工作经费</w:t>
      </w:r>
    </w:p>
    <w:p w14:paraId="4C884EC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w:t>
      </w:r>
      <w:r>
        <w:rPr>
          <w:rFonts w:cs="Arial Narrow" w:asciiTheme="minorEastAsia" w:hAnsiTheme="minorEastAsia" w:eastAsiaTheme="minorEastAsia"/>
          <w:b/>
          <w:sz w:val="28"/>
          <w:szCs w:val="28"/>
        </w:rPr>
        <w:t>万元</w:t>
      </w:r>
    </w:p>
    <w:p w14:paraId="5E05BA4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9C2C4E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A7ECD6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“安全生产工作经费”绩效评价采用比较法、公众评判法、统计计算法、实地考察等方法进行评价分析，调阅相关凭证、单据进行分析研究。</w:t>
      </w:r>
    </w:p>
    <w:p w14:paraId="4C5C5200">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7EB107D">
      <w:pPr>
        <w:spacing w:line="360" w:lineRule="auto"/>
        <w:ind w:firstLine="56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项</w:t>
      </w:r>
      <w:r>
        <w:rPr>
          <w:rFonts w:hint="eastAsia" w:cs="仿宋_GB2312" w:asciiTheme="minorEastAsia" w:hAnsiTheme="minorEastAsia" w:eastAsiaTheme="minorEastAsia"/>
          <w:sz w:val="28"/>
          <w:szCs w:val="28"/>
        </w:rPr>
        <w:t>目全年预算数为3万元，执行数为3万元，完成预算的100 %。</w:t>
      </w:r>
    </w:p>
    <w:p w14:paraId="295FF36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安全生产工作保障街道公共安全，开展定期与不定期安全检查，防患于未然，提升居民安全感。</w:t>
      </w:r>
    </w:p>
    <w:p w14:paraId="7A61B599">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9DB92E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0A9C2F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（二）本次评价从2022年10月12日——2022年10月19日，历时8天</w:t>
      </w:r>
    </w:p>
    <w:p w14:paraId="4CBCE85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794BDB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4E3455D">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C89518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A045C0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3F0D9F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09B851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64BC17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B13769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DCC9CA8">
      <w:pPr>
        <w:widowControl w:val="0"/>
        <w:numPr>
          <w:ilvl w:val="0"/>
          <w:numId w:val="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B6274D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09B0F0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6DDC3B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经综合评价，中南路街道办事处“安全生产工作经费”绩效评价总得分为91.00分，评价结果为优。具体分项得分如下：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9EB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46ED53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D48B2C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82CDAEF">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11D4FB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457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859B60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7EFAB2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FD8854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B0CD99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DA8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CA4653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2826FF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8DC37F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5A83AA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C5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2941C4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2A8CFC1">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6ADD3DC">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0CA15ACA">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52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E43330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6959A7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EE4EC8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A07CAC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AEF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3D8328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042F84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325DCF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D3F1ED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CADF06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5C0571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A7E9FE1">
      <w:pPr>
        <w:pStyle w:val="11"/>
        <w:numPr>
          <w:ilvl w:val="0"/>
          <w:numId w:val="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81447C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项目全年预算数为3万元，执行数为3万元，完成预算的100 %。主要产出和效果：一是辖区居民安全感提升；二是开展各类安全检查，提高辖区居民安全生产意识。</w:t>
      </w:r>
    </w:p>
    <w:p w14:paraId="73D27E3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24BFE4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1、老旧小区安全生产压力较大；</w:t>
      </w:r>
    </w:p>
    <w:p w14:paraId="7C3274D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2、少数居民安全意识薄弱。</w:t>
      </w:r>
    </w:p>
    <w:p w14:paraId="2495FF30">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9C59AE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1、加强老旧小区安全生产改造，提高安全生产能力；</w:t>
      </w:r>
    </w:p>
    <w:p w14:paraId="0A57350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2、加大安全生产宣传力度，提高居民安全生产意识。</w:t>
      </w:r>
    </w:p>
    <w:p w14:paraId="06694F8D">
      <w:pPr>
        <w:jc w:val="center"/>
        <w:rPr>
          <w:rFonts w:ascii="华文中宋" w:hAnsi="华文中宋" w:eastAsia="华文中宋" w:cs="华文中宋"/>
          <w:sz w:val="36"/>
          <w:szCs w:val="36"/>
        </w:rPr>
      </w:pPr>
    </w:p>
    <w:p w14:paraId="524DD9DE">
      <w:pPr>
        <w:jc w:val="center"/>
        <w:rPr>
          <w:rFonts w:ascii="华文中宋" w:hAnsi="华文中宋" w:eastAsia="华文中宋" w:cs="华文中宋"/>
          <w:sz w:val="36"/>
          <w:szCs w:val="36"/>
        </w:rPr>
      </w:pPr>
    </w:p>
    <w:p w14:paraId="68F56D2D">
      <w:pPr>
        <w:jc w:val="center"/>
        <w:rPr>
          <w:rFonts w:ascii="华文中宋" w:hAnsi="华文中宋" w:eastAsia="华文中宋" w:cs="华文中宋"/>
          <w:sz w:val="36"/>
          <w:szCs w:val="36"/>
        </w:rPr>
      </w:pPr>
    </w:p>
    <w:p w14:paraId="281CD48F">
      <w:pPr>
        <w:jc w:val="center"/>
        <w:rPr>
          <w:rFonts w:ascii="华文中宋" w:hAnsi="华文中宋" w:eastAsia="华文中宋" w:cs="华文中宋"/>
          <w:sz w:val="36"/>
          <w:szCs w:val="36"/>
        </w:rPr>
      </w:pPr>
    </w:p>
    <w:p w14:paraId="5B75C2ED">
      <w:pPr>
        <w:jc w:val="center"/>
        <w:rPr>
          <w:rFonts w:ascii="华文中宋" w:hAnsi="华文中宋" w:eastAsia="华文中宋" w:cs="华文中宋"/>
          <w:sz w:val="36"/>
          <w:szCs w:val="36"/>
        </w:rPr>
      </w:pPr>
    </w:p>
    <w:p w14:paraId="15C7EB79">
      <w:pPr>
        <w:jc w:val="center"/>
        <w:rPr>
          <w:rFonts w:ascii="华文中宋" w:hAnsi="华文中宋" w:eastAsia="华文中宋" w:cs="华文中宋"/>
          <w:sz w:val="36"/>
          <w:szCs w:val="36"/>
        </w:rPr>
      </w:pPr>
    </w:p>
    <w:p w14:paraId="13DDF6C2">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2021年度安全生产工作经费项目自评表</w:t>
      </w:r>
    </w:p>
    <w:p w14:paraId="6628731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611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F3B85EA">
            <w:pPr>
              <w:jc w:val="center"/>
              <w:rPr>
                <w:sz w:val="21"/>
                <w:szCs w:val="21"/>
              </w:rPr>
            </w:pPr>
            <w:r>
              <w:rPr>
                <w:rFonts w:hint="eastAsia"/>
                <w:sz w:val="21"/>
                <w:szCs w:val="21"/>
              </w:rPr>
              <w:t>项目名称</w:t>
            </w:r>
          </w:p>
        </w:tc>
        <w:tc>
          <w:tcPr>
            <w:tcW w:w="7420" w:type="dxa"/>
            <w:gridSpan w:val="8"/>
            <w:vAlign w:val="center"/>
          </w:tcPr>
          <w:p w14:paraId="0CB59365">
            <w:pPr>
              <w:pStyle w:val="10"/>
              <w:ind w:firstLine="562"/>
              <w:jc w:val="left"/>
              <w:rPr>
                <w:kern w:val="0"/>
                <w:sz w:val="21"/>
                <w:szCs w:val="21"/>
              </w:rPr>
            </w:pPr>
            <w:r>
              <w:rPr>
                <w:rFonts w:hint="eastAsia" w:cs="Arial Narrow" w:asciiTheme="minorEastAsia" w:hAnsiTheme="minorEastAsia" w:eastAsiaTheme="minorEastAsia"/>
                <w:b/>
                <w:sz w:val="28"/>
                <w:szCs w:val="28"/>
              </w:rPr>
              <w:t>安全生产工作经费</w:t>
            </w:r>
            <w:r>
              <w:rPr>
                <w:rFonts w:hint="eastAsia"/>
                <w:kern w:val="0"/>
                <w:sz w:val="21"/>
                <w:szCs w:val="21"/>
              </w:rPr>
              <w:t>　</w:t>
            </w:r>
          </w:p>
        </w:tc>
      </w:tr>
      <w:tr w14:paraId="1F5E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4CD5F48">
            <w:pPr>
              <w:jc w:val="center"/>
              <w:rPr>
                <w:sz w:val="21"/>
                <w:szCs w:val="21"/>
              </w:rPr>
            </w:pPr>
            <w:r>
              <w:rPr>
                <w:rFonts w:hint="eastAsia"/>
                <w:sz w:val="21"/>
                <w:szCs w:val="21"/>
              </w:rPr>
              <w:t>主管部门</w:t>
            </w:r>
          </w:p>
        </w:tc>
        <w:tc>
          <w:tcPr>
            <w:tcW w:w="3364" w:type="dxa"/>
            <w:gridSpan w:val="3"/>
            <w:vAlign w:val="center"/>
          </w:tcPr>
          <w:p w14:paraId="50ABEB57">
            <w:pPr>
              <w:rPr>
                <w:rFonts w:eastAsia="仿宋_GB2312"/>
                <w:sz w:val="21"/>
                <w:szCs w:val="21"/>
              </w:rPr>
            </w:pPr>
            <w:r>
              <w:rPr>
                <w:rFonts w:hint="eastAsia"/>
                <w:sz w:val="21"/>
                <w:szCs w:val="21"/>
              </w:rPr>
              <w:t>公共安全办公室</w:t>
            </w:r>
          </w:p>
        </w:tc>
        <w:tc>
          <w:tcPr>
            <w:tcW w:w="2520" w:type="dxa"/>
            <w:gridSpan w:val="3"/>
            <w:vAlign w:val="center"/>
          </w:tcPr>
          <w:p w14:paraId="49F00C2D">
            <w:pPr>
              <w:jc w:val="center"/>
              <w:rPr>
                <w:sz w:val="21"/>
                <w:szCs w:val="21"/>
              </w:rPr>
            </w:pPr>
            <w:r>
              <w:rPr>
                <w:rFonts w:hint="eastAsia"/>
                <w:sz w:val="21"/>
                <w:szCs w:val="21"/>
              </w:rPr>
              <w:t>项目实施单位</w:t>
            </w:r>
          </w:p>
        </w:tc>
        <w:tc>
          <w:tcPr>
            <w:tcW w:w="1536" w:type="dxa"/>
            <w:gridSpan w:val="2"/>
            <w:vAlign w:val="center"/>
          </w:tcPr>
          <w:p w14:paraId="39E7C9C5">
            <w:pPr>
              <w:jc w:val="center"/>
              <w:rPr>
                <w:sz w:val="21"/>
                <w:szCs w:val="21"/>
              </w:rPr>
            </w:pPr>
            <w:r>
              <w:rPr>
                <w:rFonts w:hint="eastAsia"/>
                <w:sz w:val="21"/>
                <w:szCs w:val="21"/>
              </w:rPr>
              <w:t>中南路街道办事处　</w:t>
            </w:r>
          </w:p>
        </w:tc>
      </w:tr>
      <w:tr w14:paraId="4C00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3080C92">
            <w:pPr>
              <w:jc w:val="center"/>
              <w:rPr>
                <w:sz w:val="21"/>
                <w:szCs w:val="21"/>
              </w:rPr>
            </w:pPr>
            <w:r>
              <w:rPr>
                <w:rFonts w:hint="eastAsia"/>
                <w:sz w:val="21"/>
                <w:szCs w:val="21"/>
              </w:rPr>
              <w:t>项目类别</w:t>
            </w:r>
          </w:p>
        </w:tc>
        <w:tc>
          <w:tcPr>
            <w:tcW w:w="7420" w:type="dxa"/>
            <w:gridSpan w:val="8"/>
            <w:vAlign w:val="center"/>
          </w:tcPr>
          <w:p w14:paraId="20F89A9A">
            <w:pPr>
              <w:rPr>
                <w:sz w:val="21"/>
                <w:szCs w:val="21"/>
              </w:rPr>
            </w:pPr>
            <w:r>
              <w:rPr>
                <w:rFonts w:hint="eastAsia"/>
                <w:sz w:val="21"/>
                <w:szCs w:val="21"/>
              </w:rPr>
              <w:t>1、部门预算项目   ☑   2、市直专项   □  3、市对下转移支付项目 □</w:t>
            </w:r>
          </w:p>
        </w:tc>
      </w:tr>
      <w:tr w14:paraId="7041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0FF1593">
            <w:pPr>
              <w:jc w:val="center"/>
              <w:rPr>
                <w:sz w:val="21"/>
                <w:szCs w:val="21"/>
              </w:rPr>
            </w:pPr>
            <w:r>
              <w:rPr>
                <w:rFonts w:hint="eastAsia"/>
                <w:sz w:val="21"/>
                <w:szCs w:val="21"/>
              </w:rPr>
              <w:t>项目属性</w:t>
            </w:r>
          </w:p>
        </w:tc>
        <w:tc>
          <w:tcPr>
            <w:tcW w:w="7420" w:type="dxa"/>
            <w:gridSpan w:val="8"/>
            <w:vAlign w:val="center"/>
          </w:tcPr>
          <w:p w14:paraId="5F3601B5">
            <w:pPr>
              <w:rPr>
                <w:sz w:val="21"/>
                <w:szCs w:val="21"/>
              </w:rPr>
            </w:pPr>
            <w:r>
              <w:rPr>
                <w:rFonts w:hint="eastAsia"/>
                <w:sz w:val="21"/>
                <w:szCs w:val="21"/>
              </w:rPr>
              <w:t xml:space="preserve">1、持续性项目     □   2、新增性项目 □ </w:t>
            </w:r>
          </w:p>
        </w:tc>
      </w:tr>
      <w:tr w14:paraId="6732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6B125DC">
            <w:pPr>
              <w:jc w:val="center"/>
              <w:rPr>
                <w:sz w:val="21"/>
                <w:szCs w:val="21"/>
              </w:rPr>
            </w:pPr>
            <w:r>
              <w:rPr>
                <w:rFonts w:hint="eastAsia"/>
                <w:sz w:val="21"/>
                <w:szCs w:val="21"/>
              </w:rPr>
              <w:t>项目类型</w:t>
            </w:r>
          </w:p>
        </w:tc>
        <w:tc>
          <w:tcPr>
            <w:tcW w:w="7420" w:type="dxa"/>
            <w:gridSpan w:val="8"/>
            <w:vAlign w:val="center"/>
          </w:tcPr>
          <w:p w14:paraId="31A08C1A">
            <w:pPr>
              <w:rPr>
                <w:sz w:val="21"/>
                <w:szCs w:val="21"/>
              </w:rPr>
            </w:pPr>
            <w:r>
              <w:rPr>
                <w:rFonts w:hint="eastAsia"/>
                <w:sz w:val="21"/>
                <w:szCs w:val="21"/>
              </w:rPr>
              <w:t>1、常年性项目     □   2、延续性项目 ☑      3、一次性项目 □</w:t>
            </w:r>
          </w:p>
        </w:tc>
      </w:tr>
      <w:tr w14:paraId="07C8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012C5894">
            <w:pPr>
              <w:jc w:val="center"/>
              <w:rPr>
                <w:sz w:val="21"/>
                <w:szCs w:val="21"/>
              </w:rPr>
            </w:pPr>
            <w:r>
              <w:rPr>
                <w:rFonts w:hint="eastAsia"/>
                <w:sz w:val="21"/>
                <w:szCs w:val="21"/>
              </w:rPr>
              <w:t>预算执行情况(万元)</w:t>
            </w:r>
          </w:p>
          <w:p w14:paraId="144F2568">
            <w:pPr>
              <w:jc w:val="center"/>
              <w:rPr>
                <w:sz w:val="21"/>
                <w:szCs w:val="21"/>
              </w:rPr>
            </w:pPr>
            <w:r>
              <w:rPr>
                <w:rFonts w:hint="eastAsia"/>
                <w:sz w:val="21"/>
                <w:szCs w:val="21"/>
              </w:rPr>
              <w:t>(20分)</w:t>
            </w:r>
          </w:p>
        </w:tc>
        <w:tc>
          <w:tcPr>
            <w:tcW w:w="1122" w:type="dxa"/>
            <w:vAlign w:val="center"/>
          </w:tcPr>
          <w:p w14:paraId="7F4FB8AC">
            <w:pPr>
              <w:jc w:val="center"/>
              <w:rPr>
                <w:sz w:val="21"/>
                <w:szCs w:val="21"/>
              </w:rPr>
            </w:pPr>
          </w:p>
        </w:tc>
        <w:tc>
          <w:tcPr>
            <w:tcW w:w="1319" w:type="dxa"/>
            <w:vAlign w:val="center"/>
          </w:tcPr>
          <w:p w14:paraId="2B655908">
            <w:pPr>
              <w:jc w:val="center"/>
              <w:rPr>
                <w:sz w:val="21"/>
                <w:szCs w:val="21"/>
              </w:rPr>
            </w:pPr>
            <w:r>
              <w:rPr>
                <w:rFonts w:hint="eastAsia"/>
                <w:sz w:val="21"/>
                <w:szCs w:val="21"/>
              </w:rPr>
              <w:t>预算数(A)</w:t>
            </w:r>
          </w:p>
        </w:tc>
        <w:tc>
          <w:tcPr>
            <w:tcW w:w="1317" w:type="dxa"/>
            <w:gridSpan w:val="2"/>
            <w:vAlign w:val="center"/>
          </w:tcPr>
          <w:p w14:paraId="5959392A">
            <w:pPr>
              <w:jc w:val="center"/>
              <w:rPr>
                <w:sz w:val="21"/>
                <w:szCs w:val="21"/>
              </w:rPr>
            </w:pPr>
            <w:r>
              <w:rPr>
                <w:rFonts w:hint="eastAsia"/>
                <w:sz w:val="21"/>
                <w:szCs w:val="21"/>
              </w:rPr>
              <w:t>执行数(B)</w:t>
            </w:r>
          </w:p>
        </w:tc>
        <w:tc>
          <w:tcPr>
            <w:tcW w:w="1466" w:type="dxa"/>
            <w:vAlign w:val="center"/>
          </w:tcPr>
          <w:p w14:paraId="0AC06B33">
            <w:pPr>
              <w:jc w:val="center"/>
              <w:rPr>
                <w:sz w:val="21"/>
                <w:szCs w:val="21"/>
              </w:rPr>
            </w:pPr>
            <w:r>
              <w:rPr>
                <w:rFonts w:hint="eastAsia"/>
                <w:sz w:val="21"/>
                <w:szCs w:val="21"/>
              </w:rPr>
              <w:t>执行率(B/A)</w:t>
            </w:r>
          </w:p>
        </w:tc>
        <w:tc>
          <w:tcPr>
            <w:tcW w:w="2196" w:type="dxa"/>
            <w:gridSpan w:val="3"/>
            <w:vAlign w:val="center"/>
          </w:tcPr>
          <w:p w14:paraId="29EC66FE">
            <w:pPr>
              <w:jc w:val="center"/>
              <w:rPr>
                <w:sz w:val="21"/>
                <w:szCs w:val="21"/>
              </w:rPr>
            </w:pPr>
            <w:r>
              <w:rPr>
                <w:rFonts w:hint="eastAsia"/>
                <w:sz w:val="21"/>
                <w:szCs w:val="21"/>
              </w:rPr>
              <w:t>得分</w:t>
            </w:r>
          </w:p>
          <w:p w14:paraId="5C7B5816">
            <w:pPr>
              <w:jc w:val="center"/>
              <w:rPr>
                <w:sz w:val="21"/>
                <w:szCs w:val="21"/>
              </w:rPr>
            </w:pPr>
            <w:r>
              <w:rPr>
                <w:rFonts w:hint="eastAsia"/>
                <w:sz w:val="21"/>
                <w:szCs w:val="21"/>
              </w:rPr>
              <w:t>(20分*执行率)</w:t>
            </w:r>
          </w:p>
        </w:tc>
      </w:tr>
      <w:tr w14:paraId="0DAD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5A672947">
            <w:pPr>
              <w:jc w:val="center"/>
              <w:rPr>
                <w:sz w:val="21"/>
                <w:szCs w:val="21"/>
              </w:rPr>
            </w:pPr>
          </w:p>
        </w:tc>
        <w:tc>
          <w:tcPr>
            <w:tcW w:w="1122" w:type="dxa"/>
            <w:vAlign w:val="center"/>
          </w:tcPr>
          <w:p w14:paraId="41EC5082">
            <w:pPr>
              <w:jc w:val="center"/>
              <w:rPr>
                <w:sz w:val="21"/>
                <w:szCs w:val="21"/>
              </w:rPr>
            </w:pPr>
            <w:r>
              <w:rPr>
                <w:rFonts w:hint="eastAsia"/>
                <w:sz w:val="21"/>
                <w:szCs w:val="21"/>
              </w:rPr>
              <w:t>年度财政资金总额</w:t>
            </w:r>
          </w:p>
        </w:tc>
        <w:tc>
          <w:tcPr>
            <w:tcW w:w="1319" w:type="dxa"/>
            <w:vAlign w:val="center"/>
          </w:tcPr>
          <w:p w14:paraId="6BD3657B">
            <w:pPr>
              <w:jc w:val="center"/>
              <w:rPr>
                <w:rFonts w:eastAsia="仿宋_GB2312"/>
                <w:sz w:val="21"/>
                <w:szCs w:val="21"/>
              </w:rPr>
            </w:pPr>
            <w:r>
              <w:rPr>
                <w:rFonts w:hint="eastAsia"/>
                <w:sz w:val="21"/>
                <w:szCs w:val="21"/>
              </w:rPr>
              <w:t>3</w:t>
            </w:r>
          </w:p>
        </w:tc>
        <w:tc>
          <w:tcPr>
            <w:tcW w:w="1317" w:type="dxa"/>
            <w:gridSpan w:val="2"/>
            <w:vAlign w:val="center"/>
          </w:tcPr>
          <w:p w14:paraId="099E31B5">
            <w:pPr>
              <w:jc w:val="center"/>
              <w:rPr>
                <w:rFonts w:eastAsia="仿宋_GB2312"/>
                <w:sz w:val="21"/>
                <w:szCs w:val="21"/>
              </w:rPr>
            </w:pPr>
            <w:r>
              <w:rPr>
                <w:rFonts w:hint="eastAsia"/>
                <w:sz w:val="21"/>
                <w:szCs w:val="21"/>
              </w:rPr>
              <w:t>3</w:t>
            </w:r>
          </w:p>
        </w:tc>
        <w:tc>
          <w:tcPr>
            <w:tcW w:w="1466" w:type="dxa"/>
            <w:vAlign w:val="center"/>
          </w:tcPr>
          <w:p w14:paraId="270B8AD4">
            <w:pPr>
              <w:jc w:val="center"/>
              <w:rPr>
                <w:rFonts w:eastAsia="仿宋_GB2312"/>
                <w:sz w:val="21"/>
                <w:szCs w:val="21"/>
              </w:rPr>
            </w:pPr>
            <w:r>
              <w:rPr>
                <w:rFonts w:hint="eastAsia"/>
                <w:sz w:val="21"/>
                <w:szCs w:val="21"/>
              </w:rPr>
              <w:t>100%</w:t>
            </w:r>
          </w:p>
        </w:tc>
        <w:tc>
          <w:tcPr>
            <w:tcW w:w="2196" w:type="dxa"/>
            <w:gridSpan w:val="3"/>
            <w:vAlign w:val="center"/>
          </w:tcPr>
          <w:p w14:paraId="21CA4F93">
            <w:pPr>
              <w:jc w:val="center"/>
              <w:rPr>
                <w:rFonts w:eastAsia="仿宋_GB2312"/>
                <w:sz w:val="21"/>
                <w:szCs w:val="21"/>
              </w:rPr>
            </w:pPr>
            <w:r>
              <w:rPr>
                <w:rFonts w:hint="eastAsia"/>
                <w:sz w:val="21"/>
                <w:szCs w:val="21"/>
              </w:rPr>
              <w:t>20</w:t>
            </w:r>
          </w:p>
        </w:tc>
      </w:tr>
      <w:tr w14:paraId="51F2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8049E49">
            <w:pPr>
              <w:jc w:val="center"/>
              <w:rPr>
                <w:sz w:val="21"/>
                <w:szCs w:val="21"/>
              </w:rPr>
            </w:pPr>
            <w:r>
              <w:rPr>
                <w:rFonts w:hint="eastAsia"/>
                <w:sz w:val="21"/>
                <w:szCs w:val="21"/>
              </w:rPr>
              <w:t>年度绩效目标1</w:t>
            </w:r>
          </w:p>
          <w:p w14:paraId="52A5E90C">
            <w:pPr>
              <w:jc w:val="center"/>
              <w:rPr>
                <w:sz w:val="21"/>
                <w:szCs w:val="21"/>
              </w:rPr>
            </w:pPr>
            <w:r>
              <w:rPr>
                <w:rFonts w:hint="eastAsia"/>
                <w:sz w:val="21"/>
                <w:szCs w:val="21"/>
              </w:rPr>
              <w:t>(80分)</w:t>
            </w:r>
          </w:p>
        </w:tc>
        <w:tc>
          <w:tcPr>
            <w:tcW w:w="700" w:type="dxa"/>
            <w:vAlign w:val="center"/>
          </w:tcPr>
          <w:p w14:paraId="0C63E797">
            <w:pPr>
              <w:jc w:val="center"/>
              <w:rPr>
                <w:sz w:val="21"/>
                <w:szCs w:val="21"/>
              </w:rPr>
            </w:pPr>
            <w:r>
              <w:rPr>
                <w:rFonts w:hint="eastAsia"/>
                <w:sz w:val="21"/>
                <w:szCs w:val="21"/>
              </w:rPr>
              <w:t>一级指标</w:t>
            </w:r>
          </w:p>
        </w:tc>
        <w:tc>
          <w:tcPr>
            <w:tcW w:w="1122" w:type="dxa"/>
            <w:vAlign w:val="center"/>
          </w:tcPr>
          <w:p w14:paraId="0F47710F">
            <w:pPr>
              <w:jc w:val="center"/>
              <w:rPr>
                <w:sz w:val="21"/>
                <w:szCs w:val="21"/>
              </w:rPr>
            </w:pPr>
            <w:r>
              <w:rPr>
                <w:rFonts w:hint="eastAsia"/>
                <w:sz w:val="21"/>
                <w:szCs w:val="21"/>
              </w:rPr>
              <w:t>二级指标</w:t>
            </w:r>
          </w:p>
        </w:tc>
        <w:tc>
          <w:tcPr>
            <w:tcW w:w="2636" w:type="dxa"/>
            <w:gridSpan w:val="3"/>
            <w:vAlign w:val="center"/>
          </w:tcPr>
          <w:p w14:paraId="2A693DB0">
            <w:pPr>
              <w:jc w:val="center"/>
              <w:rPr>
                <w:sz w:val="21"/>
                <w:szCs w:val="21"/>
              </w:rPr>
            </w:pPr>
            <w:r>
              <w:rPr>
                <w:rFonts w:hint="eastAsia"/>
                <w:sz w:val="21"/>
                <w:szCs w:val="21"/>
              </w:rPr>
              <w:t>三级指标</w:t>
            </w:r>
          </w:p>
        </w:tc>
        <w:tc>
          <w:tcPr>
            <w:tcW w:w="1466" w:type="dxa"/>
            <w:vAlign w:val="center"/>
          </w:tcPr>
          <w:p w14:paraId="4AAD8E3E">
            <w:pPr>
              <w:jc w:val="center"/>
              <w:rPr>
                <w:sz w:val="21"/>
                <w:szCs w:val="21"/>
              </w:rPr>
            </w:pPr>
            <w:r>
              <w:rPr>
                <w:rFonts w:hint="eastAsia"/>
                <w:sz w:val="21"/>
                <w:szCs w:val="21"/>
              </w:rPr>
              <w:t>年初目标值(A)</w:t>
            </w:r>
          </w:p>
        </w:tc>
        <w:tc>
          <w:tcPr>
            <w:tcW w:w="1319" w:type="dxa"/>
            <w:gridSpan w:val="2"/>
            <w:vAlign w:val="center"/>
          </w:tcPr>
          <w:p w14:paraId="782E4104">
            <w:pPr>
              <w:jc w:val="center"/>
              <w:rPr>
                <w:sz w:val="21"/>
                <w:szCs w:val="21"/>
              </w:rPr>
            </w:pPr>
            <w:r>
              <w:rPr>
                <w:rFonts w:hint="eastAsia"/>
                <w:sz w:val="21"/>
                <w:szCs w:val="21"/>
              </w:rPr>
              <w:t>实际完成值(B)</w:t>
            </w:r>
          </w:p>
        </w:tc>
        <w:tc>
          <w:tcPr>
            <w:tcW w:w="877" w:type="dxa"/>
            <w:vAlign w:val="center"/>
          </w:tcPr>
          <w:p w14:paraId="574F4B85">
            <w:pPr>
              <w:jc w:val="center"/>
              <w:rPr>
                <w:sz w:val="21"/>
                <w:szCs w:val="21"/>
              </w:rPr>
            </w:pPr>
            <w:r>
              <w:rPr>
                <w:rFonts w:hint="eastAsia"/>
                <w:sz w:val="21"/>
                <w:szCs w:val="21"/>
              </w:rPr>
              <w:t>得分</w:t>
            </w:r>
          </w:p>
        </w:tc>
      </w:tr>
      <w:tr w14:paraId="0C66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B61F83A">
            <w:pPr>
              <w:jc w:val="center"/>
              <w:rPr>
                <w:sz w:val="21"/>
                <w:szCs w:val="21"/>
              </w:rPr>
            </w:pPr>
          </w:p>
        </w:tc>
        <w:tc>
          <w:tcPr>
            <w:tcW w:w="700" w:type="dxa"/>
            <w:vMerge w:val="restart"/>
            <w:vAlign w:val="center"/>
          </w:tcPr>
          <w:p w14:paraId="0577A55D">
            <w:pPr>
              <w:jc w:val="center"/>
              <w:rPr>
                <w:sz w:val="21"/>
                <w:szCs w:val="21"/>
              </w:rPr>
            </w:pPr>
            <w:r>
              <w:rPr>
                <w:rFonts w:hint="eastAsia"/>
                <w:sz w:val="21"/>
                <w:szCs w:val="21"/>
              </w:rPr>
              <w:t>产出指标</w:t>
            </w:r>
          </w:p>
        </w:tc>
        <w:tc>
          <w:tcPr>
            <w:tcW w:w="1122" w:type="dxa"/>
            <w:vAlign w:val="center"/>
          </w:tcPr>
          <w:p w14:paraId="48DB385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vAlign w:val="center"/>
          </w:tcPr>
          <w:p w14:paraId="511C437E">
            <w:pPr>
              <w:jc w:val="center"/>
              <w:rPr>
                <w:rFonts w:eastAsia="仿宋_GB2312"/>
                <w:sz w:val="21"/>
                <w:szCs w:val="21"/>
              </w:rPr>
            </w:pPr>
            <w:r>
              <w:rPr>
                <w:rFonts w:ascii="宋体" w:hAnsi="宋体" w:eastAsia="宋体"/>
                <w:color w:val="000000"/>
                <w:sz w:val="20"/>
              </w:rPr>
              <w:t>排查社区独居、严重精神病患者</w:t>
            </w:r>
          </w:p>
        </w:tc>
        <w:tc>
          <w:tcPr>
            <w:tcW w:w="1466" w:type="dxa"/>
            <w:vAlign w:val="center"/>
          </w:tcPr>
          <w:p w14:paraId="4F03E64D">
            <w:pPr>
              <w:jc w:val="center"/>
              <w:rPr>
                <w:rFonts w:eastAsia="仿宋_GB2312"/>
                <w:sz w:val="21"/>
                <w:szCs w:val="21"/>
              </w:rPr>
            </w:pPr>
            <w:r>
              <w:rPr>
                <w:rFonts w:hint="eastAsia"/>
                <w:sz w:val="21"/>
                <w:szCs w:val="21"/>
              </w:rPr>
              <w:t>100</w:t>
            </w:r>
          </w:p>
        </w:tc>
        <w:tc>
          <w:tcPr>
            <w:tcW w:w="1319" w:type="dxa"/>
            <w:gridSpan w:val="2"/>
            <w:vAlign w:val="center"/>
          </w:tcPr>
          <w:p w14:paraId="7EBA2845">
            <w:pPr>
              <w:jc w:val="center"/>
              <w:rPr>
                <w:rFonts w:eastAsia="仿宋_GB2312"/>
                <w:sz w:val="21"/>
                <w:szCs w:val="21"/>
              </w:rPr>
            </w:pPr>
            <w:r>
              <w:rPr>
                <w:rFonts w:hint="eastAsia"/>
                <w:sz w:val="21"/>
                <w:szCs w:val="21"/>
              </w:rPr>
              <w:t>100</w:t>
            </w:r>
          </w:p>
        </w:tc>
        <w:tc>
          <w:tcPr>
            <w:tcW w:w="877" w:type="dxa"/>
            <w:vAlign w:val="center"/>
          </w:tcPr>
          <w:p w14:paraId="4290D6C1">
            <w:pPr>
              <w:jc w:val="center"/>
              <w:rPr>
                <w:rFonts w:eastAsia="仿宋_GB2312"/>
                <w:sz w:val="21"/>
                <w:szCs w:val="21"/>
              </w:rPr>
            </w:pPr>
            <w:r>
              <w:rPr>
                <w:rFonts w:hint="eastAsia"/>
                <w:sz w:val="21"/>
                <w:szCs w:val="21"/>
              </w:rPr>
              <w:t>9</w:t>
            </w:r>
          </w:p>
        </w:tc>
      </w:tr>
      <w:tr w14:paraId="05A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8390F01">
            <w:pPr>
              <w:jc w:val="center"/>
              <w:rPr>
                <w:sz w:val="21"/>
                <w:szCs w:val="21"/>
              </w:rPr>
            </w:pPr>
          </w:p>
        </w:tc>
        <w:tc>
          <w:tcPr>
            <w:tcW w:w="700" w:type="dxa"/>
            <w:vMerge w:val="continue"/>
            <w:vAlign w:val="center"/>
          </w:tcPr>
          <w:p w14:paraId="45D45C57">
            <w:pPr>
              <w:jc w:val="center"/>
              <w:rPr>
                <w:sz w:val="21"/>
                <w:szCs w:val="21"/>
              </w:rPr>
            </w:pPr>
          </w:p>
        </w:tc>
        <w:tc>
          <w:tcPr>
            <w:tcW w:w="1122" w:type="dxa"/>
            <w:vAlign w:val="center"/>
          </w:tcPr>
          <w:p w14:paraId="26F0C6F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BB366C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组织社区消防演练</w:t>
            </w:r>
          </w:p>
        </w:tc>
        <w:tc>
          <w:tcPr>
            <w:tcW w:w="1466" w:type="dxa"/>
            <w:vAlign w:val="center"/>
          </w:tcPr>
          <w:p w14:paraId="0E55EADB">
            <w:pPr>
              <w:jc w:val="center"/>
              <w:rPr>
                <w:rFonts w:eastAsia="仿宋_GB2312"/>
                <w:sz w:val="21"/>
                <w:szCs w:val="21"/>
              </w:rPr>
            </w:pPr>
            <w:r>
              <w:rPr>
                <w:rFonts w:hint="eastAsia"/>
                <w:sz w:val="21"/>
                <w:szCs w:val="21"/>
              </w:rPr>
              <w:t>12</w:t>
            </w:r>
          </w:p>
        </w:tc>
        <w:tc>
          <w:tcPr>
            <w:tcW w:w="1319" w:type="dxa"/>
            <w:gridSpan w:val="2"/>
            <w:vAlign w:val="center"/>
          </w:tcPr>
          <w:p w14:paraId="2B4ACA37">
            <w:pPr>
              <w:jc w:val="center"/>
              <w:rPr>
                <w:rFonts w:eastAsia="仿宋_GB2312"/>
                <w:sz w:val="21"/>
                <w:szCs w:val="21"/>
              </w:rPr>
            </w:pPr>
            <w:r>
              <w:rPr>
                <w:rFonts w:hint="eastAsia" w:eastAsia="仿宋_GB2312"/>
                <w:sz w:val="21"/>
                <w:szCs w:val="21"/>
              </w:rPr>
              <w:t>12</w:t>
            </w:r>
          </w:p>
        </w:tc>
        <w:tc>
          <w:tcPr>
            <w:tcW w:w="877" w:type="dxa"/>
            <w:vAlign w:val="center"/>
          </w:tcPr>
          <w:p w14:paraId="6F684C18">
            <w:pPr>
              <w:jc w:val="center"/>
              <w:rPr>
                <w:rFonts w:eastAsia="仿宋_GB2312"/>
                <w:sz w:val="21"/>
                <w:szCs w:val="21"/>
              </w:rPr>
            </w:pPr>
            <w:r>
              <w:rPr>
                <w:rFonts w:hint="eastAsia"/>
                <w:sz w:val="21"/>
                <w:szCs w:val="21"/>
              </w:rPr>
              <w:t>9</w:t>
            </w:r>
          </w:p>
        </w:tc>
      </w:tr>
      <w:tr w14:paraId="68CC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0E0F0DD">
            <w:pPr>
              <w:jc w:val="center"/>
              <w:rPr>
                <w:sz w:val="21"/>
                <w:szCs w:val="21"/>
              </w:rPr>
            </w:pPr>
          </w:p>
        </w:tc>
        <w:tc>
          <w:tcPr>
            <w:tcW w:w="700" w:type="dxa"/>
            <w:vMerge w:val="continue"/>
            <w:vAlign w:val="center"/>
          </w:tcPr>
          <w:p w14:paraId="30D2CB7E">
            <w:pPr>
              <w:jc w:val="center"/>
              <w:rPr>
                <w:sz w:val="21"/>
                <w:szCs w:val="21"/>
              </w:rPr>
            </w:pPr>
          </w:p>
        </w:tc>
        <w:tc>
          <w:tcPr>
            <w:tcW w:w="1122" w:type="dxa"/>
            <w:vAlign w:val="center"/>
          </w:tcPr>
          <w:p w14:paraId="7620B77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vAlign w:val="center"/>
          </w:tcPr>
          <w:p w14:paraId="47475118">
            <w:pPr>
              <w:jc w:val="center"/>
              <w:rPr>
                <w:rFonts w:eastAsia="仿宋_GB2312"/>
                <w:sz w:val="21"/>
                <w:szCs w:val="21"/>
              </w:rPr>
            </w:pPr>
            <w:r>
              <w:rPr>
                <w:rFonts w:ascii="宋体" w:hAnsi="宋体" w:eastAsia="宋体"/>
                <w:color w:val="000000"/>
                <w:sz w:val="20"/>
              </w:rPr>
              <w:t>发放消防宣传册</w:t>
            </w:r>
          </w:p>
        </w:tc>
        <w:tc>
          <w:tcPr>
            <w:tcW w:w="1466" w:type="dxa"/>
            <w:vAlign w:val="center"/>
          </w:tcPr>
          <w:p w14:paraId="5840EE6D">
            <w:pPr>
              <w:jc w:val="center"/>
              <w:rPr>
                <w:rFonts w:eastAsia="仿宋_GB2312"/>
                <w:sz w:val="21"/>
                <w:szCs w:val="21"/>
              </w:rPr>
            </w:pPr>
            <w:r>
              <w:rPr>
                <w:rFonts w:hint="eastAsia" w:eastAsia="仿宋_GB2312"/>
                <w:sz w:val="21"/>
                <w:szCs w:val="21"/>
              </w:rPr>
              <w:t>1500</w:t>
            </w:r>
          </w:p>
        </w:tc>
        <w:tc>
          <w:tcPr>
            <w:tcW w:w="1319" w:type="dxa"/>
            <w:gridSpan w:val="2"/>
            <w:vAlign w:val="center"/>
          </w:tcPr>
          <w:p w14:paraId="42E61593">
            <w:pPr>
              <w:jc w:val="center"/>
              <w:rPr>
                <w:rFonts w:eastAsia="仿宋_GB2312"/>
                <w:sz w:val="21"/>
                <w:szCs w:val="21"/>
              </w:rPr>
            </w:pPr>
            <w:r>
              <w:rPr>
                <w:rFonts w:hint="eastAsia"/>
                <w:sz w:val="21"/>
                <w:szCs w:val="21"/>
              </w:rPr>
              <w:t>1500</w:t>
            </w:r>
          </w:p>
        </w:tc>
        <w:tc>
          <w:tcPr>
            <w:tcW w:w="877" w:type="dxa"/>
            <w:vAlign w:val="center"/>
          </w:tcPr>
          <w:p w14:paraId="09CFBAD5">
            <w:pPr>
              <w:jc w:val="center"/>
              <w:rPr>
                <w:rFonts w:eastAsia="仿宋_GB2312"/>
                <w:sz w:val="21"/>
                <w:szCs w:val="21"/>
              </w:rPr>
            </w:pPr>
            <w:r>
              <w:rPr>
                <w:rFonts w:hint="eastAsia"/>
                <w:sz w:val="21"/>
                <w:szCs w:val="21"/>
              </w:rPr>
              <w:t>9</w:t>
            </w:r>
          </w:p>
        </w:tc>
      </w:tr>
      <w:tr w14:paraId="31D3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2BD3E67">
            <w:pPr>
              <w:jc w:val="center"/>
              <w:rPr>
                <w:sz w:val="21"/>
                <w:szCs w:val="21"/>
              </w:rPr>
            </w:pPr>
          </w:p>
        </w:tc>
        <w:tc>
          <w:tcPr>
            <w:tcW w:w="700" w:type="dxa"/>
            <w:vMerge w:val="continue"/>
            <w:vAlign w:val="center"/>
          </w:tcPr>
          <w:p w14:paraId="6DCC1833">
            <w:pPr>
              <w:jc w:val="center"/>
              <w:rPr>
                <w:sz w:val="21"/>
                <w:szCs w:val="21"/>
              </w:rPr>
            </w:pPr>
          </w:p>
        </w:tc>
        <w:tc>
          <w:tcPr>
            <w:tcW w:w="1122" w:type="dxa"/>
            <w:vAlign w:val="center"/>
          </w:tcPr>
          <w:p w14:paraId="0FB2F1B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4E49ACE2">
            <w:pPr>
              <w:jc w:val="center"/>
              <w:rPr>
                <w:rFonts w:eastAsia="仿宋_GB2312"/>
                <w:sz w:val="21"/>
                <w:szCs w:val="21"/>
              </w:rPr>
            </w:pPr>
            <w:r>
              <w:rPr>
                <w:rFonts w:hint="eastAsia"/>
                <w:sz w:val="21"/>
                <w:szCs w:val="21"/>
              </w:rPr>
              <w:t>预算内3万元</w:t>
            </w:r>
          </w:p>
        </w:tc>
        <w:tc>
          <w:tcPr>
            <w:tcW w:w="1466" w:type="dxa"/>
            <w:vAlign w:val="center"/>
          </w:tcPr>
          <w:p w14:paraId="20EF2F8A">
            <w:pPr>
              <w:jc w:val="center"/>
              <w:rPr>
                <w:rFonts w:eastAsia="仿宋_GB2312"/>
                <w:sz w:val="21"/>
                <w:szCs w:val="21"/>
              </w:rPr>
            </w:pPr>
            <w:r>
              <w:rPr>
                <w:rFonts w:hint="eastAsia" w:eastAsia="仿宋_GB2312"/>
                <w:sz w:val="21"/>
                <w:szCs w:val="21"/>
              </w:rPr>
              <w:t>3</w:t>
            </w:r>
          </w:p>
        </w:tc>
        <w:tc>
          <w:tcPr>
            <w:tcW w:w="1319" w:type="dxa"/>
            <w:gridSpan w:val="2"/>
            <w:vAlign w:val="center"/>
          </w:tcPr>
          <w:p w14:paraId="2B026A7F">
            <w:pPr>
              <w:jc w:val="center"/>
              <w:rPr>
                <w:rFonts w:eastAsia="仿宋_GB2312"/>
                <w:sz w:val="21"/>
                <w:szCs w:val="21"/>
              </w:rPr>
            </w:pPr>
            <w:r>
              <w:rPr>
                <w:rFonts w:hint="eastAsia"/>
                <w:sz w:val="21"/>
                <w:szCs w:val="21"/>
              </w:rPr>
              <w:t>3</w:t>
            </w:r>
          </w:p>
        </w:tc>
        <w:tc>
          <w:tcPr>
            <w:tcW w:w="877" w:type="dxa"/>
            <w:vAlign w:val="center"/>
          </w:tcPr>
          <w:p w14:paraId="3774957D">
            <w:pPr>
              <w:jc w:val="center"/>
              <w:rPr>
                <w:rFonts w:eastAsia="仿宋_GB2312"/>
                <w:sz w:val="21"/>
                <w:szCs w:val="21"/>
              </w:rPr>
            </w:pPr>
            <w:r>
              <w:rPr>
                <w:rFonts w:hint="eastAsia"/>
                <w:sz w:val="21"/>
                <w:szCs w:val="21"/>
              </w:rPr>
              <w:t>9</w:t>
            </w:r>
          </w:p>
        </w:tc>
      </w:tr>
      <w:tr w14:paraId="7ED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DBF87F5">
            <w:pPr>
              <w:jc w:val="center"/>
              <w:rPr>
                <w:sz w:val="21"/>
                <w:szCs w:val="21"/>
              </w:rPr>
            </w:pPr>
          </w:p>
        </w:tc>
        <w:tc>
          <w:tcPr>
            <w:tcW w:w="700" w:type="dxa"/>
            <w:vMerge w:val="restart"/>
            <w:vAlign w:val="center"/>
          </w:tcPr>
          <w:p w14:paraId="6BEEFD4D">
            <w:pPr>
              <w:jc w:val="center"/>
              <w:rPr>
                <w:sz w:val="21"/>
                <w:szCs w:val="21"/>
              </w:rPr>
            </w:pPr>
            <w:r>
              <w:rPr>
                <w:rFonts w:hint="eastAsia"/>
                <w:sz w:val="21"/>
                <w:szCs w:val="21"/>
              </w:rPr>
              <w:t>效益指标</w:t>
            </w:r>
          </w:p>
        </w:tc>
        <w:tc>
          <w:tcPr>
            <w:tcW w:w="1122" w:type="dxa"/>
            <w:vAlign w:val="center"/>
          </w:tcPr>
          <w:p w14:paraId="20C6A3E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4E70D30">
            <w:pPr>
              <w:jc w:val="center"/>
              <w:rPr>
                <w:rFonts w:eastAsia="仿宋_GB2312"/>
                <w:sz w:val="21"/>
                <w:szCs w:val="21"/>
              </w:rPr>
            </w:pPr>
            <w:r>
              <w:rPr>
                <w:rFonts w:ascii="宋体" w:hAnsi="宋体" w:eastAsia="宋体"/>
                <w:color w:val="000000"/>
                <w:sz w:val="20"/>
              </w:rPr>
              <w:t>社区企业安全生产，减少安全隐患</w:t>
            </w:r>
          </w:p>
        </w:tc>
        <w:tc>
          <w:tcPr>
            <w:tcW w:w="1466" w:type="dxa"/>
            <w:vAlign w:val="center"/>
          </w:tcPr>
          <w:p w14:paraId="716EFD1E">
            <w:pPr>
              <w:jc w:val="center"/>
              <w:rPr>
                <w:rFonts w:eastAsia="仿宋_GB2312"/>
                <w:sz w:val="21"/>
                <w:szCs w:val="21"/>
              </w:rPr>
            </w:pPr>
            <w:r>
              <w:rPr>
                <w:rFonts w:hint="eastAsia"/>
                <w:sz w:val="21"/>
                <w:szCs w:val="21"/>
              </w:rPr>
              <w:t>显著提高</w:t>
            </w:r>
          </w:p>
        </w:tc>
        <w:tc>
          <w:tcPr>
            <w:tcW w:w="1319" w:type="dxa"/>
            <w:gridSpan w:val="2"/>
            <w:vAlign w:val="center"/>
          </w:tcPr>
          <w:p w14:paraId="27BA282D">
            <w:pPr>
              <w:jc w:val="center"/>
              <w:rPr>
                <w:rFonts w:eastAsia="仿宋_GB2312"/>
                <w:sz w:val="21"/>
                <w:szCs w:val="21"/>
              </w:rPr>
            </w:pPr>
            <w:r>
              <w:rPr>
                <w:rFonts w:hint="eastAsia"/>
                <w:sz w:val="21"/>
                <w:szCs w:val="21"/>
              </w:rPr>
              <w:t>显著提高</w:t>
            </w:r>
          </w:p>
        </w:tc>
        <w:tc>
          <w:tcPr>
            <w:tcW w:w="877" w:type="dxa"/>
            <w:vAlign w:val="center"/>
          </w:tcPr>
          <w:p w14:paraId="018EF66F">
            <w:pPr>
              <w:jc w:val="center"/>
              <w:rPr>
                <w:rFonts w:eastAsia="仿宋_GB2312"/>
                <w:sz w:val="21"/>
                <w:szCs w:val="21"/>
              </w:rPr>
            </w:pPr>
            <w:r>
              <w:rPr>
                <w:rFonts w:hint="eastAsia"/>
                <w:sz w:val="21"/>
                <w:szCs w:val="21"/>
              </w:rPr>
              <w:t>9</w:t>
            </w:r>
          </w:p>
        </w:tc>
      </w:tr>
      <w:tr w14:paraId="2571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C5BF892">
            <w:pPr>
              <w:jc w:val="center"/>
              <w:rPr>
                <w:sz w:val="21"/>
                <w:szCs w:val="21"/>
              </w:rPr>
            </w:pPr>
          </w:p>
        </w:tc>
        <w:tc>
          <w:tcPr>
            <w:tcW w:w="700" w:type="dxa"/>
            <w:vMerge w:val="continue"/>
            <w:vAlign w:val="center"/>
          </w:tcPr>
          <w:p w14:paraId="1D9A4F6A">
            <w:pPr>
              <w:jc w:val="center"/>
              <w:rPr>
                <w:sz w:val="21"/>
                <w:szCs w:val="21"/>
              </w:rPr>
            </w:pPr>
          </w:p>
        </w:tc>
        <w:tc>
          <w:tcPr>
            <w:tcW w:w="1122" w:type="dxa"/>
            <w:vAlign w:val="center"/>
          </w:tcPr>
          <w:p w14:paraId="7063514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467D032C">
            <w:pPr>
              <w:jc w:val="center"/>
              <w:rPr>
                <w:rFonts w:eastAsia="宋体"/>
                <w:sz w:val="21"/>
                <w:szCs w:val="21"/>
              </w:rPr>
            </w:pPr>
            <w:r>
              <w:rPr>
                <w:rFonts w:ascii="宋体" w:hAnsi="宋体" w:eastAsia="宋体"/>
                <w:color w:val="000000"/>
                <w:sz w:val="20"/>
              </w:rPr>
              <w:t>积极开展安全生产宣传及培训活动，可持续性提高群众安全意识，发现隐患排查隐患</w:t>
            </w:r>
            <w:r>
              <w:rPr>
                <w:rFonts w:hint="eastAsia" w:ascii="宋体" w:hAnsi="宋体" w:eastAsia="宋体"/>
                <w:color w:val="000000"/>
                <w:sz w:val="20"/>
              </w:rPr>
              <w:t>。</w:t>
            </w:r>
          </w:p>
        </w:tc>
        <w:tc>
          <w:tcPr>
            <w:tcW w:w="1466" w:type="dxa"/>
            <w:vAlign w:val="center"/>
          </w:tcPr>
          <w:p w14:paraId="376665BE">
            <w:pPr>
              <w:jc w:val="center"/>
              <w:rPr>
                <w:rFonts w:eastAsia="仿宋_GB2312"/>
                <w:sz w:val="21"/>
                <w:szCs w:val="21"/>
              </w:rPr>
            </w:pPr>
            <w:r>
              <w:rPr>
                <w:rFonts w:hint="eastAsia"/>
                <w:sz w:val="21"/>
                <w:szCs w:val="21"/>
              </w:rPr>
              <w:t>长期</w:t>
            </w:r>
          </w:p>
        </w:tc>
        <w:tc>
          <w:tcPr>
            <w:tcW w:w="1319" w:type="dxa"/>
            <w:gridSpan w:val="2"/>
            <w:vAlign w:val="center"/>
          </w:tcPr>
          <w:p w14:paraId="44F8537F">
            <w:pPr>
              <w:jc w:val="center"/>
              <w:rPr>
                <w:rFonts w:eastAsia="仿宋_GB2312"/>
                <w:sz w:val="21"/>
                <w:szCs w:val="21"/>
              </w:rPr>
            </w:pPr>
            <w:r>
              <w:rPr>
                <w:rFonts w:hint="eastAsia"/>
                <w:sz w:val="21"/>
                <w:szCs w:val="21"/>
              </w:rPr>
              <w:t>长期</w:t>
            </w:r>
          </w:p>
        </w:tc>
        <w:tc>
          <w:tcPr>
            <w:tcW w:w="877" w:type="dxa"/>
            <w:vAlign w:val="center"/>
          </w:tcPr>
          <w:p w14:paraId="78FAC49A">
            <w:pPr>
              <w:jc w:val="center"/>
              <w:rPr>
                <w:rFonts w:eastAsia="仿宋_GB2312"/>
                <w:sz w:val="21"/>
                <w:szCs w:val="21"/>
              </w:rPr>
            </w:pPr>
            <w:r>
              <w:rPr>
                <w:rFonts w:hint="eastAsia"/>
                <w:sz w:val="21"/>
                <w:szCs w:val="21"/>
              </w:rPr>
              <w:t>9</w:t>
            </w:r>
          </w:p>
        </w:tc>
      </w:tr>
      <w:tr w14:paraId="240A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F294144">
            <w:pPr>
              <w:jc w:val="center"/>
              <w:rPr>
                <w:sz w:val="21"/>
                <w:szCs w:val="21"/>
              </w:rPr>
            </w:pPr>
          </w:p>
        </w:tc>
        <w:tc>
          <w:tcPr>
            <w:tcW w:w="700" w:type="dxa"/>
            <w:vAlign w:val="center"/>
          </w:tcPr>
          <w:p w14:paraId="4D9C12DC">
            <w:pPr>
              <w:jc w:val="center"/>
              <w:rPr>
                <w:sz w:val="21"/>
                <w:szCs w:val="21"/>
              </w:rPr>
            </w:pPr>
            <w:r>
              <w:rPr>
                <w:rFonts w:hint="eastAsia"/>
                <w:sz w:val="21"/>
                <w:szCs w:val="21"/>
              </w:rPr>
              <w:t>满意度指标</w:t>
            </w:r>
          </w:p>
        </w:tc>
        <w:tc>
          <w:tcPr>
            <w:tcW w:w="1122" w:type="dxa"/>
            <w:vAlign w:val="center"/>
          </w:tcPr>
          <w:p w14:paraId="12454C01">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536E54E4">
            <w:pPr>
              <w:jc w:val="center"/>
              <w:rPr>
                <w:rFonts w:eastAsia="仿宋_GB2312"/>
                <w:sz w:val="21"/>
                <w:szCs w:val="21"/>
              </w:rPr>
            </w:pPr>
            <w:r>
              <w:rPr>
                <w:rFonts w:hint="eastAsia"/>
                <w:sz w:val="21"/>
                <w:szCs w:val="21"/>
              </w:rPr>
              <w:t>公众满意度</w:t>
            </w:r>
          </w:p>
        </w:tc>
        <w:tc>
          <w:tcPr>
            <w:tcW w:w="1466" w:type="dxa"/>
            <w:vAlign w:val="center"/>
          </w:tcPr>
          <w:p w14:paraId="2CB95279">
            <w:pPr>
              <w:jc w:val="center"/>
              <w:rPr>
                <w:rFonts w:eastAsia="仿宋_GB2312"/>
                <w:sz w:val="21"/>
                <w:szCs w:val="21"/>
              </w:rPr>
            </w:pPr>
            <w:r>
              <w:rPr>
                <w:rFonts w:hint="eastAsia"/>
                <w:sz w:val="21"/>
                <w:szCs w:val="21"/>
              </w:rPr>
              <w:t>95%</w:t>
            </w:r>
          </w:p>
        </w:tc>
        <w:tc>
          <w:tcPr>
            <w:tcW w:w="1319" w:type="dxa"/>
            <w:gridSpan w:val="2"/>
            <w:vAlign w:val="center"/>
          </w:tcPr>
          <w:p w14:paraId="7D4667BE">
            <w:pPr>
              <w:jc w:val="center"/>
              <w:rPr>
                <w:rFonts w:eastAsia="仿宋_GB2312"/>
                <w:sz w:val="21"/>
                <w:szCs w:val="21"/>
              </w:rPr>
            </w:pPr>
            <w:r>
              <w:rPr>
                <w:rFonts w:hint="eastAsia"/>
                <w:sz w:val="21"/>
                <w:szCs w:val="21"/>
              </w:rPr>
              <w:t>95%</w:t>
            </w:r>
          </w:p>
        </w:tc>
        <w:tc>
          <w:tcPr>
            <w:tcW w:w="877" w:type="dxa"/>
            <w:vAlign w:val="center"/>
          </w:tcPr>
          <w:p w14:paraId="6C4E5A71">
            <w:pPr>
              <w:jc w:val="center"/>
              <w:rPr>
                <w:rFonts w:eastAsia="仿宋_GB2312"/>
                <w:sz w:val="21"/>
                <w:szCs w:val="21"/>
              </w:rPr>
            </w:pPr>
            <w:r>
              <w:rPr>
                <w:rFonts w:hint="eastAsia"/>
                <w:sz w:val="21"/>
                <w:szCs w:val="21"/>
              </w:rPr>
              <w:t>17</w:t>
            </w:r>
          </w:p>
        </w:tc>
      </w:tr>
      <w:tr w14:paraId="66E5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6C2931C">
            <w:pPr>
              <w:jc w:val="center"/>
              <w:rPr>
                <w:sz w:val="21"/>
                <w:szCs w:val="21"/>
              </w:rPr>
            </w:pPr>
            <w:r>
              <w:rPr>
                <w:rFonts w:hint="eastAsia"/>
                <w:sz w:val="21"/>
                <w:szCs w:val="21"/>
              </w:rPr>
              <w:t>总分</w:t>
            </w:r>
          </w:p>
        </w:tc>
        <w:tc>
          <w:tcPr>
            <w:tcW w:w="8120" w:type="dxa"/>
            <w:gridSpan w:val="9"/>
            <w:vAlign w:val="center"/>
          </w:tcPr>
          <w:p w14:paraId="11DD8226">
            <w:pPr>
              <w:jc w:val="center"/>
              <w:rPr>
                <w:rFonts w:eastAsia="仿宋_GB2312"/>
                <w:sz w:val="21"/>
                <w:szCs w:val="21"/>
              </w:rPr>
            </w:pPr>
            <w:r>
              <w:rPr>
                <w:rFonts w:hint="eastAsia"/>
                <w:sz w:val="21"/>
                <w:szCs w:val="21"/>
              </w:rPr>
              <w:t>91</w:t>
            </w:r>
          </w:p>
        </w:tc>
      </w:tr>
      <w:tr w14:paraId="219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1528" w:type="dxa"/>
            <w:gridSpan w:val="2"/>
            <w:vAlign w:val="center"/>
          </w:tcPr>
          <w:p w14:paraId="1871C2B9">
            <w:pPr>
              <w:jc w:val="center"/>
              <w:rPr>
                <w:sz w:val="21"/>
                <w:szCs w:val="21"/>
              </w:rPr>
            </w:pPr>
            <w:r>
              <w:rPr>
                <w:rFonts w:hint="eastAsia"/>
                <w:sz w:val="21"/>
                <w:szCs w:val="21"/>
              </w:rPr>
              <w:t>偏差大或</w:t>
            </w:r>
          </w:p>
          <w:p w14:paraId="694FECDB">
            <w:pPr>
              <w:jc w:val="center"/>
              <w:rPr>
                <w:sz w:val="21"/>
                <w:szCs w:val="21"/>
              </w:rPr>
            </w:pPr>
            <w:r>
              <w:rPr>
                <w:rFonts w:hint="eastAsia"/>
                <w:sz w:val="21"/>
                <w:szCs w:val="21"/>
              </w:rPr>
              <w:t>目标未完成</w:t>
            </w:r>
          </w:p>
          <w:p w14:paraId="52EAAD80">
            <w:pPr>
              <w:jc w:val="center"/>
              <w:rPr>
                <w:sz w:val="21"/>
                <w:szCs w:val="21"/>
              </w:rPr>
            </w:pPr>
            <w:r>
              <w:rPr>
                <w:rFonts w:hint="eastAsia"/>
                <w:sz w:val="21"/>
                <w:szCs w:val="21"/>
              </w:rPr>
              <w:t>原因分析</w:t>
            </w:r>
          </w:p>
        </w:tc>
        <w:tc>
          <w:tcPr>
            <w:tcW w:w="7420" w:type="dxa"/>
            <w:gridSpan w:val="8"/>
            <w:vAlign w:val="center"/>
          </w:tcPr>
          <w:p w14:paraId="1F0DC22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1、老旧小区安全生产压力较大；</w:t>
            </w:r>
          </w:p>
          <w:p w14:paraId="08C4025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2、少数居民安全意识薄弱。</w:t>
            </w:r>
          </w:p>
          <w:p w14:paraId="6CCFC742">
            <w:pPr>
              <w:rPr>
                <w:sz w:val="21"/>
                <w:szCs w:val="21"/>
              </w:rPr>
            </w:pPr>
          </w:p>
        </w:tc>
      </w:tr>
      <w:tr w14:paraId="0F58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1528" w:type="dxa"/>
            <w:gridSpan w:val="2"/>
            <w:vAlign w:val="center"/>
          </w:tcPr>
          <w:p w14:paraId="4FC5AED6">
            <w:pPr>
              <w:jc w:val="center"/>
              <w:rPr>
                <w:sz w:val="21"/>
                <w:szCs w:val="21"/>
              </w:rPr>
            </w:pPr>
            <w:r>
              <w:rPr>
                <w:rFonts w:hint="eastAsia"/>
                <w:sz w:val="21"/>
                <w:szCs w:val="21"/>
              </w:rPr>
              <w:t>改进措施及</w:t>
            </w:r>
          </w:p>
          <w:p w14:paraId="28E6645A">
            <w:pPr>
              <w:jc w:val="center"/>
              <w:rPr>
                <w:sz w:val="21"/>
                <w:szCs w:val="21"/>
              </w:rPr>
            </w:pPr>
            <w:r>
              <w:rPr>
                <w:rFonts w:hint="eastAsia"/>
                <w:sz w:val="21"/>
                <w:szCs w:val="21"/>
              </w:rPr>
              <w:t>结果应用方案</w:t>
            </w:r>
          </w:p>
        </w:tc>
        <w:tc>
          <w:tcPr>
            <w:tcW w:w="7420" w:type="dxa"/>
            <w:gridSpan w:val="8"/>
            <w:vAlign w:val="center"/>
          </w:tcPr>
          <w:p w14:paraId="21F6FEF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1、加强老旧小区安全生产改造，提高安全生产能力；</w:t>
            </w:r>
          </w:p>
          <w:p w14:paraId="46D463F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2、加大安全生产宣传力度，提高居民安全生产意识。</w:t>
            </w:r>
          </w:p>
          <w:p w14:paraId="6C7E3B43">
            <w:pPr>
              <w:rPr>
                <w:sz w:val="21"/>
                <w:szCs w:val="21"/>
              </w:rPr>
            </w:pPr>
          </w:p>
        </w:tc>
      </w:tr>
    </w:tbl>
    <w:p w14:paraId="08665038">
      <w:pPr>
        <w:rPr>
          <w:sz w:val="21"/>
          <w:szCs w:val="21"/>
        </w:rPr>
      </w:pPr>
      <w:r>
        <w:rPr>
          <w:rFonts w:hint="eastAsia"/>
          <w:sz w:val="21"/>
          <w:szCs w:val="21"/>
        </w:rPr>
        <w:t>备注：</w:t>
      </w:r>
    </w:p>
    <w:p w14:paraId="0061B3DA">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77B794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E39DBE7">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202E493D">
      <w:r>
        <w:rPr>
          <w:rFonts w:hint="eastAsia"/>
          <w:sz w:val="21"/>
          <w:szCs w:val="21"/>
        </w:rPr>
        <w:t>4.基于经济性和必要性等因素考虑，满意度指标暂可不作为必评指标。</w:t>
      </w:r>
    </w:p>
    <w:p w14:paraId="0D4548A2">
      <w:pPr>
        <w:spacing w:line="360" w:lineRule="auto"/>
        <w:ind w:firstLine="700" w:firstLineChars="250"/>
        <w:outlineLvl w:val="0"/>
        <w:rPr>
          <w:rFonts w:asciiTheme="minorEastAsia" w:hAnsiTheme="minorEastAsia" w:eastAsiaTheme="minorEastAsia"/>
          <w:sz w:val="28"/>
          <w:szCs w:val="28"/>
        </w:rPr>
      </w:pPr>
    </w:p>
    <w:p w14:paraId="5AF8460F">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4ED960AE">
      <w:pPr>
        <w:spacing w:line="360" w:lineRule="auto"/>
        <w:rPr>
          <w:rFonts w:ascii="宋体" w:hAnsi="宋体" w:eastAsia="宋体"/>
          <w:b/>
          <w:sz w:val="44"/>
          <w:szCs w:val="44"/>
        </w:rPr>
      </w:pPr>
    </w:p>
    <w:p w14:paraId="26F92AF9">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武昌区中南路街道2021年度文明创建项目工作经费项目绩效评价报告</w:t>
      </w:r>
    </w:p>
    <w:p w14:paraId="7FCAE6C9">
      <w:pPr>
        <w:pStyle w:val="10"/>
        <w:ind w:firstLine="562"/>
        <w:jc w:val="left"/>
        <w:rPr>
          <w:rFonts w:cs="Arial Narrow" w:asciiTheme="minorEastAsia" w:hAnsiTheme="minorEastAsia" w:eastAsiaTheme="minorEastAsia"/>
          <w:b/>
          <w:sz w:val="28"/>
          <w:szCs w:val="28"/>
        </w:rPr>
      </w:pPr>
    </w:p>
    <w:p w14:paraId="448381D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文明创建项目工作经费</w:t>
      </w:r>
    </w:p>
    <w:p w14:paraId="16A49A8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120</w:t>
      </w:r>
      <w:r>
        <w:rPr>
          <w:rFonts w:cs="Arial Narrow" w:asciiTheme="minorEastAsia" w:hAnsiTheme="minorEastAsia" w:eastAsiaTheme="minorEastAsia"/>
          <w:b/>
          <w:sz w:val="28"/>
          <w:szCs w:val="28"/>
        </w:rPr>
        <w:t>万元</w:t>
      </w:r>
    </w:p>
    <w:p w14:paraId="4442470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ECC56C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9B83A0B">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“文明创建项目工作经费”绩效评价采用比较法、公众评判法、统计计算法、实地考察等方法进行评价分析，调阅相关凭证、单据进行分析研究。</w:t>
      </w:r>
    </w:p>
    <w:p w14:paraId="1BE248DE">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3087B4C">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项目全年预算数为120万元，执行数为120万元，完成预算的100 %。</w:t>
      </w:r>
    </w:p>
    <w:p w14:paraId="7684BC23">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文明创建常态化管理经费。按照上级相关要求，用于文明创建常态化管理，包括：文明劝导志愿者值守补贴、公益广告制作更新、宣传氛围营造、袖章袖标装备及其他各项支出。根据上级关于加强文明创建管理的各项规定及区文明办的相关要求和专项下拨经费，为进一步提升文明创建常态化管理水平、迎检国家及市级检查，通过文明创建常态化管理经费，文明劝导水平、宣传氛围营造、迎检工作准备等各方面得到有效落实。建立专门督查机制，文明劝导补贴规范化：专人负责审核及核对每月的文明劝导补贴，实行补贴与排名直接挂钩制度，根据排名和实际成绩进行奖优罚劣；定期制作、更新公益广告和宣传栏内容，按照每季度更新社区宣传栏和辖区公益广告的要求，定期制作更新、加强宣传氛围；将上级奖励经费用于社区文明创建奖励，对区文明办下发的文明创建排名全市前十的奖励经费用于检查中连续三次排名前三的社区。</w:t>
      </w:r>
    </w:p>
    <w:p w14:paraId="27C256A1">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A2741C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1126B93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6BB76AB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29B957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F934AF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DAAD5B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A0CA2E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881666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893B3A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8C71E8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0DF67E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29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D637D71">
      <w:pPr>
        <w:widowControl w:val="0"/>
        <w:numPr>
          <w:ilvl w:val="0"/>
          <w:numId w:val="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E4A4A1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A161B0F">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CE4FE70">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经综合评价，中南路街道办事处“文明创建项目工作经费”绩效评价总得分为93.00分，评价结果为优。具体分项得分如下：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135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ED07EA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4F184C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86822EC">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88F605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EA0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055AC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77125B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C1CCB3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5EBF22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2F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072A4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55D711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8A6633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5F98A3E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5A9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7764DC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5BD58E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27D7A14">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29</w:t>
            </w:r>
            <w:r>
              <w:rPr>
                <w:rFonts w:cs="Arial Narrow" w:asciiTheme="minorEastAsia" w:hAnsiTheme="minorEastAsia" w:eastAsiaTheme="minorEastAsia"/>
                <w:sz w:val="28"/>
                <w:szCs w:val="28"/>
              </w:rPr>
              <w:t>分</w:t>
            </w:r>
          </w:p>
        </w:tc>
        <w:tc>
          <w:tcPr>
            <w:tcW w:w="2126" w:type="dxa"/>
            <w:vAlign w:val="center"/>
          </w:tcPr>
          <w:p w14:paraId="53B218B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5B0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EC96F2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D26056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4F53CA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C03D66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45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9E3584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BC29B2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6ACF2C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93</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3441C5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9F39B75">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62E6C7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23363FB">
      <w:pPr>
        <w:pStyle w:val="11"/>
        <w:numPr>
          <w:ilvl w:val="0"/>
          <w:numId w:val="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9D3AD6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120万元，执行数为120万元，完成预算的100 %。主要产出和效果：一是提高文明创建常态化水平，“小红帽”等文明宣传氛围得到有效落实；二是通过国家及市级检查，文明劝导水平得以提升，各种不文明现象显著减少。</w:t>
      </w:r>
    </w:p>
    <w:p w14:paraId="02BC2B30">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ED6270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1、文明创建还没有深入到每一个居民的心中；</w:t>
      </w:r>
    </w:p>
    <w:p w14:paraId="5B7A011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2、资金使用效率不高，存在一定的滞后性。</w:t>
      </w:r>
    </w:p>
    <w:p w14:paraId="709BC411">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45EE2B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1、多组织文明创建活动，广泛发动群众参与文明创建中；</w:t>
      </w:r>
    </w:p>
    <w:p w14:paraId="1EDFADC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2、扩大文明创建的宣传范围，提高资金使用效率。</w:t>
      </w:r>
    </w:p>
    <w:p w14:paraId="3021AD07">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2021年度文明创建经费项目自评表</w:t>
      </w:r>
    </w:p>
    <w:p w14:paraId="261F3AB4">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58A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0B21F59">
            <w:pPr>
              <w:jc w:val="center"/>
              <w:rPr>
                <w:sz w:val="21"/>
                <w:szCs w:val="21"/>
              </w:rPr>
            </w:pPr>
            <w:r>
              <w:rPr>
                <w:rFonts w:hint="eastAsia"/>
                <w:sz w:val="21"/>
                <w:szCs w:val="21"/>
              </w:rPr>
              <w:t>项目名称</w:t>
            </w:r>
          </w:p>
        </w:tc>
        <w:tc>
          <w:tcPr>
            <w:tcW w:w="7420" w:type="dxa"/>
            <w:gridSpan w:val="8"/>
            <w:vAlign w:val="center"/>
          </w:tcPr>
          <w:p w14:paraId="308904A6">
            <w:pPr>
              <w:pStyle w:val="10"/>
              <w:ind w:firstLine="562"/>
              <w:jc w:val="left"/>
              <w:rPr>
                <w:kern w:val="0"/>
                <w:sz w:val="21"/>
                <w:szCs w:val="21"/>
              </w:rPr>
            </w:pPr>
            <w:r>
              <w:rPr>
                <w:rFonts w:hint="eastAsia" w:cs="Arial Narrow" w:asciiTheme="minorEastAsia" w:hAnsiTheme="minorEastAsia" w:eastAsiaTheme="minorEastAsia"/>
                <w:b/>
                <w:sz w:val="28"/>
                <w:szCs w:val="28"/>
              </w:rPr>
              <w:t>文明创建项目经费</w:t>
            </w:r>
            <w:r>
              <w:rPr>
                <w:rFonts w:hint="eastAsia"/>
                <w:kern w:val="0"/>
                <w:sz w:val="21"/>
                <w:szCs w:val="21"/>
              </w:rPr>
              <w:t>　</w:t>
            </w:r>
          </w:p>
        </w:tc>
      </w:tr>
      <w:tr w14:paraId="2AE3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A78D121">
            <w:pPr>
              <w:jc w:val="center"/>
              <w:rPr>
                <w:sz w:val="21"/>
                <w:szCs w:val="21"/>
              </w:rPr>
            </w:pPr>
            <w:r>
              <w:rPr>
                <w:rFonts w:hint="eastAsia"/>
                <w:sz w:val="21"/>
                <w:szCs w:val="21"/>
              </w:rPr>
              <w:t>主管部门</w:t>
            </w:r>
          </w:p>
        </w:tc>
        <w:tc>
          <w:tcPr>
            <w:tcW w:w="3364" w:type="dxa"/>
            <w:gridSpan w:val="3"/>
            <w:vAlign w:val="center"/>
          </w:tcPr>
          <w:p w14:paraId="3F1DBBF9">
            <w:pPr>
              <w:rPr>
                <w:rFonts w:eastAsia="仿宋_GB2312"/>
                <w:sz w:val="21"/>
                <w:szCs w:val="21"/>
              </w:rPr>
            </w:pPr>
            <w:r>
              <w:rPr>
                <w:rFonts w:hint="eastAsia"/>
                <w:sz w:val="21"/>
                <w:szCs w:val="21"/>
              </w:rPr>
              <w:t>党建办公室</w:t>
            </w:r>
          </w:p>
        </w:tc>
        <w:tc>
          <w:tcPr>
            <w:tcW w:w="2520" w:type="dxa"/>
            <w:gridSpan w:val="3"/>
            <w:vAlign w:val="center"/>
          </w:tcPr>
          <w:p w14:paraId="7389E733">
            <w:pPr>
              <w:jc w:val="center"/>
              <w:rPr>
                <w:sz w:val="21"/>
                <w:szCs w:val="21"/>
              </w:rPr>
            </w:pPr>
            <w:r>
              <w:rPr>
                <w:rFonts w:hint="eastAsia"/>
                <w:sz w:val="21"/>
                <w:szCs w:val="21"/>
              </w:rPr>
              <w:t>项目实施单位</w:t>
            </w:r>
          </w:p>
        </w:tc>
        <w:tc>
          <w:tcPr>
            <w:tcW w:w="1536" w:type="dxa"/>
            <w:gridSpan w:val="2"/>
            <w:vAlign w:val="center"/>
          </w:tcPr>
          <w:p w14:paraId="5407A51A">
            <w:pPr>
              <w:jc w:val="center"/>
              <w:rPr>
                <w:sz w:val="21"/>
                <w:szCs w:val="21"/>
              </w:rPr>
            </w:pPr>
            <w:r>
              <w:rPr>
                <w:rFonts w:hint="eastAsia"/>
                <w:sz w:val="21"/>
                <w:szCs w:val="21"/>
              </w:rPr>
              <w:t>中南路街道办事处　</w:t>
            </w:r>
          </w:p>
        </w:tc>
      </w:tr>
      <w:tr w14:paraId="30D6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B84F067">
            <w:pPr>
              <w:jc w:val="center"/>
              <w:rPr>
                <w:sz w:val="21"/>
                <w:szCs w:val="21"/>
              </w:rPr>
            </w:pPr>
            <w:r>
              <w:rPr>
                <w:rFonts w:hint="eastAsia"/>
                <w:sz w:val="21"/>
                <w:szCs w:val="21"/>
              </w:rPr>
              <w:t>项目类别</w:t>
            </w:r>
          </w:p>
        </w:tc>
        <w:tc>
          <w:tcPr>
            <w:tcW w:w="7420" w:type="dxa"/>
            <w:gridSpan w:val="8"/>
            <w:vAlign w:val="center"/>
          </w:tcPr>
          <w:p w14:paraId="2D9CD404">
            <w:pPr>
              <w:rPr>
                <w:sz w:val="21"/>
                <w:szCs w:val="21"/>
              </w:rPr>
            </w:pPr>
            <w:r>
              <w:rPr>
                <w:rFonts w:hint="eastAsia"/>
                <w:sz w:val="21"/>
                <w:szCs w:val="21"/>
              </w:rPr>
              <w:t>1、部门预算项目   ☑   2、市直专项   □  3、市对下转移支付项目 □</w:t>
            </w:r>
          </w:p>
        </w:tc>
      </w:tr>
      <w:tr w14:paraId="7D2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6604BBE">
            <w:pPr>
              <w:jc w:val="center"/>
              <w:rPr>
                <w:sz w:val="21"/>
                <w:szCs w:val="21"/>
              </w:rPr>
            </w:pPr>
            <w:r>
              <w:rPr>
                <w:rFonts w:hint="eastAsia"/>
                <w:sz w:val="21"/>
                <w:szCs w:val="21"/>
              </w:rPr>
              <w:t>项目属性</w:t>
            </w:r>
          </w:p>
        </w:tc>
        <w:tc>
          <w:tcPr>
            <w:tcW w:w="7420" w:type="dxa"/>
            <w:gridSpan w:val="8"/>
            <w:vAlign w:val="center"/>
          </w:tcPr>
          <w:p w14:paraId="28EF497C">
            <w:pPr>
              <w:rPr>
                <w:sz w:val="21"/>
                <w:szCs w:val="21"/>
              </w:rPr>
            </w:pPr>
            <w:r>
              <w:rPr>
                <w:rFonts w:hint="eastAsia"/>
                <w:sz w:val="21"/>
                <w:szCs w:val="21"/>
              </w:rPr>
              <w:t xml:space="preserve">1、持续性项目     □   2、新增性项目 □ </w:t>
            </w:r>
          </w:p>
        </w:tc>
      </w:tr>
      <w:tr w14:paraId="2D5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6489243">
            <w:pPr>
              <w:jc w:val="center"/>
              <w:rPr>
                <w:sz w:val="21"/>
                <w:szCs w:val="21"/>
              </w:rPr>
            </w:pPr>
            <w:r>
              <w:rPr>
                <w:rFonts w:hint="eastAsia"/>
                <w:sz w:val="21"/>
                <w:szCs w:val="21"/>
              </w:rPr>
              <w:t>项目类型</w:t>
            </w:r>
          </w:p>
        </w:tc>
        <w:tc>
          <w:tcPr>
            <w:tcW w:w="7420" w:type="dxa"/>
            <w:gridSpan w:val="8"/>
            <w:vAlign w:val="center"/>
          </w:tcPr>
          <w:p w14:paraId="5215ACA5">
            <w:pPr>
              <w:rPr>
                <w:sz w:val="21"/>
                <w:szCs w:val="21"/>
              </w:rPr>
            </w:pPr>
            <w:r>
              <w:rPr>
                <w:rFonts w:hint="eastAsia"/>
                <w:sz w:val="21"/>
                <w:szCs w:val="21"/>
              </w:rPr>
              <w:t>1、常年性项目     □   2、延续性项目 ☑      3、一次性项目 □</w:t>
            </w:r>
          </w:p>
        </w:tc>
      </w:tr>
      <w:tr w14:paraId="1B8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2A90CF46">
            <w:pPr>
              <w:jc w:val="center"/>
              <w:rPr>
                <w:sz w:val="21"/>
                <w:szCs w:val="21"/>
              </w:rPr>
            </w:pPr>
            <w:r>
              <w:rPr>
                <w:rFonts w:hint="eastAsia"/>
                <w:sz w:val="21"/>
                <w:szCs w:val="21"/>
              </w:rPr>
              <w:t>预算执行情况(万元)</w:t>
            </w:r>
          </w:p>
          <w:p w14:paraId="0FF091F0">
            <w:pPr>
              <w:jc w:val="center"/>
              <w:rPr>
                <w:sz w:val="21"/>
                <w:szCs w:val="21"/>
              </w:rPr>
            </w:pPr>
            <w:r>
              <w:rPr>
                <w:rFonts w:hint="eastAsia"/>
                <w:sz w:val="21"/>
                <w:szCs w:val="21"/>
              </w:rPr>
              <w:t>(20分)</w:t>
            </w:r>
          </w:p>
        </w:tc>
        <w:tc>
          <w:tcPr>
            <w:tcW w:w="1122" w:type="dxa"/>
            <w:vAlign w:val="center"/>
          </w:tcPr>
          <w:p w14:paraId="69C9E5F9">
            <w:pPr>
              <w:jc w:val="center"/>
              <w:rPr>
                <w:sz w:val="21"/>
                <w:szCs w:val="21"/>
              </w:rPr>
            </w:pPr>
          </w:p>
        </w:tc>
        <w:tc>
          <w:tcPr>
            <w:tcW w:w="1319" w:type="dxa"/>
            <w:vAlign w:val="center"/>
          </w:tcPr>
          <w:p w14:paraId="14F77236">
            <w:pPr>
              <w:jc w:val="center"/>
              <w:rPr>
                <w:sz w:val="21"/>
                <w:szCs w:val="21"/>
              </w:rPr>
            </w:pPr>
            <w:r>
              <w:rPr>
                <w:rFonts w:hint="eastAsia"/>
                <w:sz w:val="21"/>
                <w:szCs w:val="21"/>
              </w:rPr>
              <w:t>预算数(A)</w:t>
            </w:r>
          </w:p>
        </w:tc>
        <w:tc>
          <w:tcPr>
            <w:tcW w:w="1317" w:type="dxa"/>
            <w:gridSpan w:val="2"/>
            <w:vAlign w:val="center"/>
          </w:tcPr>
          <w:p w14:paraId="139BB88D">
            <w:pPr>
              <w:jc w:val="center"/>
              <w:rPr>
                <w:sz w:val="21"/>
                <w:szCs w:val="21"/>
              </w:rPr>
            </w:pPr>
            <w:r>
              <w:rPr>
                <w:rFonts w:hint="eastAsia"/>
                <w:sz w:val="21"/>
                <w:szCs w:val="21"/>
              </w:rPr>
              <w:t>执行数(B)</w:t>
            </w:r>
          </w:p>
        </w:tc>
        <w:tc>
          <w:tcPr>
            <w:tcW w:w="1466" w:type="dxa"/>
            <w:vAlign w:val="center"/>
          </w:tcPr>
          <w:p w14:paraId="1CB23D20">
            <w:pPr>
              <w:jc w:val="center"/>
              <w:rPr>
                <w:sz w:val="21"/>
                <w:szCs w:val="21"/>
              </w:rPr>
            </w:pPr>
            <w:r>
              <w:rPr>
                <w:rFonts w:hint="eastAsia"/>
                <w:sz w:val="21"/>
                <w:szCs w:val="21"/>
              </w:rPr>
              <w:t>执行率(B/A)</w:t>
            </w:r>
          </w:p>
        </w:tc>
        <w:tc>
          <w:tcPr>
            <w:tcW w:w="2196" w:type="dxa"/>
            <w:gridSpan w:val="3"/>
            <w:vAlign w:val="center"/>
          </w:tcPr>
          <w:p w14:paraId="36DF2D20">
            <w:pPr>
              <w:jc w:val="center"/>
              <w:rPr>
                <w:sz w:val="21"/>
                <w:szCs w:val="21"/>
              </w:rPr>
            </w:pPr>
            <w:r>
              <w:rPr>
                <w:rFonts w:hint="eastAsia"/>
                <w:sz w:val="21"/>
                <w:szCs w:val="21"/>
              </w:rPr>
              <w:t>得分</w:t>
            </w:r>
          </w:p>
          <w:p w14:paraId="7E92E2FF">
            <w:pPr>
              <w:jc w:val="center"/>
              <w:rPr>
                <w:sz w:val="21"/>
                <w:szCs w:val="21"/>
              </w:rPr>
            </w:pPr>
            <w:r>
              <w:rPr>
                <w:rFonts w:hint="eastAsia"/>
                <w:sz w:val="21"/>
                <w:szCs w:val="21"/>
              </w:rPr>
              <w:t>(20分*执行率)</w:t>
            </w:r>
          </w:p>
        </w:tc>
      </w:tr>
      <w:tr w14:paraId="2A6D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02A221B9">
            <w:pPr>
              <w:jc w:val="center"/>
              <w:rPr>
                <w:sz w:val="21"/>
                <w:szCs w:val="21"/>
              </w:rPr>
            </w:pPr>
          </w:p>
        </w:tc>
        <w:tc>
          <w:tcPr>
            <w:tcW w:w="1122" w:type="dxa"/>
            <w:vAlign w:val="center"/>
          </w:tcPr>
          <w:p w14:paraId="721E3462">
            <w:pPr>
              <w:jc w:val="center"/>
              <w:rPr>
                <w:sz w:val="21"/>
                <w:szCs w:val="21"/>
              </w:rPr>
            </w:pPr>
            <w:r>
              <w:rPr>
                <w:rFonts w:hint="eastAsia"/>
                <w:sz w:val="21"/>
                <w:szCs w:val="21"/>
              </w:rPr>
              <w:t>年度财政资金总额</w:t>
            </w:r>
          </w:p>
        </w:tc>
        <w:tc>
          <w:tcPr>
            <w:tcW w:w="1319" w:type="dxa"/>
            <w:vAlign w:val="center"/>
          </w:tcPr>
          <w:p w14:paraId="135B521C">
            <w:pPr>
              <w:jc w:val="center"/>
              <w:rPr>
                <w:rFonts w:eastAsia="仿宋_GB2312"/>
                <w:sz w:val="21"/>
                <w:szCs w:val="21"/>
              </w:rPr>
            </w:pPr>
            <w:r>
              <w:rPr>
                <w:rFonts w:hint="eastAsia"/>
                <w:sz w:val="21"/>
                <w:szCs w:val="21"/>
              </w:rPr>
              <w:t>120</w:t>
            </w:r>
          </w:p>
        </w:tc>
        <w:tc>
          <w:tcPr>
            <w:tcW w:w="1317" w:type="dxa"/>
            <w:gridSpan w:val="2"/>
            <w:vAlign w:val="center"/>
          </w:tcPr>
          <w:p w14:paraId="3E90CB5E">
            <w:pPr>
              <w:jc w:val="center"/>
              <w:rPr>
                <w:rFonts w:eastAsia="仿宋_GB2312"/>
                <w:sz w:val="21"/>
                <w:szCs w:val="21"/>
              </w:rPr>
            </w:pPr>
            <w:r>
              <w:rPr>
                <w:rFonts w:hint="eastAsia"/>
                <w:sz w:val="21"/>
                <w:szCs w:val="21"/>
              </w:rPr>
              <w:t>120</w:t>
            </w:r>
          </w:p>
        </w:tc>
        <w:tc>
          <w:tcPr>
            <w:tcW w:w="1466" w:type="dxa"/>
            <w:vAlign w:val="center"/>
          </w:tcPr>
          <w:p w14:paraId="1FCC2D79">
            <w:pPr>
              <w:jc w:val="center"/>
              <w:rPr>
                <w:rFonts w:eastAsia="仿宋_GB2312"/>
                <w:sz w:val="21"/>
                <w:szCs w:val="21"/>
              </w:rPr>
            </w:pPr>
            <w:r>
              <w:rPr>
                <w:rFonts w:hint="eastAsia"/>
                <w:sz w:val="21"/>
                <w:szCs w:val="21"/>
              </w:rPr>
              <w:t>100%</w:t>
            </w:r>
          </w:p>
        </w:tc>
        <w:tc>
          <w:tcPr>
            <w:tcW w:w="2196" w:type="dxa"/>
            <w:gridSpan w:val="3"/>
            <w:vAlign w:val="center"/>
          </w:tcPr>
          <w:p w14:paraId="40B3919B">
            <w:pPr>
              <w:jc w:val="center"/>
              <w:rPr>
                <w:rFonts w:eastAsia="仿宋_GB2312"/>
                <w:sz w:val="21"/>
                <w:szCs w:val="21"/>
              </w:rPr>
            </w:pPr>
            <w:r>
              <w:rPr>
                <w:rFonts w:hint="eastAsia"/>
                <w:sz w:val="21"/>
                <w:szCs w:val="21"/>
              </w:rPr>
              <w:t>20</w:t>
            </w:r>
          </w:p>
        </w:tc>
      </w:tr>
      <w:tr w14:paraId="59F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A8C9813">
            <w:pPr>
              <w:jc w:val="center"/>
              <w:rPr>
                <w:sz w:val="21"/>
                <w:szCs w:val="21"/>
              </w:rPr>
            </w:pPr>
            <w:r>
              <w:rPr>
                <w:rFonts w:hint="eastAsia"/>
                <w:sz w:val="21"/>
                <w:szCs w:val="21"/>
              </w:rPr>
              <w:t>年度绩效目标1</w:t>
            </w:r>
          </w:p>
          <w:p w14:paraId="1A2D5C28">
            <w:pPr>
              <w:jc w:val="center"/>
              <w:rPr>
                <w:sz w:val="21"/>
                <w:szCs w:val="21"/>
              </w:rPr>
            </w:pPr>
            <w:r>
              <w:rPr>
                <w:rFonts w:hint="eastAsia"/>
                <w:sz w:val="21"/>
                <w:szCs w:val="21"/>
              </w:rPr>
              <w:t>(80分)</w:t>
            </w:r>
          </w:p>
        </w:tc>
        <w:tc>
          <w:tcPr>
            <w:tcW w:w="700" w:type="dxa"/>
            <w:vAlign w:val="center"/>
          </w:tcPr>
          <w:p w14:paraId="6F5A427C">
            <w:pPr>
              <w:jc w:val="center"/>
              <w:rPr>
                <w:sz w:val="21"/>
                <w:szCs w:val="21"/>
              </w:rPr>
            </w:pPr>
            <w:r>
              <w:rPr>
                <w:rFonts w:hint="eastAsia"/>
                <w:sz w:val="21"/>
                <w:szCs w:val="21"/>
              </w:rPr>
              <w:t>一级指标</w:t>
            </w:r>
          </w:p>
        </w:tc>
        <w:tc>
          <w:tcPr>
            <w:tcW w:w="1122" w:type="dxa"/>
            <w:vAlign w:val="center"/>
          </w:tcPr>
          <w:p w14:paraId="67AD129D">
            <w:pPr>
              <w:jc w:val="center"/>
              <w:rPr>
                <w:sz w:val="21"/>
                <w:szCs w:val="21"/>
              </w:rPr>
            </w:pPr>
            <w:r>
              <w:rPr>
                <w:rFonts w:hint="eastAsia"/>
                <w:sz w:val="21"/>
                <w:szCs w:val="21"/>
              </w:rPr>
              <w:t>二级指标</w:t>
            </w:r>
          </w:p>
        </w:tc>
        <w:tc>
          <w:tcPr>
            <w:tcW w:w="2636" w:type="dxa"/>
            <w:gridSpan w:val="3"/>
            <w:vAlign w:val="center"/>
          </w:tcPr>
          <w:p w14:paraId="594451DE">
            <w:pPr>
              <w:jc w:val="center"/>
              <w:rPr>
                <w:sz w:val="21"/>
                <w:szCs w:val="21"/>
              </w:rPr>
            </w:pPr>
            <w:r>
              <w:rPr>
                <w:rFonts w:hint="eastAsia"/>
                <w:sz w:val="21"/>
                <w:szCs w:val="21"/>
              </w:rPr>
              <w:t>三级指标</w:t>
            </w:r>
          </w:p>
        </w:tc>
        <w:tc>
          <w:tcPr>
            <w:tcW w:w="1466" w:type="dxa"/>
            <w:vAlign w:val="center"/>
          </w:tcPr>
          <w:p w14:paraId="1E7BBB8B">
            <w:pPr>
              <w:jc w:val="center"/>
              <w:rPr>
                <w:sz w:val="21"/>
                <w:szCs w:val="21"/>
              </w:rPr>
            </w:pPr>
            <w:r>
              <w:rPr>
                <w:rFonts w:hint="eastAsia"/>
                <w:sz w:val="21"/>
                <w:szCs w:val="21"/>
              </w:rPr>
              <w:t>年初目标值(A)</w:t>
            </w:r>
          </w:p>
        </w:tc>
        <w:tc>
          <w:tcPr>
            <w:tcW w:w="1319" w:type="dxa"/>
            <w:gridSpan w:val="2"/>
            <w:vAlign w:val="center"/>
          </w:tcPr>
          <w:p w14:paraId="65E18671">
            <w:pPr>
              <w:jc w:val="center"/>
              <w:rPr>
                <w:sz w:val="21"/>
                <w:szCs w:val="21"/>
              </w:rPr>
            </w:pPr>
            <w:r>
              <w:rPr>
                <w:rFonts w:hint="eastAsia"/>
                <w:sz w:val="21"/>
                <w:szCs w:val="21"/>
              </w:rPr>
              <w:t>实际完成值(B)</w:t>
            </w:r>
          </w:p>
        </w:tc>
        <w:tc>
          <w:tcPr>
            <w:tcW w:w="877" w:type="dxa"/>
            <w:vAlign w:val="center"/>
          </w:tcPr>
          <w:p w14:paraId="7DEAE722">
            <w:pPr>
              <w:jc w:val="center"/>
              <w:rPr>
                <w:sz w:val="21"/>
                <w:szCs w:val="21"/>
              </w:rPr>
            </w:pPr>
            <w:r>
              <w:rPr>
                <w:rFonts w:hint="eastAsia"/>
                <w:sz w:val="21"/>
                <w:szCs w:val="21"/>
              </w:rPr>
              <w:t>得分</w:t>
            </w:r>
          </w:p>
        </w:tc>
      </w:tr>
      <w:tr w14:paraId="1E75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60E5A94">
            <w:pPr>
              <w:jc w:val="center"/>
              <w:rPr>
                <w:sz w:val="21"/>
                <w:szCs w:val="21"/>
              </w:rPr>
            </w:pPr>
          </w:p>
        </w:tc>
        <w:tc>
          <w:tcPr>
            <w:tcW w:w="700" w:type="dxa"/>
            <w:vMerge w:val="restart"/>
            <w:vAlign w:val="center"/>
          </w:tcPr>
          <w:p w14:paraId="69508A24">
            <w:pPr>
              <w:jc w:val="center"/>
              <w:rPr>
                <w:sz w:val="21"/>
                <w:szCs w:val="21"/>
              </w:rPr>
            </w:pPr>
            <w:r>
              <w:rPr>
                <w:rFonts w:hint="eastAsia"/>
                <w:sz w:val="21"/>
                <w:szCs w:val="21"/>
              </w:rPr>
              <w:t>产出指标</w:t>
            </w:r>
          </w:p>
        </w:tc>
        <w:tc>
          <w:tcPr>
            <w:tcW w:w="1122" w:type="dxa"/>
            <w:vAlign w:val="center"/>
          </w:tcPr>
          <w:p w14:paraId="595F010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vAlign w:val="center"/>
          </w:tcPr>
          <w:p w14:paraId="77BE7C9D">
            <w:pPr>
              <w:jc w:val="center"/>
              <w:rPr>
                <w:rFonts w:eastAsia="仿宋_GB2312"/>
                <w:sz w:val="21"/>
                <w:szCs w:val="21"/>
              </w:rPr>
            </w:pPr>
            <w:r>
              <w:rPr>
                <w:rFonts w:hint="eastAsia" w:ascii="宋体" w:hAnsi="宋体" w:eastAsia="宋体"/>
                <w:color w:val="000000"/>
                <w:sz w:val="20"/>
              </w:rPr>
              <w:t>周末活动大扫除人数</w:t>
            </w:r>
          </w:p>
        </w:tc>
        <w:tc>
          <w:tcPr>
            <w:tcW w:w="1466" w:type="dxa"/>
            <w:vAlign w:val="center"/>
          </w:tcPr>
          <w:p w14:paraId="20719AC1">
            <w:pPr>
              <w:jc w:val="center"/>
              <w:rPr>
                <w:rFonts w:eastAsia="仿宋_GB2312"/>
                <w:sz w:val="21"/>
                <w:szCs w:val="21"/>
              </w:rPr>
            </w:pPr>
            <w:r>
              <w:rPr>
                <w:rFonts w:hint="eastAsia"/>
                <w:sz w:val="21"/>
                <w:szCs w:val="21"/>
              </w:rPr>
              <w:t>13800人次</w:t>
            </w:r>
          </w:p>
        </w:tc>
        <w:tc>
          <w:tcPr>
            <w:tcW w:w="1319" w:type="dxa"/>
            <w:gridSpan w:val="2"/>
            <w:vAlign w:val="center"/>
          </w:tcPr>
          <w:p w14:paraId="1EE22660">
            <w:pPr>
              <w:jc w:val="center"/>
              <w:rPr>
                <w:rFonts w:eastAsia="仿宋_GB2312"/>
                <w:sz w:val="21"/>
                <w:szCs w:val="21"/>
              </w:rPr>
            </w:pPr>
            <w:r>
              <w:rPr>
                <w:rFonts w:hint="eastAsia"/>
                <w:sz w:val="21"/>
                <w:szCs w:val="21"/>
              </w:rPr>
              <w:t>13800人次</w:t>
            </w:r>
          </w:p>
        </w:tc>
        <w:tc>
          <w:tcPr>
            <w:tcW w:w="877" w:type="dxa"/>
            <w:vAlign w:val="center"/>
          </w:tcPr>
          <w:p w14:paraId="7FFFB147">
            <w:pPr>
              <w:jc w:val="center"/>
              <w:rPr>
                <w:rFonts w:eastAsia="仿宋_GB2312"/>
                <w:sz w:val="21"/>
                <w:szCs w:val="21"/>
              </w:rPr>
            </w:pPr>
            <w:r>
              <w:rPr>
                <w:rFonts w:hint="eastAsia"/>
                <w:sz w:val="21"/>
                <w:szCs w:val="21"/>
              </w:rPr>
              <w:t>9</w:t>
            </w:r>
          </w:p>
        </w:tc>
      </w:tr>
      <w:tr w14:paraId="644C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11BA047">
            <w:pPr>
              <w:jc w:val="center"/>
              <w:rPr>
                <w:sz w:val="21"/>
                <w:szCs w:val="21"/>
              </w:rPr>
            </w:pPr>
          </w:p>
        </w:tc>
        <w:tc>
          <w:tcPr>
            <w:tcW w:w="700" w:type="dxa"/>
            <w:vMerge w:val="continue"/>
            <w:vAlign w:val="center"/>
          </w:tcPr>
          <w:p w14:paraId="36E1A779">
            <w:pPr>
              <w:jc w:val="center"/>
              <w:rPr>
                <w:sz w:val="21"/>
                <w:szCs w:val="21"/>
              </w:rPr>
            </w:pPr>
          </w:p>
        </w:tc>
        <w:tc>
          <w:tcPr>
            <w:tcW w:w="1122" w:type="dxa"/>
            <w:vAlign w:val="center"/>
          </w:tcPr>
          <w:p w14:paraId="02358A6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5A5DA1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文明创建公益广告宣传完成率</w:t>
            </w:r>
          </w:p>
        </w:tc>
        <w:tc>
          <w:tcPr>
            <w:tcW w:w="1466" w:type="dxa"/>
            <w:vAlign w:val="center"/>
          </w:tcPr>
          <w:p w14:paraId="6181FFBF">
            <w:pPr>
              <w:jc w:val="center"/>
              <w:rPr>
                <w:rFonts w:eastAsia="仿宋_GB2312"/>
                <w:sz w:val="21"/>
                <w:szCs w:val="21"/>
              </w:rPr>
            </w:pPr>
            <w:r>
              <w:rPr>
                <w:rFonts w:hint="eastAsia" w:eastAsia="仿宋_GB2312"/>
                <w:sz w:val="21"/>
                <w:szCs w:val="21"/>
              </w:rPr>
              <w:t>90%</w:t>
            </w:r>
          </w:p>
        </w:tc>
        <w:tc>
          <w:tcPr>
            <w:tcW w:w="1319" w:type="dxa"/>
            <w:gridSpan w:val="2"/>
            <w:vAlign w:val="center"/>
          </w:tcPr>
          <w:p w14:paraId="666CEA4F">
            <w:pPr>
              <w:jc w:val="center"/>
              <w:rPr>
                <w:rFonts w:eastAsia="仿宋_GB2312"/>
                <w:sz w:val="21"/>
                <w:szCs w:val="21"/>
              </w:rPr>
            </w:pPr>
            <w:r>
              <w:rPr>
                <w:rFonts w:hint="eastAsia" w:eastAsia="仿宋_GB2312"/>
                <w:sz w:val="21"/>
                <w:szCs w:val="21"/>
              </w:rPr>
              <w:t>90%</w:t>
            </w:r>
          </w:p>
        </w:tc>
        <w:tc>
          <w:tcPr>
            <w:tcW w:w="877" w:type="dxa"/>
            <w:vAlign w:val="center"/>
          </w:tcPr>
          <w:p w14:paraId="61A241B5">
            <w:pPr>
              <w:jc w:val="center"/>
              <w:rPr>
                <w:rFonts w:eastAsia="仿宋_GB2312"/>
                <w:sz w:val="21"/>
                <w:szCs w:val="21"/>
              </w:rPr>
            </w:pPr>
            <w:r>
              <w:rPr>
                <w:rFonts w:hint="eastAsia"/>
                <w:sz w:val="21"/>
                <w:szCs w:val="21"/>
              </w:rPr>
              <w:t>9</w:t>
            </w:r>
          </w:p>
        </w:tc>
      </w:tr>
      <w:tr w14:paraId="1117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C1C600D">
            <w:pPr>
              <w:jc w:val="center"/>
              <w:rPr>
                <w:sz w:val="21"/>
                <w:szCs w:val="21"/>
              </w:rPr>
            </w:pPr>
          </w:p>
        </w:tc>
        <w:tc>
          <w:tcPr>
            <w:tcW w:w="700" w:type="dxa"/>
            <w:vMerge w:val="continue"/>
            <w:vAlign w:val="center"/>
          </w:tcPr>
          <w:p w14:paraId="15AEAB7E">
            <w:pPr>
              <w:jc w:val="center"/>
              <w:rPr>
                <w:sz w:val="21"/>
                <w:szCs w:val="21"/>
              </w:rPr>
            </w:pPr>
          </w:p>
        </w:tc>
        <w:tc>
          <w:tcPr>
            <w:tcW w:w="1122" w:type="dxa"/>
            <w:vAlign w:val="center"/>
          </w:tcPr>
          <w:p w14:paraId="2DCD050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vAlign w:val="center"/>
          </w:tcPr>
          <w:p w14:paraId="0FDEBDFF">
            <w:pPr>
              <w:jc w:val="center"/>
              <w:rPr>
                <w:rFonts w:eastAsia="仿宋_GB2312"/>
                <w:sz w:val="21"/>
                <w:szCs w:val="21"/>
              </w:rPr>
            </w:pPr>
            <w:r>
              <w:rPr>
                <w:rFonts w:ascii="宋体" w:hAnsi="宋体" w:eastAsia="宋体"/>
                <w:color w:val="000000"/>
                <w:sz w:val="20"/>
              </w:rPr>
              <w:t>项目经费承诺实际完成率</w:t>
            </w:r>
          </w:p>
        </w:tc>
        <w:tc>
          <w:tcPr>
            <w:tcW w:w="1466" w:type="dxa"/>
            <w:vAlign w:val="center"/>
          </w:tcPr>
          <w:p w14:paraId="0BDCE026">
            <w:pPr>
              <w:jc w:val="center"/>
              <w:rPr>
                <w:rFonts w:eastAsia="仿宋_GB2312"/>
                <w:sz w:val="21"/>
                <w:szCs w:val="21"/>
              </w:rPr>
            </w:pPr>
            <w:r>
              <w:rPr>
                <w:rFonts w:hint="eastAsia" w:eastAsia="仿宋_GB2312"/>
                <w:sz w:val="21"/>
                <w:szCs w:val="21"/>
              </w:rPr>
              <w:t>100%</w:t>
            </w:r>
          </w:p>
        </w:tc>
        <w:tc>
          <w:tcPr>
            <w:tcW w:w="1319" w:type="dxa"/>
            <w:gridSpan w:val="2"/>
            <w:vAlign w:val="center"/>
          </w:tcPr>
          <w:p w14:paraId="4332053B">
            <w:pPr>
              <w:jc w:val="center"/>
              <w:rPr>
                <w:rFonts w:eastAsia="仿宋_GB2312"/>
                <w:sz w:val="21"/>
                <w:szCs w:val="21"/>
              </w:rPr>
            </w:pPr>
            <w:r>
              <w:rPr>
                <w:rFonts w:hint="eastAsia"/>
                <w:sz w:val="21"/>
                <w:szCs w:val="21"/>
              </w:rPr>
              <w:t>100%</w:t>
            </w:r>
          </w:p>
        </w:tc>
        <w:tc>
          <w:tcPr>
            <w:tcW w:w="877" w:type="dxa"/>
            <w:vAlign w:val="center"/>
          </w:tcPr>
          <w:p w14:paraId="4520EA55">
            <w:pPr>
              <w:jc w:val="center"/>
              <w:rPr>
                <w:rFonts w:eastAsia="仿宋_GB2312"/>
                <w:sz w:val="21"/>
                <w:szCs w:val="21"/>
              </w:rPr>
            </w:pPr>
            <w:r>
              <w:rPr>
                <w:rFonts w:hint="eastAsia" w:eastAsia="仿宋_GB2312"/>
                <w:sz w:val="21"/>
                <w:szCs w:val="21"/>
              </w:rPr>
              <w:t>10</w:t>
            </w:r>
          </w:p>
        </w:tc>
      </w:tr>
      <w:tr w14:paraId="3034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928DF0E">
            <w:pPr>
              <w:jc w:val="center"/>
              <w:rPr>
                <w:sz w:val="21"/>
                <w:szCs w:val="21"/>
              </w:rPr>
            </w:pPr>
          </w:p>
        </w:tc>
        <w:tc>
          <w:tcPr>
            <w:tcW w:w="700" w:type="dxa"/>
            <w:vMerge w:val="continue"/>
            <w:vAlign w:val="center"/>
          </w:tcPr>
          <w:p w14:paraId="4B400C36">
            <w:pPr>
              <w:jc w:val="center"/>
              <w:rPr>
                <w:sz w:val="21"/>
                <w:szCs w:val="21"/>
              </w:rPr>
            </w:pPr>
          </w:p>
        </w:tc>
        <w:tc>
          <w:tcPr>
            <w:tcW w:w="1122" w:type="dxa"/>
            <w:vAlign w:val="center"/>
          </w:tcPr>
          <w:p w14:paraId="3B5F866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4AC45D6">
            <w:pPr>
              <w:jc w:val="center"/>
              <w:rPr>
                <w:rFonts w:eastAsia="仿宋_GB2312"/>
                <w:sz w:val="21"/>
                <w:szCs w:val="21"/>
              </w:rPr>
            </w:pPr>
            <w:r>
              <w:rPr>
                <w:rFonts w:hint="eastAsia"/>
                <w:sz w:val="21"/>
                <w:szCs w:val="21"/>
              </w:rPr>
              <w:t>预算内120万元</w:t>
            </w:r>
          </w:p>
        </w:tc>
        <w:tc>
          <w:tcPr>
            <w:tcW w:w="1466" w:type="dxa"/>
            <w:vAlign w:val="center"/>
          </w:tcPr>
          <w:p w14:paraId="0E3204F7">
            <w:pPr>
              <w:jc w:val="center"/>
              <w:rPr>
                <w:rFonts w:eastAsia="仿宋_GB2312"/>
                <w:sz w:val="21"/>
                <w:szCs w:val="21"/>
              </w:rPr>
            </w:pPr>
            <w:r>
              <w:rPr>
                <w:rFonts w:hint="eastAsia" w:eastAsia="仿宋_GB2312"/>
                <w:sz w:val="21"/>
                <w:szCs w:val="21"/>
              </w:rPr>
              <w:t>120</w:t>
            </w:r>
          </w:p>
        </w:tc>
        <w:tc>
          <w:tcPr>
            <w:tcW w:w="1319" w:type="dxa"/>
            <w:gridSpan w:val="2"/>
            <w:vAlign w:val="center"/>
          </w:tcPr>
          <w:p w14:paraId="71C73ADD">
            <w:pPr>
              <w:jc w:val="center"/>
              <w:rPr>
                <w:rFonts w:eastAsia="仿宋_GB2312"/>
                <w:sz w:val="21"/>
                <w:szCs w:val="21"/>
              </w:rPr>
            </w:pPr>
            <w:r>
              <w:rPr>
                <w:rFonts w:hint="eastAsia"/>
                <w:sz w:val="21"/>
                <w:szCs w:val="21"/>
              </w:rPr>
              <w:t>120</w:t>
            </w:r>
          </w:p>
        </w:tc>
        <w:tc>
          <w:tcPr>
            <w:tcW w:w="877" w:type="dxa"/>
            <w:vAlign w:val="center"/>
          </w:tcPr>
          <w:p w14:paraId="0572A67F">
            <w:pPr>
              <w:jc w:val="center"/>
              <w:rPr>
                <w:rFonts w:eastAsia="仿宋_GB2312"/>
                <w:sz w:val="21"/>
                <w:szCs w:val="21"/>
              </w:rPr>
            </w:pPr>
            <w:r>
              <w:rPr>
                <w:rFonts w:hint="eastAsia"/>
                <w:sz w:val="21"/>
                <w:szCs w:val="21"/>
              </w:rPr>
              <w:t>9</w:t>
            </w:r>
          </w:p>
        </w:tc>
      </w:tr>
      <w:tr w14:paraId="204A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BF437EC">
            <w:pPr>
              <w:jc w:val="center"/>
              <w:rPr>
                <w:sz w:val="21"/>
                <w:szCs w:val="21"/>
              </w:rPr>
            </w:pPr>
          </w:p>
        </w:tc>
        <w:tc>
          <w:tcPr>
            <w:tcW w:w="700" w:type="dxa"/>
            <w:vMerge w:val="restart"/>
            <w:vAlign w:val="center"/>
          </w:tcPr>
          <w:p w14:paraId="46DC5F9D">
            <w:pPr>
              <w:jc w:val="center"/>
              <w:rPr>
                <w:sz w:val="21"/>
                <w:szCs w:val="21"/>
              </w:rPr>
            </w:pPr>
            <w:r>
              <w:rPr>
                <w:rFonts w:hint="eastAsia"/>
                <w:sz w:val="21"/>
                <w:szCs w:val="21"/>
              </w:rPr>
              <w:t>效益指标</w:t>
            </w:r>
          </w:p>
        </w:tc>
        <w:tc>
          <w:tcPr>
            <w:tcW w:w="1122" w:type="dxa"/>
            <w:vAlign w:val="center"/>
          </w:tcPr>
          <w:p w14:paraId="6BC87AB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72EFABF">
            <w:pPr>
              <w:jc w:val="center"/>
              <w:rPr>
                <w:rFonts w:eastAsia="仿宋_GB2312"/>
                <w:sz w:val="21"/>
                <w:szCs w:val="21"/>
              </w:rPr>
            </w:pPr>
            <w:r>
              <w:rPr>
                <w:rFonts w:ascii="宋体" w:hAnsi="宋体" w:eastAsia="宋体"/>
                <w:color w:val="000000"/>
                <w:sz w:val="20"/>
              </w:rPr>
              <w:t>文明建设，营造和谐生活环境，提高居民素质</w:t>
            </w:r>
          </w:p>
        </w:tc>
        <w:tc>
          <w:tcPr>
            <w:tcW w:w="1466" w:type="dxa"/>
            <w:vAlign w:val="center"/>
          </w:tcPr>
          <w:p w14:paraId="6C2DE46C">
            <w:pPr>
              <w:jc w:val="center"/>
              <w:rPr>
                <w:rFonts w:eastAsia="仿宋_GB2312"/>
                <w:sz w:val="21"/>
                <w:szCs w:val="21"/>
              </w:rPr>
            </w:pPr>
            <w:r>
              <w:rPr>
                <w:rFonts w:hint="eastAsia"/>
                <w:sz w:val="21"/>
                <w:szCs w:val="21"/>
              </w:rPr>
              <w:t>显著提高</w:t>
            </w:r>
          </w:p>
        </w:tc>
        <w:tc>
          <w:tcPr>
            <w:tcW w:w="1319" w:type="dxa"/>
            <w:gridSpan w:val="2"/>
            <w:vAlign w:val="center"/>
          </w:tcPr>
          <w:p w14:paraId="1668BD11">
            <w:pPr>
              <w:jc w:val="center"/>
              <w:rPr>
                <w:rFonts w:eastAsia="仿宋_GB2312"/>
                <w:sz w:val="21"/>
                <w:szCs w:val="21"/>
              </w:rPr>
            </w:pPr>
            <w:r>
              <w:rPr>
                <w:rFonts w:hint="eastAsia"/>
                <w:sz w:val="21"/>
                <w:szCs w:val="21"/>
              </w:rPr>
              <w:t>显著提高</w:t>
            </w:r>
          </w:p>
        </w:tc>
        <w:tc>
          <w:tcPr>
            <w:tcW w:w="877" w:type="dxa"/>
            <w:vAlign w:val="center"/>
          </w:tcPr>
          <w:p w14:paraId="6B62BC83">
            <w:pPr>
              <w:jc w:val="center"/>
              <w:rPr>
                <w:rFonts w:eastAsia="仿宋_GB2312"/>
                <w:sz w:val="21"/>
                <w:szCs w:val="21"/>
              </w:rPr>
            </w:pPr>
            <w:r>
              <w:rPr>
                <w:rFonts w:hint="eastAsia"/>
                <w:sz w:val="21"/>
                <w:szCs w:val="21"/>
              </w:rPr>
              <w:t>9</w:t>
            </w:r>
          </w:p>
        </w:tc>
      </w:tr>
      <w:tr w14:paraId="37E1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DAFB5AD">
            <w:pPr>
              <w:jc w:val="center"/>
              <w:rPr>
                <w:sz w:val="21"/>
                <w:szCs w:val="21"/>
              </w:rPr>
            </w:pPr>
          </w:p>
        </w:tc>
        <w:tc>
          <w:tcPr>
            <w:tcW w:w="700" w:type="dxa"/>
            <w:vMerge w:val="continue"/>
            <w:vAlign w:val="center"/>
          </w:tcPr>
          <w:p w14:paraId="0D7D94B6">
            <w:pPr>
              <w:jc w:val="center"/>
              <w:rPr>
                <w:sz w:val="21"/>
                <w:szCs w:val="21"/>
              </w:rPr>
            </w:pPr>
          </w:p>
        </w:tc>
        <w:tc>
          <w:tcPr>
            <w:tcW w:w="1122" w:type="dxa"/>
            <w:vAlign w:val="center"/>
          </w:tcPr>
          <w:p w14:paraId="68CFB6D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619C8954">
            <w:pPr>
              <w:jc w:val="center"/>
              <w:rPr>
                <w:rFonts w:eastAsia="宋体"/>
                <w:sz w:val="21"/>
                <w:szCs w:val="21"/>
              </w:rPr>
            </w:pPr>
            <w:r>
              <w:rPr>
                <w:rFonts w:ascii="宋体" w:hAnsi="宋体" w:eastAsia="宋体"/>
                <w:color w:val="000000"/>
                <w:sz w:val="20"/>
              </w:rPr>
              <w:t>项目实施对社区文明建设的深远影响</w:t>
            </w:r>
          </w:p>
        </w:tc>
        <w:tc>
          <w:tcPr>
            <w:tcW w:w="1466" w:type="dxa"/>
            <w:vAlign w:val="center"/>
          </w:tcPr>
          <w:p w14:paraId="00538AA4">
            <w:pPr>
              <w:jc w:val="center"/>
              <w:rPr>
                <w:rFonts w:eastAsia="仿宋_GB2312"/>
                <w:sz w:val="21"/>
                <w:szCs w:val="21"/>
              </w:rPr>
            </w:pPr>
            <w:r>
              <w:rPr>
                <w:rFonts w:hint="eastAsia"/>
                <w:sz w:val="21"/>
                <w:szCs w:val="21"/>
              </w:rPr>
              <w:t>长期</w:t>
            </w:r>
          </w:p>
        </w:tc>
        <w:tc>
          <w:tcPr>
            <w:tcW w:w="1319" w:type="dxa"/>
            <w:gridSpan w:val="2"/>
            <w:vAlign w:val="center"/>
          </w:tcPr>
          <w:p w14:paraId="6B3D0B7E">
            <w:pPr>
              <w:jc w:val="center"/>
              <w:rPr>
                <w:rFonts w:eastAsia="仿宋_GB2312"/>
                <w:sz w:val="21"/>
                <w:szCs w:val="21"/>
              </w:rPr>
            </w:pPr>
            <w:r>
              <w:rPr>
                <w:rFonts w:hint="eastAsia"/>
                <w:sz w:val="21"/>
                <w:szCs w:val="21"/>
              </w:rPr>
              <w:t>长期</w:t>
            </w:r>
          </w:p>
        </w:tc>
        <w:tc>
          <w:tcPr>
            <w:tcW w:w="877" w:type="dxa"/>
            <w:vAlign w:val="center"/>
          </w:tcPr>
          <w:p w14:paraId="20B95415">
            <w:pPr>
              <w:jc w:val="center"/>
              <w:rPr>
                <w:rFonts w:eastAsia="仿宋_GB2312"/>
                <w:sz w:val="21"/>
                <w:szCs w:val="21"/>
              </w:rPr>
            </w:pPr>
            <w:r>
              <w:rPr>
                <w:rFonts w:hint="eastAsia" w:eastAsia="仿宋_GB2312"/>
                <w:sz w:val="21"/>
                <w:szCs w:val="21"/>
              </w:rPr>
              <w:t>10</w:t>
            </w:r>
          </w:p>
        </w:tc>
      </w:tr>
      <w:tr w14:paraId="0AE4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BA41887">
            <w:pPr>
              <w:jc w:val="center"/>
              <w:rPr>
                <w:sz w:val="21"/>
                <w:szCs w:val="21"/>
              </w:rPr>
            </w:pPr>
          </w:p>
        </w:tc>
        <w:tc>
          <w:tcPr>
            <w:tcW w:w="700" w:type="dxa"/>
            <w:vAlign w:val="center"/>
          </w:tcPr>
          <w:p w14:paraId="350D4E5C">
            <w:pPr>
              <w:jc w:val="center"/>
              <w:rPr>
                <w:sz w:val="21"/>
                <w:szCs w:val="21"/>
              </w:rPr>
            </w:pPr>
            <w:r>
              <w:rPr>
                <w:rFonts w:hint="eastAsia"/>
                <w:sz w:val="21"/>
                <w:szCs w:val="21"/>
              </w:rPr>
              <w:t>满意度指标</w:t>
            </w:r>
          </w:p>
        </w:tc>
        <w:tc>
          <w:tcPr>
            <w:tcW w:w="1122" w:type="dxa"/>
            <w:vAlign w:val="center"/>
          </w:tcPr>
          <w:p w14:paraId="0B8EAE74">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1062F4A2">
            <w:pPr>
              <w:jc w:val="center"/>
              <w:rPr>
                <w:rFonts w:eastAsia="仿宋_GB2312"/>
                <w:sz w:val="21"/>
                <w:szCs w:val="21"/>
              </w:rPr>
            </w:pPr>
            <w:r>
              <w:rPr>
                <w:rFonts w:hint="eastAsia"/>
                <w:sz w:val="21"/>
                <w:szCs w:val="21"/>
              </w:rPr>
              <w:t>公众满意度</w:t>
            </w:r>
          </w:p>
        </w:tc>
        <w:tc>
          <w:tcPr>
            <w:tcW w:w="1466" w:type="dxa"/>
            <w:vAlign w:val="center"/>
          </w:tcPr>
          <w:p w14:paraId="59A6ADED">
            <w:pPr>
              <w:jc w:val="center"/>
              <w:rPr>
                <w:rFonts w:eastAsia="仿宋_GB2312"/>
                <w:sz w:val="21"/>
                <w:szCs w:val="21"/>
              </w:rPr>
            </w:pPr>
            <w:r>
              <w:rPr>
                <w:rFonts w:hint="eastAsia"/>
                <w:sz w:val="21"/>
                <w:szCs w:val="21"/>
              </w:rPr>
              <w:t>95%</w:t>
            </w:r>
          </w:p>
        </w:tc>
        <w:tc>
          <w:tcPr>
            <w:tcW w:w="1319" w:type="dxa"/>
            <w:gridSpan w:val="2"/>
            <w:vAlign w:val="center"/>
          </w:tcPr>
          <w:p w14:paraId="6F569C63">
            <w:pPr>
              <w:jc w:val="center"/>
              <w:rPr>
                <w:rFonts w:eastAsia="仿宋_GB2312"/>
                <w:sz w:val="21"/>
                <w:szCs w:val="21"/>
              </w:rPr>
            </w:pPr>
            <w:r>
              <w:rPr>
                <w:rFonts w:hint="eastAsia"/>
                <w:sz w:val="21"/>
                <w:szCs w:val="21"/>
              </w:rPr>
              <w:t>95%</w:t>
            </w:r>
          </w:p>
        </w:tc>
        <w:tc>
          <w:tcPr>
            <w:tcW w:w="877" w:type="dxa"/>
            <w:vAlign w:val="center"/>
          </w:tcPr>
          <w:p w14:paraId="5B6A687F">
            <w:pPr>
              <w:jc w:val="center"/>
              <w:rPr>
                <w:rFonts w:eastAsia="仿宋_GB2312"/>
                <w:sz w:val="21"/>
                <w:szCs w:val="21"/>
              </w:rPr>
            </w:pPr>
            <w:r>
              <w:rPr>
                <w:rFonts w:hint="eastAsia"/>
                <w:sz w:val="21"/>
                <w:szCs w:val="21"/>
              </w:rPr>
              <w:t>17</w:t>
            </w:r>
          </w:p>
        </w:tc>
      </w:tr>
      <w:tr w14:paraId="1E4D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D953439">
            <w:pPr>
              <w:jc w:val="center"/>
              <w:rPr>
                <w:sz w:val="21"/>
                <w:szCs w:val="21"/>
              </w:rPr>
            </w:pPr>
            <w:r>
              <w:rPr>
                <w:rFonts w:hint="eastAsia"/>
                <w:sz w:val="21"/>
                <w:szCs w:val="21"/>
              </w:rPr>
              <w:t>总分</w:t>
            </w:r>
          </w:p>
        </w:tc>
        <w:tc>
          <w:tcPr>
            <w:tcW w:w="8120" w:type="dxa"/>
            <w:gridSpan w:val="9"/>
            <w:vAlign w:val="center"/>
          </w:tcPr>
          <w:p w14:paraId="30775A5E">
            <w:pPr>
              <w:jc w:val="center"/>
              <w:rPr>
                <w:rFonts w:eastAsia="仿宋_GB2312"/>
                <w:sz w:val="21"/>
                <w:szCs w:val="21"/>
              </w:rPr>
            </w:pPr>
            <w:r>
              <w:rPr>
                <w:rFonts w:hint="eastAsia"/>
                <w:sz w:val="21"/>
                <w:szCs w:val="21"/>
              </w:rPr>
              <w:t>93</w:t>
            </w:r>
          </w:p>
        </w:tc>
      </w:tr>
      <w:tr w14:paraId="6D0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62544AB3">
            <w:pPr>
              <w:jc w:val="center"/>
              <w:rPr>
                <w:sz w:val="21"/>
                <w:szCs w:val="21"/>
              </w:rPr>
            </w:pPr>
            <w:r>
              <w:rPr>
                <w:rFonts w:hint="eastAsia"/>
                <w:sz w:val="21"/>
                <w:szCs w:val="21"/>
              </w:rPr>
              <w:t>偏差大或</w:t>
            </w:r>
          </w:p>
          <w:p w14:paraId="0156611F">
            <w:pPr>
              <w:jc w:val="center"/>
              <w:rPr>
                <w:sz w:val="21"/>
                <w:szCs w:val="21"/>
              </w:rPr>
            </w:pPr>
            <w:r>
              <w:rPr>
                <w:rFonts w:hint="eastAsia"/>
                <w:sz w:val="21"/>
                <w:szCs w:val="21"/>
              </w:rPr>
              <w:t>目标未完成</w:t>
            </w:r>
          </w:p>
          <w:p w14:paraId="23CF7F20">
            <w:pPr>
              <w:jc w:val="center"/>
              <w:rPr>
                <w:sz w:val="21"/>
                <w:szCs w:val="21"/>
              </w:rPr>
            </w:pPr>
            <w:r>
              <w:rPr>
                <w:rFonts w:hint="eastAsia"/>
                <w:sz w:val="21"/>
                <w:szCs w:val="21"/>
              </w:rPr>
              <w:t>原因分析</w:t>
            </w:r>
          </w:p>
        </w:tc>
        <w:tc>
          <w:tcPr>
            <w:tcW w:w="7420" w:type="dxa"/>
            <w:gridSpan w:val="8"/>
            <w:vAlign w:val="center"/>
          </w:tcPr>
          <w:p w14:paraId="039376B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1、文明创建还没有深入到每一个居民的心中；</w:t>
            </w:r>
          </w:p>
          <w:p w14:paraId="47C725E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2、资金使用效率不高，存在一定的滞后性。</w:t>
            </w:r>
          </w:p>
          <w:p w14:paraId="0A4E50DB">
            <w:pPr>
              <w:rPr>
                <w:sz w:val="21"/>
                <w:szCs w:val="21"/>
              </w:rPr>
            </w:pPr>
          </w:p>
        </w:tc>
      </w:tr>
      <w:tr w14:paraId="2B12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14A08D7">
            <w:pPr>
              <w:jc w:val="center"/>
              <w:rPr>
                <w:sz w:val="21"/>
                <w:szCs w:val="21"/>
              </w:rPr>
            </w:pPr>
            <w:r>
              <w:rPr>
                <w:rFonts w:hint="eastAsia"/>
                <w:sz w:val="21"/>
                <w:szCs w:val="21"/>
              </w:rPr>
              <w:t>改进措施及</w:t>
            </w:r>
          </w:p>
          <w:p w14:paraId="27C0FD9B">
            <w:pPr>
              <w:jc w:val="center"/>
              <w:rPr>
                <w:sz w:val="21"/>
                <w:szCs w:val="21"/>
              </w:rPr>
            </w:pPr>
            <w:r>
              <w:rPr>
                <w:rFonts w:hint="eastAsia"/>
                <w:sz w:val="21"/>
                <w:szCs w:val="21"/>
              </w:rPr>
              <w:t>结果应用方案</w:t>
            </w:r>
          </w:p>
        </w:tc>
        <w:tc>
          <w:tcPr>
            <w:tcW w:w="7420" w:type="dxa"/>
            <w:gridSpan w:val="8"/>
            <w:vAlign w:val="center"/>
          </w:tcPr>
          <w:p w14:paraId="25CB3D0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1、多组织文明创建活动，广泛发动群众参与文明创建中；</w:t>
            </w:r>
          </w:p>
          <w:p w14:paraId="54657666">
            <w:pPr>
              <w:spacing w:line="360" w:lineRule="auto"/>
              <w:ind w:firstLine="700" w:firstLineChars="250"/>
              <w:outlineLvl w:val="0"/>
              <w:rPr>
                <w:sz w:val="21"/>
                <w:szCs w:val="21"/>
              </w:rPr>
            </w:pPr>
            <w:r>
              <w:rPr>
                <w:rFonts w:hint="eastAsia" w:asciiTheme="minorEastAsia" w:hAnsiTheme="minorEastAsia" w:eastAsiaTheme="minorEastAsia"/>
                <w:sz w:val="28"/>
                <w:szCs w:val="28"/>
              </w:rPr>
              <w:t>2、扩大文明创建的宣传范围，提高资金使用效率。</w:t>
            </w:r>
          </w:p>
        </w:tc>
      </w:tr>
    </w:tbl>
    <w:p w14:paraId="0A9F0C1F">
      <w:pPr>
        <w:rPr>
          <w:sz w:val="21"/>
          <w:szCs w:val="21"/>
        </w:rPr>
      </w:pPr>
      <w:r>
        <w:rPr>
          <w:rFonts w:hint="eastAsia"/>
          <w:sz w:val="21"/>
          <w:szCs w:val="21"/>
        </w:rPr>
        <w:t>备注：</w:t>
      </w:r>
    </w:p>
    <w:p w14:paraId="151F8A90">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3D66B3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457E2C55">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C022012">
      <w:r>
        <w:rPr>
          <w:rFonts w:hint="eastAsia"/>
          <w:sz w:val="21"/>
          <w:szCs w:val="21"/>
        </w:rPr>
        <w:t>4.基于经济性和必要性等因素考虑，满意度指标暂可不作为必评指标。</w:t>
      </w:r>
    </w:p>
    <w:p w14:paraId="3382F293">
      <w:pPr>
        <w:pStyle w:val="2"/>
      </w:pPr>
    </w:p>
    <w:p w14:paraId="12CA033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5F6FE71">
      <w:pPr>
        <w:spacing w:line="360" w:lineRule="auto"/>
        <w:jc w:val="both"/>
        <w:rPr>
          <w:rFonts w:ascii="宋体" w:hAnsi="宋体" w:eastAsia="宋体"/>
          <w:b/>
          <w:sz w:val="44"/>
          <w:szCs w:val="44"/>
        </w:rPr>
      </w:pPr>
    </w:p>
    <w:p w14:paraId="0DF0ED71">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武昌区中南路街道2021年度网格管理工作经费项目绩效评价报告</w:t>
      </w:r>
    </w:p>
    <w:p w14:paraId="1652C9C2">
      <w:pPr>
        <w:pStyle w:val="10"/>
        <w:ind w:firstLine="562"/>
        <w:jc w:val="left"/>
        <w:rPr>
          <w:rFonts w:cs="Arial Narrow" w:asciiTheme="minorEastAsia" w:hAnsiTheme="minorEastAsia" w:eastAsiaTheme="minorEastAsia"/>
          <w:b/>
          <w:sz w:val="28"/>
          <w:szCs w:val="28"/>
        </w:rPr>
      </w:pPr>
    </w:p>
    <w:p w14:paraId="6DB10A5C">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网格管理工作经费</w:t>
      </w:r>
    </w:p>
    <w:p w14:paraId="422AD088">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69.65</w:t>
      </w:r>
      <w:r>
        <w:rPr>
          <w:rFonts w:cs="Arial Narrow" w:asciiTheme="minorEastAsia" w:hAnsiTheme="minorEastAsia" w:eastAsiaTheme="minorEastAsia"/>
          <w:b/>
          <w:sz w:val="28"/>
          <w:szCs w:val="28"/>
        </w:rPr>
        <w:t>万元</w:t>
      </w:r>
    </w:p>
    <w:p w14:paraId="7459F4D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140B96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D1D297B">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“网格管理工作经费”绩效评价采用比较法、公众评判法、统计计算法、实地考察等方法进行评价分析，调阅相关凭证、单据进行分析研究。</w:t>
      </w:r>
    </w:p>
    <w:p w14:paraId="1C6F4F9F">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6809980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项目全年预算数为70.56万元，执行数为69.65万元，完成预算的98.67%。进一步提升网格员管理和服务水平，加强网格员服务意识，促进社区网格员敬岗爱业，提升居民生活幸福感，促进社区治理现代化等方面落实</w:t>
      </w:r>
    </w:p>
    <w:p w14:paraId="557EEB03">
      <w:pPr>
        <w:spacing w:line="360" w:lineRule="auto"/>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22B8689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7F5E715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E4DF74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1FB958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AD1DC1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4D1EB3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209B04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420930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53E4E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26EF57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C7C637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00FA202">
      <w:pPr>
        <w:widowControl w:val="0"/>
        <w:numPr>
          <w:ilvl w:val="0"/>
          <w:numId w:val="7"/>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F03F745">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62592FF">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92B021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经综合评价，中南路街道办事处“网格管理工作经费”绩效评价总得分为91.00分，评价结果为优。具体分项得分如下：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C4A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2F68DA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3386C0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E3B478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B333D9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E4D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8A5A1C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056AFA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73C6E4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5372D9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544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FD9C4A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F1F3B68">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FE63D4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76F5D4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FD1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24A0F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F38071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F18B2A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0FFA2D1">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1D3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270AFF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805FE6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48BE838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893F02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338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19839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CF2535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1A4463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E1EEA8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CA3195D">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49CEC9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A54EFE0">
      <w:pPr>
        <w:pStyle w:val="11"/>
        <w:numPr>
          <w:ilvl w:val="0"/>
          <w:numId w:val="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1CAAE4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项目全年预算数为70.56万元，执行数为69.65万元，完成预算的98.67 %。主要产出和效果：一是提升网格服务居民的水平；二是提高网格员的业务能力。</w:t>
      </w:r>
    </w:p>
    <w:p w14:paraId="1A99D6B4">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2E69DF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1、网格员流动性较大；</w:t>
      </w:r>
    </w:p>
    <w:p w14:paraId="69D14E2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2、居民需求多样化，跟进服务有所欠缺。</w:t>
      </w:r>
    </w:p>
    <w:p w14:paraId="66E37495">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6E21EB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1、对网格员加大业务培训力度，进一步提升业务能力；</w:t>
      </w:r>
    </w:p>
    <w:p w14:paraId="32E2A29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2、通过网格文化，进一步留住网格员。</w:t>
      </w:r>
    </w:p>
    <w:p w14:paraId="54FC490C">
      <w:pPr>
        <w:jc w:val="center"/>
        <w:rPr>
          <w:rFonts w:ascii="华文中宋" w:hAnsi="华文中宋" w:eastAsia="华文中宋" w:cs="华文中宋"/>
          <w:sz w:val="36"/>
          <w:szCs w:val="36"/>
        </w:rPr>
      </w:pPr>
    </w:p>
    <w:p w14:paraId="28059161">
      <w:pPr>
        <w:jc w:val="center"/>
        <w:rPr>
          <w:rFonts w:ascii="华文中宋" w:hAnsi="华文中宋" w:eastAsia="华文中宋" w:cs="华文中宋"/>
          <w:sz w:val="36"/>
          <w:szCs w:val="36"/>
        </w:rPr>
      </w:pPr>
    </w:p>
    <w:p w14:paraId="7BAF8767">
      <w:pPr>
        <w:jc w:val="center"/>
        <w:rPr>
          <w:rFonts w:ascii="华文中宋" w:hAnsi="华文中宋" w:eastAsia="华文中宋" w:cs="华文中宋"/>
          <w:sz w:val="36"/>
          <w:szCs w:val="36"/>
        </w:rPr>
      </w:pPr>
    </w:p>
    <w:p w14:paraId="556D2F3F">
      <w:pPr>
        <w:jc w:val="center"/>
        <w:rPr>
          <w:rFonts w:ascii="华文中宋" w:hAnsi="华文中宋" w:eastAsia="华文中宋" w:cs="华文中宋"/>
          <w:sz w:val="36"/>
          <w:szCs w:val="36"/>
        </w:rPr>
      </w:pPr>
    </w:p>
    <w:p w14:paraId="0EA6ECB9">
      <w:pPr>
        <w:jc w:val="center"/>
        <w:rPr>
          <w:rFonts w:ascii="华文中宋" w:hAnsi="华文中宋" w:eastAsia="华文中宋" w:cs="华文中宋"/>
          <w:sz w:val="36"/>
          <w:szCs w:val="36"/>
        </w:rPr>
      </w:pPr>
    </w:p>
    <w:p w14:paraId="0A8A38EB">
      <w:pPr>
        <w:jc w:val="center"/>
        <w:rPr>
          <w:rFonts w:ascii="华文中宋" w:hAnsi="华文中宋" w:eastAsia="华文中宋" w:cs="华文中宋"/>
          <w:sz w:val="36"/>
          <w:szCs w:val="36"/>
        </w:rPr>
      </w:pPr>
    </w:p>
    <w:p w14:paraId="78678AF9">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2021年度网格管理工作经费项目自评表</w:t>
      </w:r>
    </w:p>
    <w:p w14:paraId="2F772C6E">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6C8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DFA8A53">
            <w:pPr>
              <w:jc w:val="center"/>
              <w:rPr>
                <w:sz w:val="21"/>
                <w:szCs w:val="21"/>
              </w:rPr>
            </w:pPr>
            <w:r>
              <w:rPr>
                <w:rFonts w:hint="eastAsia"/>
                <w:sz w:val="21"/>
                <w:szCs w:val="21"/>
              </w:rPr>
              <w:t>项目名称</w:t>
            </w:r>
          </w:p>
        </w:tc>
        <w:tc>
          <w:tcPr>
            <w:tcW w:w="7420" w:type="dxa"/>
            <w:gridSpan w:val="8"/>
            <w:vAlign w:val="center"/>
          </w:tcPr>
          <w:p w14:paraId="05A43A6D">
            <w:pPr>
              <w:pStyle w:val="10"/>
              <w:ind w:firstLine="560"/>
              <w:jc w:val="left"/>
              <w:rPr>
                <w:kern w:val="0"/>
                <w:sz w:val="21"/>
                <w:szCs w:val="21"/>
              </w:rPr>
            </w:pPr>
            <w:r>
              <w:rPr>
                <w:rFonts w:hint="eastAsia" w:cs="Arial Narrow" w:asciiTheme="minorEastAsia" w:hAnsiTheme="minorEastAsia" w:eastAsiaTheme="minorEastAsia"/>
                <w:sz w:val="28"/>
                <w:szCs w:val="28"/>
              </w:rPr>
              <w:t>网格管理工作经费</w:t>
            </w:r>
            <w:r>
              <w:rPr>
                <w:rFonts w:hint="eastAsia"/>
                <w:kern w:val="0"/>
                <w:sz w:val="21"/>
                <w:szCs w:val="21"/>
              </w:rPr>
              <w:t>　</w:t>
            </w:r>
          </w:p>
        </w:tc>
      </w:tr>
      <w:tr w14:paraId="72A1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B9D4F78">
            <w:pPr>
              <w:jc w:val="center"/>
              <w:rPr>
                <w:sz w:val="21"/>
                <w:szCs w:val="21"/>
              </w:rPr>
            </w:pPr>
            <w:r>
              <w:rPr>
                <w:rFonts w:hint="eastAsia"/>
                <w:sz w:val="21"/>
                <w:szCs w:val="21"/>
              </w:rPr>
              <w:t>主管部门</w:t>
            </w:r>
          </w:p>
        </w:tc>
        <w:tc>
          <w:tcPr>
            <w:tcW w:w="3364" w:type="dxa"/>
            <w:gridSpan w:val="3"/>
            <w:vAlign w:val="center"/>
          </w:tcPr>
          <w:p w14:paraId="282D8AE0">
            <w:pPr>
              <w:rPr>
                <w:rFonts w:eastAsia="仿宋_GB2312"/>
                <w:sz w:val="21"/>
                <w:szCs w:val="21"/>
              </w:rPr>
            </w:pPr>
            <w:r>
              <w:rPr>
                <w:rFonts w:hint="eastAsia"/>
                <w:sz w:val="21"/>
                <w:szCs w:val="21"/>
              </w:rPr>
              <w:t>党政综合办公室</w:t>
            </w:r>
          </w:p>
        </w:tc>
        <w:tc>
          <w:tcPr>
            <w:tcW w:w="2520" w:type="dxa"/>
            <w:gridSpan w:val="3"/>
            <w:vAlign w:val="center"/>
          </w:tcPr>
          <w:p w14:paraId="36C8991E">
            <w:pPr>
              <w:jc w:val="center"/>
              <w:rPr>
                <w:sz w:val="21"/>
                <w:szCs w:val="21"/>
              </w:rPr>
            </w:pPr>
            <w:r>
              <w:rPr>
                <w:rFonts w:hint="eastAsia"/>
                <w:sz w:val="21"/>
                <w:szCs w:val="21"/>
              </w:rPr>
              <w:t>项目实施单位</w:t>
            </w:r>
          </w:p>
        </w:tc>
        <w:tc>
          <w:tcPr>
            <w:tcW w:w="1536" w:type="dxa"/>
            <w:gridSpan w:val="2"/>
            <w:vAlign w:val="center"/>
          </w:tcPr>
          <w:p w14:paraId="6AC08710">
            <w:pPr>
              <w:jc w:val="center"/>
              <w:rPr>
                <w:sz w:val="21"/>
                <w:szCs w:val="21"/>
              </w:rPr>
            </w:pPr>
            <w:r>
              <w:rPr>
                <w:rFonts w:hint="eastAsia"/>
                <w:sz w:val="21"/>
                <w:szCs w:val="21"/>
              </w:rPr>
              <w:t>中南路街道办事处　</w:t>
            </w:r>
          </w:p>
        </w:tc>
      </w:tr>
      <w:tr w14:paraId="2C1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D66724D">
            <w:pPr>
              <w:jc w:val="center"/>
              <w:rPr>
                <w:sz w:val="21"/>
                <w:szCs w:val="21"/>
              </w:rPr>
            </w:pPr>
            <w:r>
              <w:rPr>
                <w:rFonts w:hint="eastAsia"/>
                <w:sz w:val="21"/>
                <w:szCs w:val="21"/>
              </w:rPr>
              <w:t>项目类别</w:t>
            </w:r>
          </w:p>
        </w:tc>
        <w:tc>
          <w:tcPr>
            <w:tcW w:w="7420" w:type="dxa"/>
            <w:gridSpan w:val="8"/>
            <w:vAlign w:val="center"/>
          </w:tcPr>
          <w:p w14:paraId="0995FC15">
            <w:pPr>
              <w:rPr>
                <w:sz w:val="21"/>
                <w:szCs w:val="21"/>
              </w:rPr>
            </w:pPr>
            <w:r>
              <w:rPr>
                <w:rFonts w:hint="eastAsia"/>
                <w:sz w:val="21"/>
                <w:szCs w:val="21"/>
              </w:rPr>
              <w:t>1、部门预算项目   ☑   2、市直专项   □  3、市对下转移支付项目 □</w:t>
            </w:r>
          </w:p>
        </w:tc>
      </w:tr>
      <w:tr w14:paraId="6462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907D078">
            <w:pPr>
              <w:jc w:val="center"/>
              <w:rPr>
                <w:sz w:val="21"/>
                <w:szCs w:val="21"/>
              </w:rPr>
            </w:pPr>
            <w:r>
              <w:rPr>
                <w:rFonts w:hint="eastAsia"/>
                <w:sz w:val="21"/>
                <w:szCs w:val="21"/>
              </w:rPr>
              <w:t>项目属性</w:t>
            </w:r>
          </w:p>
        </w:tc>
        <w:tc>
          <w:tcPr>
            <w:tcW w:w="7420" w:type="dxa"/>
            <w:gridSpan w:val="8"/>
            <w:vAlign w:val="center"/>
          </w:tcPr>
          <w:p w14:paraId="2BB818D3">
            <w:pPr>
              <w:rPr>
                <w:sz w:val="21"/>
                <w:szCs w:val="21"/>
              </w:rPr>
            </w:pPr>
            <w:r>
              <w:rPr>
                <w:rFonts w:hint="eastAsia"/>
                <w:sz w:val="21"/>
                <w:szCs w:val="21"/>
              </w:rPr>
              <w:t xml:space="preserve">1、持续性项目     □   2、新增性项目 □ </w:t>
            </w:r>
          </w:p>
        </w:tc>
      </w:tr>
      <w:tr w14:paraId="214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7A52A32">
            <w:pPr>
              <w:jc w:val="center"/>
              <w:rPr>
                <w:sz w:val="21"/>
                <w:szCs w:val="21"/>
              </w:rPr>
            </w:pPr>
            <w:r>
              <w:rPr>
                <w:rFonts w:hint="eastAsia"/>
                <w:sz w:val="21"/>
                <w:szCs w:val="21"/>
              </w:rPr>
              <w:t>项目类型</w:t>
            </w:r>
          </w:p>
        </w:tc>
        <w:tc>
          <w:tcPr>
            <w:tcW w:w="7420" w:type="dxa"/>
            <w:gridSpan w:val="8"/>
            <w:vAlign w:val="center"/>
          </w:tcPr>
          <w:p w14:paraId="35DEA49D">
            <w:pPr>
              <w:rPr>
                <w:sz w:val="21"/>
                <w:szCs w:val="21"/>
              </w:rPr>
            </w:pPr>
            <w:r>
              <w:rPr>
                <w:rFonts w:hint="eastAsia"/>
                <w:sz w:val="21"/>
                <w:szCs w:val="21"/>
              </w:rPr>
              <w:t>1、常年性项目     □   2、延续性项目 ☑      3、一次性项目 □</w:t>
            </w:r>
          </w:p>
        </w:tc>
      </w:tr>
      <w:tr w14:paraId="5F2B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2F3CE233">
            <w:pPr>
              <w:jc w:val="center"/>
              <w:rPr>
                <w:sz w:val="21"/>
                <w:szCs w:val="21"/>
              </w:rPr>
            </w:pPr>
            <w:r>
              <w:rPr>
                <w:rFonts w:hint="eastAsia"/>
                <w:sz w:val="21"/>
                <w:szCs w:val="21"/>
              </w:rPr>
              <w:t>预算执行情况(万元)</w:t>
            </w:r>
          </w:p>
          <w:p w14:paraId="7AA370BF">
            <w:pPr>
              <w:jc w:val="center"/>
              <w:rPr>
                <w:sz w:val="21"/>
                <w:szCs w:val="21"/>
              </w:rPr>
            </w:pPr>
            <w:r>
              <w:rPr>
                <w:rFonts w:hint="eastAsia"/>
                <w:sz w:val="21"/>
                <w:szCs w:val="21"/>
              </w:rPr>
              <w:t>(20分)</w:t>
            </w:r>
          </w:p>
        </w:tc>
        <w:tc>
          <w:tcPr>
            <w:tcW w:w="1122" w:type="dxa"/>
            <w:vAlign w:val="center"/>
          </w:tcPr>
          <w:p w14:paraId="7FA9EACF">
            <w:pPr>
              <w:jc w:val="center"/>
              <w:rPr>
                <w:sz w:val="21"/>
                <w:szCs w:val="21"/>
              </w:rPr>
            </w:pPr>
          </w:p>
        </w:tc>
        <w:tc>
          <w:tcPr>
            <w:tcW w:w="1319" w:type="dxa"/>
            <w:vAlign w:val="center"/>
          </w:tcPr>
          <w:p w14:paraId="2F747FAF">
            <w:pPr>
              <w:jc w:val="center"/>
              <w:rPr>
                <w:sz w:val="21"/>
                <w:szCs w:val="21"/>
              </w:rPr>
            </w:pPr>
            <w:r>
              <w:rPr>
                <w:rFonts w:hint="eastAsia"/>
                <w:sz w:val="21"/>
                <w:szCs w:val="21"/>
              </w:rPr>
              <w:t>预算数(A)</w:t>
            </w:r>
          </w:p>
        </w:tc>
        <w:tc>
          <w:tcPr>
            <w:tcW w:w="1317" w:type="dxa"/>
            <w:gridSpan w:val="2"/>
            <w:vAlign w:val="center"/>
          </w:tcPr>
          <w:p w14:paraId="02D7F129">
            <w:pPr>
              <w:jc w:val="center"/>
              <w:rPr>
                <w:sz w:val="21"/>
                <w:szCs w:val="21"/>
              </w:rPr>
            </w:pPr>
            <w:r>
              <w:rPr>
                <w:rFonts w:hint="eastAsia"/>
                <w:sz w:val="21"/>
                <w:szCs w:val="21"/>
              </w:rPr>
              <w:t>执行数(B)</w:t>
            </w:r>
          </w:p>
        </w:tc>
        <w:tc>
          <w:tcPr>
            <w:tcW w:w="1466" w:type="dxa"/>
            <w:vAlign w:val="center"/>
          </w:tcPr>
          <w:p w14:paraId="257BF758">
            <w:pPr>
              <w:jc w:val="center"/>
              <w:rPr>
                <w:sz w:val="21"/>
                <w:szCs w:val="21"/>
              </w:rPr>
            </w:pPr>
            <w:r>
              <w:rPr>
                <w:rFonts w:hint="eastAsia"/>
                <w:sz w:val="21"/>
                <w:szCs w:val="21"/>
              </w:rPr>
              <w:t>执行率(B/A)</w:t>
            </w:r>
          </w:p>
        </w:tc>
        <w:tc>
          <w:tcPr>
            <w:tcW w:w="2196" w:type="dxa"/>
            <w:gridSpan w:val="3"/>
            <w:vAlign w:val="center"/>
          </w:tcPr>
          <w:p w14:paraId="6A7FFEBB">
            <w:pPr>
              <w:jc w:val="center"/>
              <w:rPr>
                <w:sz w:val="21"/>
                <w:szCs w:val="21"/>
              </w:rPr>
            </w:pPr>
            <w:r>
              <w:rPr>
                <w:rFonts w:hint="eastAsia"/>
                <w:sz w:val="21"/>
                <w:szCs w:val="21"/>
              </w:rPr>
              <w:t>得分</w:t>
            </w:r>
          </w:p>
          <w:p w14:paraId="035D463C">
            <w:pPr>
              <w:jc w:val="center"/>
              <w:rPr>
                <w:sz w:val="21"/>
                <w:szCs w:val="21"/>
              </w:rPr>
            </w:pPr>
            <w:r>
              <w:rPr>
                <w:rFonts w:hint="eastAsia"/>
                <w:sz w:val="21"/>
                <w:szCs w:val="21"/>
              </w:rPr>
              <w:t>(20分*执行率)</w:t>
            </w:r>
          </w:p>
        </w:tc>
      </w:tr>
      <w:tr w14:paraId="568D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5AED89FF">
            <w:pPr>
              <w:jc w:val="center"/>
              <w:rPr>
                <w:sz w:val="21"/>
                <w:szCs w:val="21"/>
              </w:rPr>
            </w:pPr>
          </w:p>
        </w:tc>
        <w:tc>
          <w:tcPr>
            <w:tcW w:w="1122" w:type="dxa"/>
            <w:vAlign w:val="center"/>
          </w:tcPr>
          <w:p w14:paraId="4B5FF135">
            <w:pPr>
              <w:jc w:val="center"/>
              <w:rPr>
                <w:sz w:val="21"/>
                <w:szCs w:val="21"/>
              </w:rPr>
            </w:pPr>
            <w:r>
              <w:rPr>
                <w:rFonts w:hint="eastAsia"/>
                <w:sz w:val="21"/>
                <w:szCs w:val="21"/>
              </w:rPr>
              <w:t>年度财政资金总额</w:t>
            </w:r>
          </w:p>
        </w:tc>
        <w:tc>
          <w:tcPr>
            <w:tcW w:w="1319" w:type="dxa"/>
            <w:vAlign w:val="center"/>
          </w:tcPr>
          <w:p w14:paraId="55D4AC02">
            <w:pPr>
              <w:jc w:val="center"/>
              <w:rPr>
                <w:rFonts w:eastAsia="仿宋_GB2312"/>
                <w:sz w:val="21"/>
                <w:szCs w:val="21"/>
              </w:rPr>
            </w:pPr>
            <w:r>
              <w:rPr>
                <w:rFonts w:hint="eastAsia"/>
                <w:sz w:val="21"/>
                <w:szCs w:val="21"/>
              </w:rPr>
              <w:t>70.56</w:t>
            </w:r>
          </w:p>
        </w:tc>
        <w:tc>
          <w:tcPr>
            <w:tcW w:w="1317" w:type="dxa"/>
            <w:gridSpan w:val="2"/>
            <w:vAlign w:val="center"/>
          </w:tcPr>
          <w:p w14:paraId="6DEA2161">
            <w:pPr>
              <w:jc w:val="center"/>
              <w:rPr>
                <w:rFonts w:eastAsia="仿宋_GB2312"/>
                <w:sz w:val="21"/>
                <w:szCs w:val="21"/>
              </w:rPr>
            </w:pPr>
            <w:r>
              <w:rPr>
                <w:rFonts w:hint="eastAsia"/>
                <w:sz w:val="21"/>
                <w:szCs w:val="21"/>
              </w:rPr>
              <w:t>69.65</w:t>
            </w:r>
          </w:p>
        </w:tc>
        <w:tc>
          <w:tcPr>
            <w:tcW w:w="1466" w:type="dxa"/>
            <w:vAlign w:val="center"/>
          </w:tcPr>
          <w:p w14:paraId="54819388">
            <w:pPr>
              <w:jc w:val="center"/>
              <w:rPr>
                <w:rFonts w:eastAsia="仿宋_GB2312"/>
                <w:sz w:val="21"/>
                <w:szCs w:val="21"/>
              </w:rPr>
            </w:pPr>
            <w:r>
              <w:rPr>
                <w:rFonts w:hint="eastAsia"/>
                <w:sz w:val="21"/>
                <w:szCs w:val="21"/>
              </w:rPr>
              <w:t>98.67%</w:t>
            </w:r>
          </w:p>
        </w:tc>
        <w:tc>
          <w:tcPr>
            <w:tcW w:w="2196" w:type="dxa"/>
            <w:gridSpan w:val="3"/>
            <w:vAlign w:val="center"/>
          </w:tcPr>
          <w:p w14:paraId="563BA641">
            <w:pPr>
              <w:jc w:val="center"/>
              <w:rPr>
                <w:rFonts w:eastAsia="仿宋_GB2312"/>
                <w:sz w:val="21"/>
                <w:szCs w:val="21"/>
              </w:rPr>
            </w:pPr>
            <w:r>
              <w:rPr>
                <w:rFonts w:hint="eastAsia"/>
                <w:sz w:val="21"/>
                <w:szCs w:val="21"/>
              </w:rPr>
              <w:t>19</w:t>
            </w:r>
          </w:p>
        </w:tc>
      </w:tr>
      <w:tr w14:paraId="3681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1720167">
            <w:pPr>
              <w:jc w:val="center"/>
              <w:rPr>
                <w:sz w:val="21"/>
                <w:szCs w:val="21"/>
              </w:rPr>
            </w:pPr>
            <w:r>
              <w:rPr>
                <w:rFonts w:hint="eastAsia"/>
                <w:sz w:val="21"/>
                <w:szCs w:val="21"/>
              </w:rPr>
              <w:t>年度绩效目标1</w:t>
            </w:r>
          </w:p>
          <w:p w14:paraId="35E99E6B">
            <w:pPr>
              <w:jc w:val="center"/>
              <w:rPr>
                <w:sz w:val="21"/>
                <w:szCs w:val="21"/>
              </w:rPr>
            </w:pPr>
            <w:r>
              <w:rPr>
                <w:rFonts w:hint="eastAsia"/>
                <w:sz w:val="21"/>
                <w:szCs w:val="21"/>
              </w:rPr>
              <w:t>(80分)</w:t>
            </w:r>
          </w:p>
        </w:tc>
        <w:tc>
          <w:tcPr>
            <w:tcW w:w="700" w:type="dxa"/>
            <w:vAlign w:val="center"/>
          </w:tcPr>
          <w:p w14:paraId="2DFA9BD4">
            <w:pPr>
              <w:jc w:val="center"/>
              <w:rPr>
                <w:sz w:val="21"/>
                <w:szCs w:val="21"/>
              </w:rPr>
            </w:pPr>
            <w:r>
              <w:rPr>
                <w:rFonts w:hint="eastAsia"/>
                <w:sz w:val="21"/>
                <w:szCs w:val="21"/>
              </w:rPr>
              <w:t>一级指标</w:t>
            </w:r>
          </w:p>
        </w:tc>
        <w:tc>
          <w:tcPr>
            <w:tcW w:w="1122" w:type="dxa"/>
            <w:vAlign w:val="center"/>
          </w:tcPr>
          <w:p w14:paraId="41218727">
            <w:pPr>
              <w:jc w:val="center"/>
              <w:rPr>
                <w:sz w:val="21"/>
                <w:szCs w:val="21"/>
              </w:rPr>
            </w:pPr>
            <w:r>
              <w:rPr>
                <w:rFonts w:hint="eastAsia"/>
                <w:sz w:val="21"/>
                <w:szCs w:val="21"/>
              </w:rPr>
              <w:t>二级指标</w:t>
            </w:r>
          </w:p>
        </w:tc>
        <w:tc>
          <w:tcPr>
            <w:tcW w:w="2636" w:type="dxa"/>
            <w:gridSpan w:val="3"/>
            <w:vAlign w:val="center"/>
          </w:tcPr>
          <w:p w14:paraId="690932E9">
            <w:pPr>
              <w:jc w:val="center"/>
              <w:rPr>
                <w:sz w:val="21"/>
                <w:szCs w:val="21"/>
              </w:rPr>
            </w:pPr>
            <w:r>
              <w:rPr>
                <w:rFonts w:hint="eastAsia"/>
                <w:sz w:val="21"/>
                <w:szCs w:val="21"/>
              </w:rPr>
              <w:t>三级指标</w:t>
            </w:r>
          </w:p>
        </w:tc>
        <w:tc>
          <w:tcPr>
            <w:tcW w:w="1466" w:type="dxa"/>
            <w:vAlign w:val="center"/>
          </w:tcPr>
          <w:p w14:paraId="30203689">
            <w:pPr>
              <w:jc w:val="center"/>
              <w:rPr>
                <w:sz w:val="21"/>
                <w:szCs w:val="21"/>
              </w:rPr>
            </w:pPr>
            <w:r>
              <w:rPr>
                <w:rFonts w:hint="eastAsia"/>
                <w:sz w:val="21"/>
                <w:szCs w:val="21"/>
              </w:rPr>
              <w:t>年初目标值(A)</w:t>
            </w:r>
          </w:p>
        </w:tc>
        <w:tc>
          <w:tcPr>
            <w:tcW w:w="1319" w:type="dxa"/>
            <w:gridSpan w:val="2"/>
            <w:vAlign w:val="center"/>
          </w:tcPr>
          <w:p w14:paraId="2620F7F8">
            <w:pPr>
              <w:jc w:val="center"/>
              <w:rPr>
                <w:sz w:val="21"/>
                <w:szCs w:val="21"/>
              </w:rPr>
            </w:pPr>
            <w:r>
              <w:rPr>
                <w:rFonts w:hint="eastAsia"/>
                <w:sz w:val="21"/>
                <w:szCs w:val="21"/>
              </w:rPr>
              <w:t>实际完成值(B)</w:t>
            </w:r>
          </w:p>
        </w:tc>
        <w:tc>
          <w:tcPr>
            <w:tcW w:w="877" w:type="dxa"/>
            <w:vAlign w:val="center"/>
          </w:tcPr>
          <w:p w14:paraId="062FAC16">
            <w:pPr>
              <w:jc w:val="center"/>
              <w:rPr>
                <w:sz w:val="21"/>
                <w:szCs w:val="21"/>
              </w:rPr>
            </w:pPr>
            <w:r>
              <w:rPr>
                <w:rFonts w:hint="eastAsia"/>
                <w:sz w:val="21"/>
                <w:szCs w:val="21"/>
              </w:rPr>
              <w:t>得分</w:t>
            </w:r>
          </w:p>
        </w:tc>
      </w:tr>
      <w:tr w14:paraId="323F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0DDD7A0">
            <w:pPr>
              <w:jc w:val="center"/>
              <w:rPr>
                <w:sz w:val="21"/>
                <w:szCs w:val="21"/>
              </w:rPr>
            </w:pPr>
          </w:p>
        </w:tc>
        <w:tc>
          <w:tcPr>
            <w:tcW w:w="700" w:type="dxa"/>
            <w:vMerge w:val="restart"/>
            <w:vAlign w:val="center"/>
          </w:tcPr>
          <w:p w14:paraId="3BAB37A3">
            <w:pPr>
              <w:jc w:val="center"/>
              <w:rPr>
                <w:sz w:val="21"/>
                <w:szCs w:val="21"/>
              </w:rPr>
            </w:pPr>
            <w:r>
              <w:rPr>
                <w:rFonts w:hint="eastAsia"/>
                <w:sz w:val="21"/>
                <w:szCs w:val="21"/>
              </w:rPr>
              <w:t>产出指标</w:t>
            </w:r>
          </w:p>
        </w:tc>
        <w:tc>
          <w:tcPr>
            <w:tcW w:w="1122" w:type="dxa"/>
            <w:vAlign w:val="center"/>
          </w:tcPr>
          <w:p w14:paraId="245166B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0AB624C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受理群众投诉案件</w:t>
            </w:r>
          </w:p>
        </w:tc>
        <w:tc>
          <w:tcPr>
            <w:tcW w:w="1466" w:type="dxa"/>
            <w:vAlign w:val="center"/>
          </w:tcPr>
          <w:p w14:paraId="5B2EB8A0">
            <w:pPr>
              <w:jc w:val="center"/>
              <w:rPr>
                <w:rFonts w:eastAsia="仿宋_GB2312"/>
                <w:sz w:val="21"/>
                <w:szCs w:val="21"/>
              </w:rPr>
            </w:pPr>
            <w:r>
              <w:rPr>
                <w:rFonts w:hint="eastAsia"/>
                <w:sz w:val="21"/>
                <w:szCs w:val="21"/>
              </w:rPr>
              <w:t>3000件</w:t>
            </w:r>
          </w:p>
        </w:tc>
        <w:tc>
          <w:tcPr>
            <w:tcW w:w="1319" w:type="dxa"/>
            <w:gridSpan w:val="2"/>
            <w:vAlign w:val="center"/>
          </w:tcPr>
          <w:p w14:paraId="3A41830A">
            <w:pPr>
              <w:jc w:val="center"/>
              <w:rPr>
                <w:rFonts w:eastAsia="仿宋_GB2312"/>
                <w:sz w:val="21"/>
                <w:szCs w:val="21"/>
              </w:rPr>
            </w:pPr>
            <w:r>
              <w:rPr>
                <w:rFonts w:hint="eastAsia"/>
                <w:sz w:val="21"/>
                <w:szCs w:val="21"/>
              </w:rPr>
              <w:t>3000件</w:t>
            </w:r>
          </w:p>
        </w:tc>
        <w:tc>
          <w:tcPr>
            <w:tcW w:w="877" w:type="dxa"/>
            <w:vAlign w:val="center"/>
          </w:tcPr>
          <w:p w14:paraId="2D92652E">
            <w:pPr>
              <w:jc w:val="center"/>
              <w:rPr>
                <w:rFonts w:eastAsia="仿宋_GB2312"/>
                <w:sz w:val="21"/>
                <w:szCs w:val="21"/>
              </w:rPr>
            </w:pPr>
            <w:r>
              <w:rPr>
                <w:rFonts w:hint="eastAsia"/>
                <w:sz w:val="21"/>
                <w:szCs w:val="21"/>
              </w:rPr>
              <w:t>9</w:t>
            </w:r>
          </w:p>
        </w:tc>
      </w:tr>
      <w:tr w14:paraId="14A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147FFAE">
            <w:pPr>
              <w:jc w:val="center"/>
              <w:rPr>
                <w:sz w:val="21"/>
                <w:szCs w:val="21"/>
              </w:rPr>
            </w:pPr>
          </w:p>
        </w:tc>
        <w:tc>
          <w:tcPr>
            <w:tcW w:w="700" w:type="dxa"/>
            <w:vMerge w:val="continue"/>
            <w:vAlign w:val="center"/>
          </w:tcPr>
          <w:p w14:paraId="0F564473">
            <w:pPr>
              <w:jc w:val="center"/>
              <w:rPr>
                <w:sz w:val="21"/>
                <w:szCs w:val="21"/>
              </w:rPr>
            </w:pPr>
          </w:p>
        </w:tc>
        <w:tc>
          <w:tcPr>
            <w:tcW w:w="1122" w:type="dxa"/>
            <w:vAlign w:val="center"/>
          </w:tcPr>
          <w:p w14:paraId="5157534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EC2506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0"/>
              </w:rPr>
              <w:t>投诉办理满意度</w:t>
            </w:r>
          </w:p>
        </w:tc>
        <w:tc>
          <w:tcPr>
            <w:tcW w:w="1466" w:type="dxa"/>
            <w:vAlign w:val="center"/>
          </w:tcPr>
          <w:p w14:paraId="4BCA971B">
            <w:pPr>
              <w:jc w:val="center"/>
              <w:rPr>
                <w:rFonts w:eastAsia="仿宋_GB2312"/>
                <w:sz w:val="21"/>
                <w:szCs w:val="21"/>
              </w:rPr>
            </w:pPr>
            <w:r>
              <w:rPr>
                <w:rFonts w:hint="eastAsia" w:eastAsia="仿宋_GB2312"/>
                <w:sz w:val="21"/>
                <w:szCs w:val="21"/>
              </w:rPr>
              <w:t>90%</w:t>
            </w:r>
          </w:p>
        </w:tc>
        <w:tc>
          <w:tcPr>
            <w:tcW w:w="1319" w:type="dxa"/>
            <w:gridSpan w:val="2"/>
            <w:vAlign w:val="center"/>
          </w:tcPr>
          <w:p w14:paraId="2AB9337B">
            <w:pPr>
              <w:jc w:val="center"/>
              <w:rPr>
                <w:rFonts w:eastAsia="仿宋_GB2312"/>
                <w:sz w:val="21"/>
                <w:szCs w:val="21"/>
              </w:rPr>
            </w:pPr>
            <w:r>
              <w:rPr>
                <w:rFonts w:hint="eastAsia" w:eastAsia="仿宋_GB2312"/>
                <w:sz w:val="21"/>
                <w:szCs w:val="21"/>
              </w:rPr>
              <w:t>90%</w:t>
            </w:r>
          </w:p>
        </w:tc>
        <w:tc>
          <w:tcPr>
            <w:tcW w:w="877" w:type="dxa"/>
            <w:vAlign w:val="center"/>
          </w:tcPr>
          <w:p w14:paraId="51A6A441">
            <w:pPr>
              <w:jc w:val="center"/>
              <w:rPr>
                <w:rFonts w:eastAsia="仿宋_GB2312"/>
                <w:sz w:val="21"/>
                <w:szCs w:val="21"/>
              </w:rPr>
            </w:pPr>
            <w:r>
              <w:rPr>
                <w:rFonts w:hint="eastAsia"/>
                <w:sz w:val="21"/>
                <w:szCs w:val="21"/>
              </w:rPr>
              <w:t>9</w:t>
            </w:r>
          </w:p>
        </w:tc>
      </w:tr>
      <w:tr w14:paraId="12F7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0445720">
            <w:pPr>
              <w:jc w:val="center"/>
              <w:rPr>
                <w:sz w:val="21"/>
                <w:szCs w:val="21"/>
              </w:rPr>
            </w:pPr>
          </w:p>
        </w:tc>
        <w:tc>
          <w:tcPr>
            <w:tcW w:w="700" w:type="dxa"/>
            <w:vMerge w:val="continue"/>
            <w:vAlign w:val="center"/>
          </w:tcPr>
          <w:p w14:paraId="005002B1">
            <w:pPr>
              <w:jc w:val="center"/>
              <w:rPr>
                <w:sz w:val="21"/>
                <w:szCs w:val="21"/>
              </w:rPr>
            </w:pPr>
          </w:p>
        </w:tc>
        <w:tc>
          <w:tcPr>
            <w:tcW w:w="1122" w:type="dxa"/>
            <w:vAlign w:val="center"/>
          </w:tcPr>
          <w:p w14:paraId="7917B7D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vAlign w:val="center"/>
          </w:tcPr>
          <w:p w14:paraId="3E6EB295">
            <w:pPr>
              <w:jc w:val="center"/>
              <w:rPr>
                <w:rFonts w:eastAsia="仿宋_GB2312"/>
                <w:sz w:val="21"/>
                <w:szCs w:val="21"/>
              </w:rPr>
            </w:pPr>
            <w:r>
              <w:rPr>
                <w:rFonts w:hint="eastAsia" w:ascii="宋体" w:hAnsi="宋体" w:eastAsia="宋体"/>
                <w:color w:val="000000"/>
                <w:sz w:val="20"/>
              </w:rPr>
              <w:t>投诉解决及时率</w:t>
            </w:r>
          </w:p>
        </w:tc>
        <w:tc>
          <w:tcPr>
            <w:tcW w:w="1466" w:type="dxa"/>
            <w:vAlign w:val="center"/>
          </w:tcPr>
          <w:p w14:paraId="5E34BCC2">
            <w:pPr>
              <w:jc w:val="center"/>
              <w:rPr>
                <w:rFonts w:eastAsia="仿宋_GB2312"/>
                <w:sz w:val="21"/>
                <w:szCs w:val="21"/>
              </w:rPr>
            </w:pPr>
            <w:r>
              <w:rPr>
                <w:rFonts w:hint="eastAsia" w:eastAsia="仿宋_GB2312"/>
                <w:sz w:val="21"/>
                <w:szCs w:val="21"/>
              </w:rPr>
              <w:t>100%</w:t>
            </w:r>
          </w:p>
        </w:tc>
        <w:tc>
          <w:tcPr>
            <w:tcW w:w="1319" w:type="dxa"/>
            <w:gridSpan w:val="2"/>
            <w:vAlign w:val="center"/>
          </w:tcPr>
          <w:p w14:paraId="3AB6D99D">
            <w:pPr>
              <w:jc w:val="center"/>
              <w:rPr>
                <w:rFonts w:eastAsia="仿宋_GB2312"/>
                <w:sz w:val="21"/>
                <w:szCs w:val="21"/>
              </w:rPr>
            </w:pPr>
            <w:r>
              <w:rPr>
                <w:rFonts w:hint="eastAsia"/>
                <w:sz w:val="21"/>
                <w:szCs w:val="21"/>
              </w:rPr>
              <w:t>100%</w:t>
            </w:r>
          </w:p>
        </w:tc>
        <w:tc>
          <w:tcPr>
            <w:tcW w:w="877" w:type="dxa"/>
            <w:vAlign w:val="center"/>
          </w:tcPr>
          <w:p w14:paraId="3A39273D">
            <w:pPr>
              <w:jc w:val="center"/>
              <w:rPr>
                <w:rFonts w:eastAsia="仿宋_GB2312"/>
                <w:sz w:val="21"/>
                <w:szCs w:val="21"/>
              </w:rPr>
            </w:pPr>
            <w:r>
              <w:rPr>
                <w:rFonts w:hint="eastAsia" w:eastAsia="仿宋_GB2312"/>
                <w:sz w:val="21"/>
                <w:szCs w:val="21"/>
              </w:rPr>
              <w:t>9</w:t>
            </w:r>
          </w:p>
        </w:tc>
      </w:tr>
      <w:tr w14:paraId="781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5FB2413">
            <w:pPr>
              <w:jc w:val="center"/>
              <w:rPr>
                <w:sz w:val="21"/>
                <w:szCs w:val="21"/>
              </w:rPr>
            </w:pPr>
          </w:p>
        </w:tc>
        <w:tc>
          <w:tcPr>
            <w:tcW w:w="700" w:type="dxa"/>
            <w:vMerge w:val="continue"/>
            <w:vAlign w:val="center"/>
          </w:tcPr>
          <w:p w14:paraId="086B9C12">
            <w:pPr>
              <w:jc w:val="center"/>
              <w:rPr>
                <w:sz w:val="21"/>
                <w:szCs w:val="21"/>
              </w:rPr>
            </w:pPr>
          </w:p>
        </w:tc>
        <w:tc>
          <w:tcPr>
            <w:tcW w:w="1122" w:type="dxa"/>
            <w:vAlign w:val="center"/>
          </w:tcPr>
          <w:p w14:paraId="1114254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1B5E6DA5">
            <w:pPr>
              <w:jc w:val="center"/>
              <w:rPr>
                <w:rFonts w:eastAsia="仿宋_GB2312"/>
                <w:sz w:val="21"/>
                <w:szCs w:val="21"/>
              </w:rPr>
            </w:pPr>
            <w:r>
              <w:rPr>
                <w:rFonts w:hint="eastAsia"/>
                <w:sz w:val="21"/>
                <w:szCs w:val="21"/>
              </w:rPr>
              <w:t>预算内70.56万元</w:t>
            </w:r>
          </w:p>
        </w:tc>
        <w:tc>
          <w:tcPr>
            <w:tcW w:w="1466" w:type="dxa"/>
            <w:vAlign w:val="center"/>
          </w:tcPr>
          <w:p w14:paraId="7C3EADA7">
            <w:pPr>
              <w:jc w:val="center"/>
              <w:rPr>
                <w:rFonts w:eastAsia="仿宋_GB2312"/>
                <w:sz w:val="21"/>
                <w:szCs w:val="21"/>
              </w:rPr>
            </w:pPr>
            <w:r>
              <w:rPr>
                <w:rFonts w:hint="eastAsia" w:eastAsia="仿宋_GB2312"/>
                <w:sz w:val="21"/>
                <w:szCs w:val="21"/>
              </w:rPr>
              <w:t>70.56</w:t>
            </w:r>
          </w:p>
        </w:tc>
        <w:tc>
          <w:tcPr>
            <w:tcW w:w="1319" w:type="dxa"/>
            <w:gridSpan w:val="2"/>
            <w:vAlign w:val="center"/>
          </w:tcPr>
          <w:p w14:paraId="7CEEBA63">
            <w:pPr>
              <w:jc w:val="center"/>
              <w:rPr>
                <w:rFonts w:eastAsia="仿宋_GB2312"/>
                <w:sz w:val="21"/>
                <w:szCs w:val="21"/>
              </w:rPr>
            </w:pPr>
            <w:r>
              <w:rPr>
                <w:rFonts w:hint="eastAsia"/>
                <w:sz w:val="21"/>
                <w:szCs w:val="21"/>
              </w:rPr>
              <w:t>69.65</w:t>
            </w:r>
          </w:p>
        </w:tc>
        <w:tc>
          <w:tcPr>
            <w:tcW w:w="877" w:type="dxa"/>
            <w:vAlign w:val="center"/>
          </w:tcPr>
          <w:p w14:paraId="2C9E23CB">
            <w:pPr>
              <w:jc w:val="center"/>
              <w:rPr>
                <w:rFonts w:eastAsia="仿宋_GB2312"/>
                <w:sz w:val="21"/>
                <w:szCs w:val="21"/>
              </w:rPr>
            </w:pPr>
            <w:r>
              <w:rPr>
                <w:rFonts w:hint="eastAsia"/>
                <w:sz w:val="21"/>
                <w:szCs w:val="21"/>
              </w:rPr>
              <w:t>9</w:t>
            </w:r>
          </w:p>
        </w:tc>
      </w:tr>
      <w:tr w14:paraId="6834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93D3706">
            <w:pPr>
              <w:jc w:val="center"/>
              <w:rPr>
                <w:sz w:val="21"/>
                <w:szCs w:val="21"/>
              </w:rPr>
            </w:pPr>
          </w:p>
        </w:tc>
        <w:tc>
          <w:tcPr>
            <w:tcW w:w="700" w:type="dxa"/>
            <w:vMerge w:val="restart"/>
            <w:vAlign w:val="center"/>
          </w:tcPr>
          <w:p w14:paraId="6E050B0A">
            <w:pPr>
              <w:jc w:val="center"/>
              <w:rPr>
                <w:sz w:val="21"/>
                <w:szCs w:val="21"/>
              </w:rPr>
            </w:pPr>
            <w:r>
              <w:rPr>
                <w:rFonts w:hint="eastAsia"/>
                <w:sz w:val="21"/>
                <w:szCs w:val="21"/>
              </w:rPr>
              <w:t>效益指标</w:t>
            </w:r>
          </w:p>
        </w:tc>
        <w:tc>
          <w:tcPr>
            <w:tcW w:w="1122" w:type="dxa"/>
            <w:vAlign w:val="center"/>
          </w:tcPr>
          <w:p w14:paraId="6083CAA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29AF51AF">
            <w:pPr>
              <w:jc w:val="center"/>
              <w:rPr>
                <w:rFonts w:eastAsia="仿宋_GB2312"/>
                <w:sz w:val="21"/>
                <w:szCs w:val="21"/>
              </w:rPr>
            </w:pPr>
            <w:r>
              <w:rPr>
                <w:rFonts w:ascii="宋体" w:hAnsi="宋体" w:eastAsia="宋体"/>
                <w:color w:val="000000"/>
                <w:sz w:val="20"/>
              </w:rPr>
              <w:t>安居乐业、社会稳定</w:t>
            </w:r>
          </w:p>
        </w:tc>
        <w:tc>
          <w:tcPr>
            <w:tcW w:w="1466" w:type="dxa"/>
            <w:vAlign w:val="center"/>
          </w:tcPr>
          <w:p w14:paraId="6F03D386">
            <w:pPr>
              <w:jc w:val="center"/>
              <w:rPr>
                <w:rFonts w:eastAsia="仿宋_GB2312"/>
                <w:sz w:val="21"/>
                <w:szCs w:val="21"/>
              </w:rPr>
            </w:pPr>
            <w:r>
              <w:rPr>
                <w:rFonts w:hint="eastAsia"/>
                <w:sz w:val="21"/>
                <w:szCs w:val="21"/>
              </w:rPr>
              <w:t>显著提高</w:t>
            </w:r>
          </w:p>
        </w:tc>
        <w:tc>
          <w:tcPr>
            <w:tcW w:w="1319" w:type="dxa"/>
            <w:gridSpan w:val="2"/>
            <w:vAlign w:val="center"/>
          </w:tcPr>
          <w:p w14:paraId="1B8C955A">
            <w:pPr>
              <w:jc w:val="center"/>
              <w:rPr>
                <w:rFonts w:eastAsia="仿宋_GB2312"/>
                <w:sz w:val="21"/>
                <w:szCs w:val="21"/>
              </w:rPr>
            </w:pPr>
            <w:r>
              <w:rPr>
                <w:rFonts w:hint="eastAsia"/>
                <w:sz w:val="21"/>
                <w:szCs w:val="21"/>
              </w:rPr>
              <w:t>显著提高</w:t>
            </w:r>
          </w:p>
        </w:tc>
        <w:tc>
          <w:tcPr>
            <w:tcW w:w="877" w:type="dxa"/>
            <w:vAlign w:val="center"/>
          </w:tcPr>
          <w:p w14:paraId="4687D41C">
            <w:pPr>
              <w:jc w:val="center"/>
              <w:rPr>
                <w:rFonts w:eastAsia="仿宋_GB2312"/>
                <w:sz w:val="21"/>
                <w:szCs w:val="21"/>
              </w:rPr>
            </w:pPr>
            <w:r>
              <w:rPr>
                <w:rFonts w:hint="eastAsia"/>
                <w:sz w:val="21"/>
                <w:szCs w:val="21"/>
              </w:rPr>
              <w:t>9</w:t>
            </w:r>
          </w:p>
        </w:tc>
      </w:tr>
      <w:tr w14:paraId="5D6C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5996DE2">
            <w:pPr>
              <w:jc w:val="center"/>
              <w:rPr>
                <w:sz w:val="21"/>
                <w:szCs w:val="21"/>
              </w:rPr>
            </w:pPr>
          </w:p>
        </w:tc>
        <w:tc>
          <w:tcPr>
            <w:tcW w:w="700" w:type="dxa"/>
            <w:vMerge w:val="continue"/>
            <w:vAlign w:val="center"/>
          </w:tcPr>
          <w:p w14:paraId="118C6607">
            <w:pPr>
              <w:jc w:val="center"/>
              <w:rPr>
                <w:sz w:val="21"/>
                <w:szCs w:val="21"/>
              </w:rPr>
            </w:pPr>
          </w:p>
        </w:tc>
        <w:tc>
          <w:tcPr>
            <w:tcW w:w="1122" w:type="dxa"/>
            <w:vAlign w:val="center"/>
          </w:tcPr>
          <w:p w14:paraId="4CE83AD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3F7A6823">
            <w:pPr>
              <w:jc w:val="center"/>
              <w:rPr>
                <w:rFonts w:eastAsia="宋体"/>
                <w:sz w:val="21"/>
                <w:szCs w:val="21"/>
              </w:rPr>
            </w:pPr>
            <w:r>
              <w:rPr>
                <w:rFonts w:ascii="宋体" w:hAnsi="宋体" w:eastAsia="宋体"/>
                <w:color w:val="000000"/>
                <w:sz w:val="20"/>
              </w:rPr>
              <w:t>项目实施对社区公共环境的可持续影响</w:t>
            </w:r>
          </w:p>
        </w:tc>
        <w:tc>
          <w:tcPr>
            <w:tcW w:w="1466" w:type="dxa"/>
            <w:vAlign w:val="center"/>
          </w:tcPr>
          <w:p w14:paraId="6BFE28FE">
            <w:pPr>
              <w:jc w:val="center"/>
              <w:rPr>
                <w:rFonts w:eastAsia="仿宋_GB2312"/>
                <w:sz w:val="21"/>
                <w:szCs w:val="21"/>
              </w:rPr>
            </w:pPr>
            <w:r>
              <w:rPr>
                <w:rFonts w:hint="eastAsia"/>
                <w:sz w:val="21"/>
                <w:szCs w:val="21"/>
              </w:rPr>
              <w:t>长期</w:t>
            </w:r>
          </w:p>
        </w:tc>
        <w:tc>
          <w:tcPr>
            <w:tcW w:w="1319" w:type="dxa"/>
            <w:gridSpan w:val="2"/>
            <w:vAlign w:val="center"/>
          </w:tcPr>
          <w:p w14:paraId="6378DF1C">
            <w:pPr>
              <w:jc w:val="center"/>
              <w:rPr>
                <w:rFonts w:eastAsia="仿宋_GB2312"/>
                <w:sz w:val="21"/>
                <w:szCs w:val="21"/>
              </w:rPr>
            </w:pPr>
            <w:r>
              <w:rPr>
                <w:rFonts w:hint="eastAsia"/>
                <w:sz w:val="21"/>
                <w:szCs w:val="21"/>
              </w:rPr>
              <w:t>长期</w:t>
            </w:r>
          </w:p>
        </w:tc>
        <w:tc>
          <w:tcPr>
            <w:tcW w:w="877" w:type="dxa"/>
            <w:vAlign w:val="center"/>
          </w:tcPr>
          <w:p w14:paraId="674F0AFD">
            <w:pPr>
              <w:jc w:val="center"/>
              <w:rPr>
                <w:rFonts w:eastAsia="仿宋_GB2312"/>
                <w:sz w:val="21"/>
                <w:szCs w:val="21"/>
              </w:rPr>
            </w:pPr>
            <w:r>
              <w:rPr>
                <w:rFonts w:hint="eastAsia" w:eastAsia="仿宋_GB2312"/>
                <w:sz w:val="21"/>
                <w:szCs w:val="21"/>
              </w:rPr>
              <w:t>9</w:t>
            </w:r>
          </w:p>
        </w:tc>
      </w:tr>
      <w:tr w14:paraId="3B9F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93FB917">
            <w:pPr>
              <w:jc w:val="center"/>
              <w:rPr>
                <w:sz w:val="21"/>
                <w:szCs w:val="21"/>
              </w:rPr>
            </w:pPr>
          </w:p>
        </w:tc>
        <w:tc>
          <w:tcPr>
            <w:tcW w:w="700" w:type="dxa"/>
            <w:vAlign w:val="center"/>
          </w:tcPr>
          <w:p w14:paraId="1BE33433">
            <w:pPr>
              <w:jc w:val="center"/>
              <w:rPr>
                <w:sz w:val="21"/>
                <w:szCs w:val="21"/>
              </w:rPr>
            </w:pPr>
            <w:r>
              <w:rPr>
                <w:rFonts w:hint="eastAsia"/>
                <w:sz w:val="21"/>
                <w:szCs w:val="21"/>
              </w:rPr>
              <w:t>满意度指标</w:t>
            </w:r>
          </w:p>
        </w:tc>
        <w:tc>
          <w:tcPr>
            <w:tcW w:w="1122" w:type="dxa"/>
            <w:vAlign w:val="center"/>
          </w:tcPr>
          <w:p w14:paraId="73D84E5B">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1BA96D3">
            <w:pPr>
              <w:jc w:val="center"/>
              <w:rPr>
                <w:rFonts w:eastAsia="仿宋_GB2312"/>
                <w:sz w:val="21"/>
                <w:szCs w:val="21"/>
              </w:rPr>
            </w:pPr>
            <w:r>
              <w:rPr>
                <w:rFonts w:hint="eastAsia"/>
                <w:sz w:val="21"/>
                <w:szCs w:val="21"/>
              </w:rPr>
              <w:t>公众满意度</w:t>
            </w:r>
          </w:p>
        </w:tc>
        <w:tc>
          <w:tcPr>
            <w:tcW w:w="1466" w:type="dxa"/>
            <w:vAlign w:val="center"/>
          </w:tcPr>
          <w:p w14:paraId="1E2B8EAA">
            <w:pPr>
              <w:jc w:val="center"/>
              <w:rPr>
                <w:rFonts w:eastAsia="仿宋_GB2312"/>
                <w:sz w:val="21"/>
                <w:szCs w:val="21"/>
              </w:rPr>
            </w:pPr>
            <w:r>
              <w:rPr>
                <w:rFonts w:hint="eastAsia"/>
                <w:sz w:val="21"/>
                <w:szCs w:val="21"/>
              </w:rPr>
              <w:t>95%</w:t>
            </w:r>
          </w:p>
        </w:tc>
        <w:tc>
          <w:tcPr>
            <w:tcW w:w="1319" w:type="dxa"/>
            <w:gridSpan w:val="2"/>
            <w:vAlign w:val="center"/>
          </w:tcPr>
          <w:p w14:paraId="50725F76">
            <w:pPr>
              <w:jc w:val="center"/>
              <w:rPr>
                <w:rFonts w:eastAsia="仿宋_GB2312"/>
                <w:sz w:val="21"/>
                <w:szCs w:val="21"/>
              </w:rPr>
            </w:pPr>
            <w:r>
              <w:rPr>
                <w:rFonts w:hint="eastAsia"/>
                <w:sz w:val="21"/>
                <w:szCs w:val="21"/>
              </w:rPr>
              <w:t>95%</w:t>
            </w:r>
          </w:p>
        </w:tc>
        <w:tc>
          <w:tcPr>
            <w:tcW w:w="877" w:type="dxa"/>
            <w:vAlign w:val="center"/>
          </w:tcPr>
          <w:p w14:paraId="3A3692B0">
            <w:pPr>
              <w:jc w:val="center"/>
              <w:rPr>
                <w:rFonts w:eastAsia="仿宋_GB2312"/>
                <w:sz w:val="21"/>
                <w:szCs w:val="21"/>
              </w:rPr>
            </w:pPr>
            <w:r>
              <w:rPr>
                <w:rFonts w:hint="eastAsia"/>
                <w:sz w:val="21"/>
                <w:szCs w:val="21"/>
              </w:rPr>
              <w:t>17</w:t>
            </w:r>
          </w:p>
        </w:tc>
      </w:tr>
      <w:tr w14:paraId="3306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6752EED">
            <w:pPr>
              <w:jc w:val="center"/>
              <w:rPr>
                <w:sz w:val="21"/>
                <w:szCs w:val="21"/>
              </w:rPr>
            </w:pPr>
            <w:r>
              <w:rPr>
                <w:rFonts w:hint="eastAsia"/>
                <w:sz w:val="21"/>
                <w:szCs w:val="21"/>
              </w:rPr>
              <w:t>总分</w:t>
            </w:r>
          </w:p>
        </w:tc>
        <w:tc>
          <w:tcPr>
            <w:tcW w:w="8120" w:type="dxa"/>
            <w:gridSpan w:val="9"/>
            <w:vAlign w:val="center"/>
          </w:tcPr>
          <w:p w14:paraId="3652946E">
            <w:pPr>
              <w:jc w:val="center"/>
              <w:rPr>
                <w:rFonts w:eastAsia="仿宋_GB2312"/>
                <w:sz w:val="21"/>
                <w:szCs w:val="21"/>
              </w:rPr>
            </w:pPr>
            <w:r>
              <w:rPr>
                <w:rFonts w:hint="eastAsia"/>
                <w:sz w:val="21"/>
                <w:szCs w:val="21"/>
              </w:rPr>
              <w:t>90</w:t>
            </w:r>
          </w:p>
        </w:tc>
      </w:tr>
      <w:tr w14:paraId="2E3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4997A0BA">
            <w:pPr>
              <w:jc w:val="center"/>
              <w:rPr>
                <w:sz w:val="21"/>
                <w:szCs w:val="21"/>
              </w:rPr>
            </w:pPr>
            <w:r>
              <w:rPr>
                <w:rFonts w:hint="eastAsia"/>
                <w:sz w:val="21"/>
                <w:szCs w:val="21"/>
              </w:rPr>
              <w:t>偏差大或</w:t>
            </w:r>
          </w:p>
          <w:p w14:paraId="1D377688">
            <w:pPr>
              <w:jc w:val="center"/>
              <w:rPr>
                <w:sz w:val="21"/>
                <w:szCs w:val="21"/>
              </w:rPr>
            </w:pPr>
            <w:r>
              <w:rPr>
                <w:rFonts w:hint="eastAsia"/>
                <w:sz w:val="21"/>
                <w:szCs w:val="21"/>
              </w:rPr>
              <w:t>目标未完成</w:t>
            </w:r>
          </w:p>
          <w:p w14:paraId="2A89E185">
            <w:pPr>
              <w:jc w:val="center"/>
              <w:rPr>
                <w:sz w:val="21"/>
                <w:szCs w:val="21"/>
              </w:rPr>
            </w:pPr>
            <w:r>
              <w:rPr>
                <w:rFonts w:hint="eastAsia"/>
                <w:sz w:val="21"/>
                <w:szCs w:val="21"/>
              </w:rPr>
              <w:t>原因分析</w:t>
            </w:r>
          </w:p>
        </w:tc>
        <w:tc>
          <w:tcPr>
            <w:tcW w:w="7420" w:type="dxa"/>
            <w:gridSpan w:val="8"/>
            <w:vAlign w:val="center"/>
          </w:tcPr>
          <w:p w14:paraId="378C0C0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1、网格员流动性较大；</w:t>
            </w:r>
          </w:p>
          <w:p w14:paraId="66B80CA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2、居民需求多样化，跟进服务有所欠缺。</w:t>
            </w:r>
          </w:p>
          <w:p w14:paraId="18790A3D">
            <w:pPr>
              <w:spacing w:line="360" w:lineRule="auto"/>
              <w:ind w:firstLine="560"/>
              <w:outlineLvl w:val="1"/>
              <w:rPr>
                <w:rFonts w:asciiTheme="minorEastAsia" w:hAnsiTheme="minorEastAsia" w:eastAsiaTheme="minorEastAsia"/>
                <w:sz w:val="28"/>
                <w:szCs w:val="28"/>
              </w:rPr>
            </w:pPr>
          </w:p>
          <w:p w14:paraId="548C0C31">
            <w:pPr>
              <w:rPr>
                <w:sz w:val="21"/>
                <w:szCs w:val="21"/>
              </w:rPr>
            </w:pPr>
          </w:p>
        </w:tc>
      </w:tr>
      <w:tr w14:paraId="6688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7483661">
            <w:pPr>
              <w:jc w:val="center"/>
              <w:rPr>
                <w:sz w:val="21"/>
                <w:szCs w:val="21"/>
              </w:rPr>
            </w:pPr>
            <w:r>
              <w:rPr>
                <w:rFonts w:hint="eastAsia"/>
                <w:sz w:val="21"/>
                <w:szCs w:val="21"/>
              </w:rPr>
              <w:t>改进措施及</w:t>
            </w:r>
          </w:p>
          <w:p w14:paraId="65930078">
            <w:pPr>
              <w:jc w:val="center"/>
              <w:rPr>
                <w:sz w:val="21"/>
                <w:szCs w:val="21"/>
              </w:rPr>
            </w:pPr>
            <w:r>
              <w:rPr>
                <w:rFonts w:hint="eastAsia"/>
                <w:sz w:val="21"/>
                <w:szCs w:val="21"/>
              </w:rPr>
              <w:t>结果应用方案</w:t>
            </w:r>
          </w:p>
        </w:tc>
        <w:tc>
          <w:tcPr>
            <w:tcW w:w="7420" w:type="dxa"/>
            <w:gridSpan w:val="8"/>
            <w:vAlign w:val="center"/>
          </w:tcPr>
          <w:p w14:paraId="2717008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1、对网格员加大业务培训力度，进一步提升业务能力；</w:t>
            </w:r>
          </w:p>
          <w:p w14:paraId="3193D537">
            <w:pPr>
              <w:spacing w:line="360" w:lineRule="auto"/>
              <w:ind w:firstLine="700" w:firstLineChars="250"/>
              <w:outlineLvl w:val="0"/>
              <w:rPr>
                <w:sz w:val="21"/>
                <w:szCs w:val="21"/>
              </w:rPr>
            </w:pPr>
            <w:r>
              <w:rPr>
                <w:rFonts w:hint="eastAsia" w:asciiTheme="minorEastAsia" w:hAnsiTheme="minorEastAsia" w:eastAsiaTheme="minorEastAsia"/>
                <w:sz w:val="28"/>
                <w:szCs w:val="28"/>
              </w:rPr>
              <w:t>2、通过网格文化，进一步留住网格员。</w:t>
            </w:r>
          </w:p>
        </w:tc>
      </w:tr>
    </w:tbl>
    <w:p w14:paraId="47391522">
      <w:pPr>
        <w:rPr>
          <w:sz w:val="21"/>
          <w:szCs w:val="21"/>
        </w:rPr>
      </w:pPr>
      <w:r>
        <w:rPr>
          <w:rFonts w:hint="eastAsia"/>
          <w:sz w:val="21"/>
          <w:szCs w:val="21"/>
        </w:rPr>
        <w:t>备注：</w:t>
      </w:r>
    </w:p>
    <w:p w14:paraId="2F0F327F">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D807F38">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2F16811A">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28130D43">
      <w:r>
        <w:rPr>
          <w:rFonts w:hint="eastAsia"/>
          <w:sz w:val="21"/>
          <w:szCs w:val="21"/>
        </w:rPr>
        <w:t>4.基于经济性和必要性等因素考虑，满意度指标暂可不作为必评指标。</w:t>
      </w:r>
    </w:p>
    <w:p w14:paraId="5AD2A353">
      <w:pPr>
        <w:pStyle w:val="2"/>
      </w:pPr>
    </w:p>
    <w:p w14:paraId="11096F48">
      <w:pPr>
        <w:spacing w:line="360" w:lineRule="auto"/>
        <w:ind w:firstLine="560"/>
        <w:rPr>
          <w:rFonts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328CB06F">
      <w:pPr>
        <w:pStyle w:val="2"/>
        <w:rPr>
          <w:rFonts w:asciiTheme="minorEastAsia" w:hAnsiTheme="minorEastAsia" w:eastAsiaTheme="minorEastAsia"/>
          <w:sz w:val="28"/>
          <w:szCs w:val="28"/>
        </w:rPr>
      </w:pPr>
    </w:p>
    <w:p w14:paraId="7EB0AB1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42E6EA9">
      <w:pPr>
        <w:spacing w:line="360" w:lineRule="auto"/>
        <w:jc w:val="both"/>
        <w:rPr>
          <w:rFonts w:ascii="宋体" w:hAnsi="宋体" w:eastAsia="宋体"/>
          <w:b/>
          <w:sz w:val="44"/>
          <w:szCs w:val="44"/>
        </w:rPr>
      </w:pPr>
    </w:p>
    <w:p w14:paraId="3A13C3DD">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武昌区中南路街道2021年度党群工作经费（含红色引擎经费）项目项目绩效评价报告</w:t>
      </w:r>
    </w:p>
    <w:p w14:paraId="29B6D642">
      <w:pPr>
        <w:pStyle w:val="10"/>
        <w:ind w:firstLine="0" w:firstLineChars="0"/>
        <w:jc w:val="left"/>
        <w:rPr>
          <w:rFonts w:cs="Arial Narrow" w:asciiTheme="minorEastAsia" w:hAnsiTheme="minorEastAsia" w:eastAsiaTheme="minorEastAsia"/>
          <w:b/>
          <w:sz w:val="28"/>
          <w:szCs w:val="28"/>
        </w:rPr>
      </w:pPr>
    </w:p>
    <w:p w14:paraId="0982DF51">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党群工作经费（含红色引擎经费）</w:t>
      </w:r>
    </w:p>
    <w:p w14:paraId="008577E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45</w:t>
      </w:r>
      <w:r>
        <w:rPr>
          <w:rFonts w:cs="Arial Narrow" w:asciiTheme="minorEastAsia" w:hAnsiTheme="minorEastAsia" w:eastAsiaTheme="minorEastAsia"/>
          <w:b/>
          <w:sz w:val="28"/>
          <w:szCs w:val="28"/>
        </w:rPr>
        <w:t>万元</w:t>
      </w:r>
    </w:p>
    <w:p w14:paraId="553FEEA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EBECAD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13F406F">
      <w:pPr>
        <w:spacing w:line="360" w:lineRule="auto"/>
        <w:ind w:firstLine="560"/>
        <w:rPr>
          <w:rFonts w:cs="仿宋_GB2312" w:asciiTheme="minorEastAsia" w:hAnsiTheme="minorEastAsia" w:eastAsiaTheme="minorEastAsia"/>
          <w:sz w:val="28"/>
          <w:szCs w:val="28"/>
        </w:rPr>
      </w:pPr>
      <w:r>
        <w:rPr>
          <w:rFonts w:hint="eastAsia" w:cs="Arial Narrow" w:asciiTheme="minorEastAsia" w:hAnsiTheme="minorEastAsia" w:eastAsiaTheme="minorEastAsia"/>
          <w:sz w:val="28"/>
          <w:szCs w:val="28"/>
        </w:rPr>
        <w:t>党群工作经费（含红色引擎经费）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6F8ABB4B">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626A4E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项目全年预算数为45万元，执行数为45万元，完成预算的100 %。</w:t>
      </w:r>
    </w:p>
    <w:p w14:paraId="20F6E2B6">
      <w:pPr>
        <w:spacing w:line="360" w:lineRule="auto"/>
        <w:ind w:firstLine="560"/>
        <w:rPr>
          <w:rFonts w:asciiTheme="minorEastAsia" w:hAnsiTheme="minorEastAsia" w:eastAsiaTheme="minorEastAsia"/>
          <w:sz w:val="28"/>
          <w:szCs w:val="28"/>
        </w:rPr>
      </w:pPr>
      <w:r>
        <w:rPr>
          <w:rFonts w:hint="eastAsia" w:cs="Arial Narrow" w:asciiTheme="minorEastAsia" w:hAnsiTheme="minorEastAsia" w:eastAsiaTheme="minorEastAsia"/>
          <w:sz w:val="28"/>
          <w:szCs w:val="28"/>
        </w:rPr>
        <w:t>党群工作经费（含红色引擎经费）</w:t>
      </w:r>
      <w:r>
        <w:rPr>
          <w:rFonts w:hint="eastAsia" w:cs="仿宋_GB2312" w:asciiTheme="minorEastAsia" w:hAnsiTheme="minorEastAsia" w:eastAsiaTheme="minorEastAsia"/>
          <w:sz w:val="28"/>
          <w:szCs w:val="28"/>
        </w:rPr>
        <w:t>主要用于</w:t>
      </w:r>
      <w:r>
        <w:rPr>
          <w:rFonts w:cs="仿宋_GB2312" w:asciiTheme="minorEastAsia" w:hAnsiTheme="minorEastAsia" w:eastAsiaTheme="minorEastAsia"/>
          <w:sz w:val="28"/>
          <w:szCs w:val="28"/>
        </w:rPr>
        <w:t>订阅或购买用于开展党员教育的报刊、资料和设备，进行党内宣传教育活动和组织活动；培训党员和入党积极分子；开展表彰优秀党员活动；慰问生活困难党员等。街道专职党群工作者、义务组织员报酬待遇经费，要按照人员配备情况及时足额发放，严格落实</w:t>
      </w:r>
      <w:r>
        <w:rPr>
          <w:rFonts w:asciiTheme="minorEastAsia" w:hAnsiTheme="minorEastAsia" w:eastAsiaTheme="minorEastAsia"/>
          <w:sz w:val="28"/>
          <w:szCs w:val="28"/>
        </w:rPr>
        <w:t>到人头，不得截留或挪作他用。</w:t>
      </w:r>
    </w:p>
    <w:p w14:paraId="56DC3C0E">
      <w:pPr>
        <w:spacing w:line="360" w:lineRule="auto"/>
        <w:ind w:firstLine="56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88B5A7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424D6206">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4A9A430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808FBF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27E9B42">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A231F2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48CB3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571660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374FA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AB09E9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3CDBA1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25907B6">
      <w:pPr>
        <w:widowControl w:val="0"/>
        <w:numPr>
          <w:ilvl w:val="0"/>
          <w:numId w:val="9"/>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DD294F2">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EA5EBE0">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949BBB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经综合评价，中南路街道办事处“党群工作经费（含红色引擎经费）”绩效评价总得分为92.00分，评价结果为优。具体分项得分如下：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C5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DEAFF2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C5C6DE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C75978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98526E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7D0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1DF45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7BDCF9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984A58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84BD3D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46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403305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F332A53">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ECE799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6A36ECE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E3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8CF561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EB0647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331DF1D">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3E8487E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68E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0057A6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C3DBF3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6DA76A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031F49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98B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9909AF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328CB6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FB345B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04124E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567EB8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47CDEB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536A06E">
      <w:pPr>
        <w:pStyle w:val="11"/>
        <w:numPr>
          <w:ilvl w:val="0"/>
          <w:numId w:val="1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C8EAA4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项目全年预算数为50万元，执行数为50万元，完成预算的100 %。主要产出和效果：一是</w:t>
      </w:r>
      <w:r>
        <w:rPr>
          <w:rFonts w:asciiTheme="minorEastAsia" w:hAnsiTheme="minorEastAsia" w:eastAsiaTheme="minorEastAsia"/>
          <w:sz w:val="28"/>
          <w:szCs w:val="28"/>
        </w:rPr>
        <w:t>“红色引擎工程”宣传氛围更加浓厚</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“红色物业”宣传展板的制作，党员教育活动的开展等使推进更加有力，党组织的凝聚力进一步增强</w:t>
      </w:r>
      <w:r>
        <w:rPr>
          <w:rFonts w:hint="eastAsia" w:asciiTheme="minorEastAsia" w:hAnsiTheme="minorEastAsia" w:eastAsiaTheme="minorEastAsia"/>
          <w:sz w:val="28"/>
          <w:szCs w:val="28"/>
        </w:rPr>
        <w:t>。</w:t>
      </w:r>
    </w:p>
    <w:p w14:paraId="44B449DD">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D3D660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1、红色引擎相关活动举行的频率不高；</w:t>
      </w:r>
    </w:p>
    <w:p w14:paraId="4D40822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2、宣传途径较为单一。</w:t>
      </w:r>
    </w:p>
    <w:p w14:paraId="6EF0C2A6">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3BFD87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1、发动辖区社区、物业等多组织红色引擎工程有关活动，提升居民、党员的参与度；</w:t>
      </w:r>
    </w:p>
    <w:p w14:paraId="365D88A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2、通过网络、小喇叭、宣传折页等加大宣传力度。</w:t>
      </w:r>
    </w:p>
    <w:p w14:paraId="50B14FB9">
      <w:pPr>
        <w:pStyle w:val="2"/>
        <w:rPr>
          <w:rFonts w:asciiTheme="minorEastAsia" w:hAnsiTheme="minorEastAsia" w:eastAsiaTheme="minorEastAsia"/>
          <w:sz w:val="28"/>
          <w:szCs w:val="28"/>
        </w:rPr>
      </w:pPr>
    </w:p>
    <w:p w14:paraId="28CF984A">
      <w:pPr>
        <w:jc w:val="center"/>
        <w:rPr>
          <w:rFonts w:ascii="华文中宋" w:hAnsi="华文中宋" w:eastAsia="华文中宋" w:cs="华文中宋"/>
          <w:sz w:val="30"/>
          <w:szCs w:val="30"/>
        </w:rPr>
      </w:pPr>
      <w:r>
        <w:rPr>
          <w:rFonts w:hint="eastAsia" w:ascii="华文中宋" w:hAnsi="华文中宋" w:eastAsia="华文中宋" w:cs="华文中宋"/>
          <w:sz w:val="30"/>
          <w:szCs w:val="30"/>
        </w:rPr>
        <w:t>2021年度党群工作经费（含红色引擎经费）项目自评表</w:t>
      </w:r>
    </w:p>
    <w:p w14:paraId="0CDACD11">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3542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4FCE4EA">
            <w:pPr>
              <w:jc w:val="center"/>
              <w:rPr>
                <w:sz w:val="21"/>
                <w:szCs w:val="21"/>
              </w:rPr>
            </w:pPr>
            <w:r>
              <w:rPr>
                <w:rFonts w:hint="eastAsia"/>
                <w:sz w:val="21"/>
                <w:szCs w:val="21"/>
              </w:rPr>
              <w:t>项目名称</w:t>
            </w:r>
          </w:p>
        </w:tc>
        <w:tc>
          <w:tcPr>
            <w:tcW w:w="7420" w:type="dxa"/>
            <w:gridSpan w:val="8"/>
            <w:vAlign w:val="center"/>
          </w:tcPr>
          <w:p w14:paraId="4778E987">
            <w:pPr>
              <w:pStyle w:val="10"/>
              <w:ind w:firstLine="560"/>
              <w:jc w:val="left"/>
              <w:rPr>
                <w:kern w:val="0"/>
                <w:sz w:val="21"/>
                <w:szCs w:val="21"/>
              </w:rPr>
            </w:pPr>
            <w:r>
              <w:rPr>
                <w:rFonts w:hint="eastAsia" w:cs="Arial Narrow" w:asciiTheme="minorEastAsia" w:hAnsiTheme="minorEastAsia" w:eastAsiaTheme="minorEastAsia"/>
                <w:sz w:val="28"/>
                <w:szCs w:val="28"/>
              </w:rPr>
              <w:t>党群工作经费（含红色引擎经费）</w:t>
            </w:r>
          </w:p>
        </w:tc>
      </w:tr>
      <w:tr w14:paraId="7D2D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F5BB293">
            <w:pPr>
              <w:jc w:val="center"/>
              <w:rPr>
                <w:sz w:val="21"/>
                <w:szCs w:val="21"/>
              </w:rPr>
            </w:pPr>
            <w:r>
              <w:rPr>
                <w:rFonts w:hint="eastAsia"/>
                <w:sz w:val="21"/>
                <w:szCs w:val="21"/>
              </w:rPr>
              <w:t>主管部门</w:t>
            </w:r>
          </w:p>
        </w:tc>
        <w:tc>
          <w:tcPr>
            <w:tcW w:w="3364" w:type="dxa"/>
            <w:gridSpan w:val="3"/>
            <w:vAlign w:val="center"/>
          </w:tcPr>
          <w:p w14:paraId="2197DD32">
            <w:pPr>
              <w:rPr>
                <w:rFonts w:eastAsia="仿宋_GB2312"/>
                <w:sz w:val="21"/>
                <w:szCs w:val="21"/>
              </w:rPr>
            </w:pPr>
            <w:r>
              <w:rPr>
                <w:rFonts w:hint="eastAsia"/>
                <w:sz w:val="21"/>
                <w:szCs w:val="21"/>
              </w:rPr>
              <w:t>党建办公室</w:t>
            </w:r>
          </w:p>
        </w:tc>
        <w:tc>
          <w:tcPr>
            <w:tcW w:w="2520" w:type="dxa"/>
            <w:gridSpan w:val="3"/>
            <w:vAlign w:val="center"/>
          </w:tcPr>
          <w:p w14:paraId="668A4C1E">
            <w:pPr>
              <w:jc w:val="center"/>
              <w:rPr>
                <w:sz w:val="21"/>
                <w:szCs w:val="21"/>
              </w:rPr>
            </w:pPr>
            <w:r>
              <w:rPr>
                <w:rFonts w:hint="eastAsia"/>
                <w:sz w:val="21"/>
                <w:szCs w:val="21"/>
              </w:rPr>
              <w:t>项目实施单位</w:t>
            </w:r>
          </w:p>
        </w:tc>
        <w:tc>
          <w:tcPr>
            <w:tcW w:w="1536" w:type="dxa"/>
            <w:gridSpan w:val="2"/>
            <w:vAlign w:val="center"/>
          </w:tcPr>
          <w:p w14:paraId="3A79A444">
            <w:pPr>
              <w:jc w:val="center"/>
              <w:rPr>
                <w:sz w:val="21"/>
                <w:szCs w:val="21"/>
              </w:rPr>
            </w:pPr>
            <w:r>
              <w:rPr>
                <w:rFonts w:hint="eastAsia"/>
                <w:sz w:val="21"/>
                <w:szCs w:val="21"/>
              </w:rPr>
              <w:t>中南路街道办事处　</w:t>
            </w:r>
          </w:p>
        </w:tc>
      </w:tr>
      <w:tr w14:paraId="1CDF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01758AB">
            <w:pPr>
              <w:jc w:val="center"/>
              <w:rPr>
                <w:sz w:val="21"/>
                <w:szCs w:val="21"/>
              </w:rPr>
            </w:pPr>
            <w:r>
              <w:rPr>
                <w:rFonts w:hint="eastAsia"/>
                <w:sz w:val="21"/>
                <w:szCs w:val="21"/>
              </w:rPr>
              <w:t>项目类别</w:t>
            </w:r>
          </w:p>
        </w:tc>
        <w:tc>
          <w:tcPr>
            <w:tcW w:w="7420" w:type="dxa"/>
            <w:gridSpan w:val="8"/>
            <w:vAlign w:val="center"/>
          </w:tcPr>
          <w:p w14:paraId="3C7B7817">
            <w:pPr>
              <w:rPr>
                <w:sz w:val="21"/>
                <w:szCs w:val="21"/>
              </w:rPr>
            </w:pPr>
            <w:r>
              <w:rPr>
                <w:rFonts w:hint="eastAsia"/>
                <w:sz w:val="21"/>
                <w:szCs w:val="21"/>
              </w:rPr>
              <w:t>1、部门预算项目   ☑   2、市直专项   □  3、市对下转移支付项目 □</w:t>
            </w:r>
          </w:p>
        </w:tc>
      </w:tr>
      <w:tr w14:paraId="1DD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34C21CD">
            <w:pPr>
              <w:jc w:val="center"/>
              <w:rPr>
                <w:sz w:val="21"/>
                <w:szCs w:val="21"/>
              </w:rPr>
            </w:pPr>
            <w:r>
              <w:rPr>
                <w:rFonts w:hint="eastAsia"/>
                <w:sz w:val="21"/>
                <w:szCs w:val="21"/>
              </w:rPr>
              <w:t>项目属性</w:t>
            </w:r>
          </w:p>
        </w:tc>
        <w:tc>
          <w:tcPr>
            <w:tcW w:w="7420" w:type="dxa"/>
            <w:gridSpan w:val="8"/>
            <w:vAlign w:val="center"/>
          </w:tcPr>
          <w:p w14:paraId="4A7A33FF">
            <w:pPr>
              <w:rPr>
                <w:sz w:val="21"/>
                <w:szCs w:val="21"/>
              </w:rPr>
            </w:pPr>
            <w:r>
              <w:rPr>
                <w:rFonts w:hint="eastAsia"/>
                <w:sz w:val="21"/>
                <w:szCs w:val="21"/>
              </w:rPr>
              <w:t xml:space="preserve">1、持续性项目     □   2、新增性项目 □ </w:t>
            </w:r>
          </w:p>
        </w:tc>
      </w:tr>
      <w:tr w14:paraId="7E25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0BB5457">
            <w:pPr>
              <w:jc w:val="center"/>
              <w:rPr>
                <w:sz w:val="21"/>
                <w:szCs w:val="21"/>
              </w:rPr>
            </w:pPr>
            <w:r>
              <w:rPr>
                <w:rFonts w:hint="eastAsia"/>
                <w:sz w:val="21"/>
                <w:szCs w:val="21"/>
              </w:rPr>
              <w:t>项目类型</w:t>
            </w:r>
          </w:p>
        </w:tc>
        <w:tc>
          <w:tcPr>
            <w:tcW w:w="7420" w:type="dxa"/>
            <w:gridSpan w:val="8"/>
            <w:vAlign w:val="center"/>
          </w:tcPr>
          <w:p w14:paraId="1DB0B52C">
            <w:pPr>
              <w:rPr>
                <w:sz w:val="21"/>
                <w:szCs w:val="21"/>
              </w:rPr>
            </w:pPr>
            <w:r>
              <w:rPr>
                <w:rFonts w:hint="eastAsia"/>
                <w:sz w:val="21"/>
                <w:szCs w:val="21"/>
              </w:rPr>
              <w:t>1、常年性项目     □   2、延续性项目 ☑      3、一次性项目 □</w:t>
            </w:r>
          </w:p>
        </w:tc>
      </w:tr>
      <w:tr w14:paraId="6C67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348018B3">
            <w:pPr>
              <w:jc w:val="center"/>
              <w:rPr>
                <w:sz w:val="21"/>
                <w:szCs w:val="21"/>
              </w:rPr>
            </w:pPr>
            <w:r>
              <w:rPr>
                <w:rFonts w:hint="eastAsia"/>
                <w:sz w:val="21"/>
                <w:szCs w:val="21"/>
              </w:rPr>
              <w:t>预算执行情况(万元)</w:t>
            </w:r>
          </w:p>
          <w:p w14:paraId="172D9B8C">
            <w:pPr>
              <w:jc w:val="center"/>
              <w:rPr>
                <w:sz w:val="21"/>
                <w:szCs w:val="21"/>
              </w:rPr>
            </w:pPr>
            <w:r>
              <w:rPr>
                <w:rFonts w:hint="eastAsia"/>
                <w:sz w:val="21"/>
                <w:szCs w:val="21"/>
              </w:rPr>
              <w:t>(20分)</w:t>
            </w:r>
          </w:p>
        </w:tc>
        <w:tc>
          <w:tcPr>
            <w:tcW w:w="1122" w:type="dxa"/>
            <w:vAlign w:val="center"/>
          </w:tcPr>
          <w:p w14:paraId="07C7D882">
            <w:pPr>
              <w:jc w:val="center"/>
              <w:rPr>
                <w:sz w:val="21"/>
                <w:szCs w:val="21"/>
              </w:rPr>
            </w:pPr>
          </w:p>
        </w:tc>
        <w:tc>
          <w:tcPr>
            <w:tcW w:w="1319" w:type="dxa"/>
            <w:vAlign w:val="center"/>
          </w:tcPr>
          <w:p w14:paraId="5ACCCE28">
            <w:pPr>
              <w:jc w:val="center"/>
              <w:rPr>
                <w:sz w:val="21"/>
                <w:szCs w:val="21"/>
              </w:rPr>
            </w:pPr>
            <w:r>
              <w:rPr>
                <w:rFonts w:hint="eastAsia"/>
                <w:sz w:val="21"/>
                <w:szCs w:val="21"/>
              </w:rPr>
              <w:t>预算数(A)</w:t>
            </w:r>
          </w:p>
        </w:tc>
        <w:tc>
          <w:tcPr>
            <w:tcW w:w="1317" w:type="dxa"/>
            <w:gridSpan w:val="2"/>
            <w:vAlign w:val="center"/>
          </w:tcPr>
          <w:p w14:paraId="659BEDF3">
            <w:pPr>
              <w:jc w:val="center"/>
              <w:rPr>
                <w:sz w:val="21"/>
                <w:szCs w:val="21"/>
              </w:rPr>
            </w:pPr>
            <w:r>
              <w:rPr>
                <w:rFonts w:hint="eastAsia"/>
                <w:sz w:val="21"/>
                <w:szCs w:val="21"/>
              </w:rPr>
              <w:t>执行数(B)</w:t>
            </w:r>
          </w:p>
        </w:tc>
        <w:tc>
          <w:tcPr>
            <w:tcW w:w="1466" w:type="dxa"/>
            <w:vAlign w:val="center"/>
          </w:tcPr>
          <w:p w14:paraId="5DDFB60F">
            <w:pPr>
              <w:jc w:val="center"/>
              <w:rPr>
                <w:sz w:val="21"/>
                <w:szCs w:val="21"/>
              </w:rPr>
            </w:pPr>
            <w:r>
              <w:rPr>
                <w:rFonts w:hint="eastAsia"/>
                <w:sz w:val="21"/>
                <w:szCs w:val="21"/>
              </w:rPr>
              <w:t>执行率(B/A)</w:t>
            </w:r>
          </w:p>
        </w:tc>
        <w:tc>
          <w:tcPr>
            <w:tcW w:w="2196" w:type="dxa"/>
            <w:gridSpan w:val="3"/>
            <w:vAlign w:val="center"/>
          </w:tcPr>
          <w:p w14:paraId="11632337">
            <w:pPr>
              <w:jc w:val="center"/>
              <w:rPr>
                <w:sz w:val="21"/>
                <w:szCs w:val="21"/>
              </w:rPr>
            </w:pPr>
            <w:r>
              <w:rPr>
                <w:rFonts w:hint="eastAsia"/>
                <w:sz w:val="21"/>
                <w:szCs w:val="21"/>
              </w:rPr>
              <w:t>得分</w:t>
            </w:r>
          </w:p>
          <w:p w14:paraId="47A9E62A">
            <w:pPr>
              <w:jc w:val="center"/>
              <w:rPr>
                <w:sz w:val="21"/>
                <w:szCs w:val="21"/>
              </w:rPr>
            </w:pPr>
            <w:r>
              <w:rPr>
                <w:rFonts w:hint="eastAsia"/>
                <w:sz w:val="21"/>
                <w:szCs w:val="21"/>
              </w:rPr>
              <w:t>(20分*执行率)</w:t>
            </w:r>
          </w:p>
        </w:tc>
      </w:tr>
      <w:tr w14:paraId="0C45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A0F8D13">
            <w:pPr>
              <w:jc w:val="center"/>
              <w:rPr>
                <w:sz w:val="21"/>
                <w:szCs w:val="21"/>
              </w:rPr>
            </w:pPr>
          </w:p>
        </w:tc>
        <w:tc>
          <w:tcPr>
            <w:tcW w:w="1122" w:type="dxa"/>
            <w:vAlign w:val="center"/>
          </w:tcPr>
          <w:p w14:paraId="32EC30EE">
            <w:pPr>
              <w:jc w:val="center"/>
              <w:rPr>
                <w:sz w:val="21"/>
                <w:szCs w:val="21"/>
              </w:rPr>
            </w:pPr>
            <w:r>
              <w:rPr>
                <w:rFonts w:hint="eastAsia"/>
                <w:sz w:val="21"/>
                <w:szCs w:val="21"/>
              </w:rPr>
              <w:t>年度财政资金总额</w:t>
            </w:r>
          </w:p>
        </w:tc>
        <w:tc>
          <w:tcPr>
            <w:tcW w:w="1319" w:type="dxa"/>
            <w:vAlign w:val="center"/>
          </w:tcPr>
          <w:p w14:paraId="7822FFBE">
            <w:pPr>
              <w:jc w:val="center"/>
              <w:rPr>
                <w:rFonts w:eastAsia="仿宋_GB2312"/>
                <w:sz w:val="21"/>
                <w:szCs w:val="21"/>
              </w:rPr>
            </w:pPr>
            <w:r>
              <w:rPr>
                <w:rFonts w:hint="eastAsia"/>
                <w:sz w:val="21"/>
                <w:szCs w:val="21"/>
              </w:rPr>
              <w:t>50</w:t>
            </w:r>
          </w:p>
        </w:tc>
        <w:tc>
          <w:tcPr>
            <w:tcW w:w="1317" w:type="dxa"/>
            <w:gridSpan w:val="2"/>
            <w:vAlign w:val="center"/>
          </w:tcPr>
          <w:p w14:paraId="5BC1323A">
            <w:pPr>
              <w:jc w:val="center"/>
              <w:rPr>
                <w:rFonts w:eastAsia="仿宋_GB2312"/>
                <w:sz w:val="21"/>
                <w:szCs w:val="21"/>
              </w:rPr>
            </w:pPr>
            <w:r>
              <w:rPr>
                <w:rFonts w:hint="eastAsia"/>
                <w:sz w:val="21"/>
                <w:szCs w:val="21"/>
              </w:rPr>
              <w:t>50</w:t>
            </w:r>
          </w:p>
        </w:tc>
        <w:tc>
          <w:tcPr>
            <w:tcW w:w="1466" w:type="dxa"/>
            <w:vAlign w:val="center"/>
          </w:tcPr>
          <w:p w14:paraId="26AA28E0">
            <w:pPr>
              <w:jc w:val="center"/>
              <w:rPr>
                <w:rFonts w:eastAsia="仿宋_GB2312"/>
                <w:sz w:val="21"/>
                <w:szCs w:val="21"/>
              </w:rPr>
            </w:pPr>
            <w:r>
              <w:rPr>
                <w:rFonts w:hint="eastAsia"/>
                <w:sz w:val="21"/>
                <w:szCs w:val="21"/>
              </w:rPr>
              <w:t>100%</w:t>
            </w:r>
          </w:p>
        </w:tc>
        <w:tc>
          <w:tcPr>
            <w:tcW w:w="2196" w:type="dxa"/>
            <w:gridSpan w:val="3"/>
            <w:vAlign w:val="center"/>
          </w:tcPr>
          <w:p w14:paraId="0ECBD279">
            <w:pPr>
              <w:jc w:val="center"/>
              <w:rPr>
                <w:rFonts w:eastAsia="仿宋_GB2312"/>
                <w:sz w:val="21"/>
                <w:szCs w:val="21"/>
              </w:rPr>
            </w:pPr>
            <w:r>
              <w:rPr>
                <w:rFonts w:hint="eastAsia"/>
                <w:sz w:val="21"/>
                <w:szCs w:val="21"/>
              </w:rPr>
              <w:t>20</w:t>
            </w:r>
          </w:p>
        </w:tc>
      </w:tr>
      <w:tr w14:paraId="12B3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CF5B4AD">
            <w:pPr>
              <w:jc w:val="center"/>
              <w:rPr>
                <w:sz w:val="21"/>
                <w:szCs w:val="21"/>
              </w:rPr>
            </w:pPr>
            <w:r>
              <w:rPr>
                <w:rFonts w:hint="eastAsia"/>
                <w:sz w:val="21"/>
                <w:szCs w:val="21"/>
              </w:rPr>
              <w:t>年度绩效目标1</w:t>
            </w:r>
          </w:p>
          <w:p w14:paraId="7830DFDF">
            <w:pPr>
              <w:jc w:val="center"/>
              <w:rPr>
                <w:sz w:val="21"/>
                <w:szCs w:val="21"/>
              </w:rPr>
            </w:pPr>
            <w:r>
              <w:rPr>
                <w:rFonts w:hint="eastAsia"/>
                <w:sz w:val="21"/>
                <w:szCs w:val="21"/>
              </w:rPr>
              <w:t>(80分)</w:t>
            </w:r>
          </w:p>
        </w:tc>
        <w:tc>
          <w:tcPr>
            <w:tcW w:w="700" w:type="dxa"/>
            <w:vAlign w:val="center"/>
          </w:tcPr>
          <w:p w14:paraId="21608382">
            <w:pPr>
              <w:jc w:val="center"/>
              <w:rPr>
                <w:sz w:val="21"/>
                <w:szCs w:val="21"/>
              </w:rPr>
            </w:pPr>
            <w:r>
              <w:rPr>
                <w:rFonts w:hint="eastAsia"/>
                <w:sz w:val="21"/>
                <w:szCs w:val="21"/>
              </w:rPr>
              <w:t>一级指标</w:t>
            </w:r>
          </w:p>
        </w:tc>
        <w:tc>
          <w:tcPr>
            <w:tcW w:w="1122" w:type="dxa"/>
            <w:vAlign w:val="center"/>
          </w:tcPr>
          <w:p w14:paraId="76817DC8">
            <w:pPr>
              <w:jc w:val="center"/>
              <w:rPr>
                <w:sz w:val="21"/>
                <w:szCs w:val="21"/>
              </w:rPr>
            </w:pPr>
            <w:r>
              <w:rPr>
                <w:rFonts w:hint="eastAsia"/>
                <w:sz w:val="21"/>
                <w:szCs w:val="21"/>
              </w:rPr>
              <w:t>二级指标</w:t>
            </w:r>
          </w:p>
        </w:tc>
        <w:tc>
          <w:tcPr>
            <w:tcW w:w="2636" w:type="dxa"/>
            <w:gridSpan w:val="3"/>
            <w:vAlign w:val="center"/>
          </w:tcPr>
          <w:p w14:paraId="16858CE2">
            <w:pPr>
              <w:jc w:val="center"/>
              <w:rPr>
                <w:sz w:val="21"/>
                <w:szCs w:val="21"/>
              </w:rPr>
            </w:pPr>
            <w:r>
              <w:rPr>
                <w:rFonts w:hint="eastAsia"/>
                <w:sz w:val="21"/>
                <w:szCs w:val="21"/>
              </w:rPr>
              <w:t>三级指标</w:t>
            </w:r>
          </w:p>
        </w:tc>
        <w:tc>
          <w:tcPr>
            <w:tcW w:w="1466" w:type="dxa"/>
            <w:vAlign w:val="center"/>
          </w:tcPr>
          <w:p w14:paraId="1AE02BAA">
            <w:pPr>
              <w:jc w:val="center"/>
              <w:rPr>
                <w:sz w:val="21"/>
                <w:szCs w:val="21"/>
              </w:rPr>
            </w:pPr>
            <w:r>
              <w:rPr>
                <w:rFonts w:hint="eastAsia"/>
                <w:sz w:val="21"/>
                <w:szCs w:val="21"/>
              </w:rPr>
              <w:t>年初目标值(A)</w:t>
            </w:r>
          </w:p>
        </w:tc>
        <w:tc>
          <w:tcPr>
            <w:tcW w:w="1319" w:type="dxa"/>
            <w:gridSpan w:val="2"/>
            <w:vAlign w:val="center"/>
          </w:tcPr>
          <w:p w14:paraId="66887A31">
            <w:pPr>
              <w:jc w:val="center"/>
              <w:rPr>
                <w:sz w:val="21"/>
                <w:szCs w:val="21"/>
              </w:rPr>
            </w:pPr>
            <w:r>
              <w:rPr>
                <w:rFonts w:hint="eastAsia"/>
                <w:sz w:val="21"/>
                <w:szCs w:val="21"/>
              </w:rPr>
              <w:t>实际完成值(B)</w:t>
            </w:r>
          </w:p>
        </w:tc>
        <w:tc>
          <w:tcPr>
            <w:tcW w:w="877" w:type="dxa"/>
            <w:vAlign w:val="center"/>
          </w:tcPr>
          <w:p w14:paraId="53661552">
            <w:pPr>
              <w:jc w:val="center"/>
              <w:rPr>
                <w:sz w:val="21"/>
                <w:szCs w:val="21"/>
              </w:rPr>
            </w:pPr>
            <w:r>
              <w:rPr>
                <w:rFonts w:hint="eastAsia"/>
                <w:sz w:val="21"/>
                <w:szCs w:val="21"/>
              </w:rPr>
              <w:t>得分</w:t>
            </w:r>
          </w:p>
        </w:tc>
      </w:tr>
      <w:tr w14:paraId="2933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D8A23CC">
            <w:pPr>
              <w:jc w:val="center"/>
              <w:rPr>
                <w:sz w:val="21"/>
                <w:szCs w:val="21"/>
              </w:rPr>
            </w:pPr>
          </w:p>
        </w:tc>
        <w:tc>
          <w:tcPr>
            <w:tcW w:w="700" w:type="dxa"/>
            <w:vMerge w:val="restart"/>
            <w:vAlign w:val="center"/>
          </w:tcPr>
          <w:p w14:paraId="6794C5C2">
            <w:pPr>
              <w:jc w:val="center"/>
              <w:rPr>
                <w:sz w:val="21"/>
                <w:szCs w:val="21"/>
              </w:rPr>
            </w:pPr>
            <w:r>
              <w:rPr>
                <w:rFonts w:hint="eastAsia"/>
                <w:sz w:val="21"/>
                <w:szCs w:val="21"/>
              </w:rPr>
              <w:t>产出指标</w:t>
            </w:r>
          </w:p>
        </w:tc>
        <w:tc>
          <w:tcPr>
            <w:tcW w:w="1122" w:type="dxa"/>
            <w:vAlign w:val="center"/>
          </w:tcPr>
          <w:p w14:paraId="299635D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3088DC6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开展“支部主题党日”活动次数</w:t>
            </w:r>
          </w:p>
        </w:tc>
        <w:tc>
          <w:tcPr>
            <w:tcW w:w="1466" w:type="dxa"/>
            <w:vAlign w:val="center"/>
          </w:tcPr>
          <w:p w14:paraId="01DCD1AE">
            <w:pPr>
              <w:jc w:val="center"/>
              <w:rPr>
                <w:rFonts w:eastAsia="仿宋_GB2312"/>
                <w:sz w:val="21"/>
                <w:szCs w:val="21"/>
              </w:rPr>
            </w:pPr>
            <w:r>
              <w:rPr>
                <w:rFonts w:hint="eastAsia"/>
                <w:sz w:val="21"/>
                <w:szCs w:val="21"/>
              </w:rPr>
              <w:t>12</w:t>
            </w:r>
          </w:p>
        </w:tc>
        <w:tc>
          <w:tcPr>
            <w:tcW w:w="1319" w:type="dxa"/>
            <w:gridSpan w:val="2"/>
            <w:vAlign w:val="center"/>
          </w:tcPr>
          <w:p w14:paraId="0873419B">
            <w:pPr>
              <w:jc w:val="center"/>
              <w:rPr>
                <w:rFonts w:eastAsia="仿宋_GB2312"/>
                <w:sz w:val="21"/>
                <w:szCs w:val="21"/>
              </w:rPr>
            </w:pPr>
            <w:r>
              <w:rPr>
                <w:rFonts w:hint="eastAsia"/>
                <w:sz w:val="21"/>
                <w:szCs w:val="21"/>
              </w:rPr>
              <w:t>12</w:t>
            </w:r>
          </w:p>
        </w:tc>
        <w:tc>
          <w:tcPr>
            <w:tcW w:w="877" w:type="dxa"/>
            <w:vAlign w:val="center"/>
          </w:tcPr>
          <w:p w14:paraId="39B14E2D">
            <w:pPr>
              <w:jc w:val="center"/>
              <w:rPr>
                <w:rFonts w:eastAsia="仿宋_GB2312"/>
                <w:sz w:val="21"/>
                <w:szCs w:val="21"/>
              </w:rPr>
            </w:pPr>
            <w:r>
              <w:rPr>
                <w:rFonts w:hint="eastAsia" w:eastAsia="仿宋_GB2312"/>
                <w:sz w:val="21"/>
                <w:szCs w:val="21"/>
              </w:rPr>
              <w:t>10</w:t>
            </w:r>
          </w:p>
        </w:tc>
      </w:tr>
      <w:tr w14:paraId="7E3B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E447B26">
            <w:pPr>
              <w:jc w:val="center"/>
              <w:rPr>
                <w:sz w:val="21"/>
                <w:szCs w:val="21"/>
              </w:rPr>
            </w:pPr>
          </w:p>
        </w:tc>
        <w:tc>
          <w:tcPr>
            <w:tcW w:w="700" w:type="dxa"/>
            <w:vMerge w:val="continue"/>
            <w:vAlign w:val="center"/>
          </w:tcPr>
          <w:p w14:paraId="09B6280B">
            <w:pPr>
              <w:jc w:val="center"/>
              <w:rPr>
                <w:sz w:val="21"/>
                <w:szCs w:val="21"/>
              </w:rPr>
            </w:pPr>
          </w:p>
        </w:tc>
        <w:tc>
          <w:tcPr>
            <w:tcW w:w="1122" w:type="dxa"/>
            <w:vAlign w:val="center"/>
          </w:tcPr>
          <w:p w14:paraId="1403E8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140345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党员活动参与达标率</w:t>
            </w:r>
          </w:p>
        </w:tc>
        <w:tc>
          <w:tcPr>
            <w:tcW w:w="1466" w:type="dxa"/>
            <w:vAlign w:val="center"/>
          </w:tcPr>
          <w:p w14:paraId="14FE59E1">
            <w:pPr>
              <w:jc w:val="center"/>
              <w:rPr>
                <w:rFonts w:eastAsia="仿宋_GB2312"/>
                <w:sz w:val="21"/>
                <w:szCs w:val="21"/>
              </w:rPr>
            </w:pPr>
            <w:r>
              <w:rPr>
                <w:rFonts w:hint="eastAsia" w:eastAsia="仿宋_GB2312"/>
                <w:sz w:val="21"/>
                <w:szCs w:val="21"/>
              </w:rPr>
              <w:t>100%</w:t>
            </w:r>
          </w:p>
        </w:tc>
        <w:tc>
          <w:tcPr>
            <w:tcW w:w="1319" w:type="dxa"/>
            <w:gridSpan w:val="2"/>
            <w:vAlign w:val="center"/>
          </w:tcPr>
          <w:p w14:paraId="29EB6060">
            <w:pPr>
              <w:jc w:val="center"/>
              <w:rPr>
                <w:rFonts w:eastAsia="仿宋_GB2312"/>
                <w:sz w:val="21"/>
                <w:szCs w:val="21"/>
              </w:rPr>
            </w:pPr>
            <w:r>
              <w:rPr>
                <w:rFonts w:hint="eastAsia" w:eastAsia="仿宋_GB2312"/>
                <w:sz w:val="21"/>
                <w:szCs w:val="21"/>
              </w:rPr>
              <w:t>100%</w:t>
            </w:r>
          </w:p>
        </w:tc>
        <w:tc>
          <w:tcPr>
            <w:tcW w:w="877" w:type="dxa"/>
            <w:vAlign w:val="center"/>
          </w:tcPr>
          <w:p w14:paraId="59102099">
            <w:pPr>
              <w:jc w:val="center"/>
              <w:rPr>
                <w:rFonts w:eastAsia="仿宋_GB2312"/>
                <w:sz w:val="21"/>
                <w:szCs w:val="21"/>
              </w:rPr>
            </w:pPr>
            <w:r>
              <w:rPr>
                <w:rFonts w:hint="eastAsia"/>
                <w:sz w:val="21"/>
                <w:szCs w:val="21"/>
              </w:rPr>
              <w:t>9</w:t>
            </w:r>
          </w:p>
        </w:tc>
      </w:tr>
      <w:tr w14:paraId="0EF2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A97C099">
            <w:pPr>
              <w:jc w:val="center"/>
              <w:rPr>
                <w:sz w:val="21"/>
                <w:szCs w:val="21"/>
              </w:rPr>
            </w:pPr>
          </w:p>
        </w:tc>
        <w:tc>
          <w:tcPr>
            <w:tcW w:w="700" w:type="dxa"/>
            <w:vMerge w:val="continue"/>
            <w:vAlign w:val="center"/>
          </w:tcPr>
          <w:p w14:paraId="39648263">
            <w:pPr>
              <w:jc w:val="center"/>
              <w:rPr>
                <w:sz w:val="21"/>
                <w:szCs w:val="21"/>
              </w:rPr>
            </w:pPr>
          </w:p>
        </w:tc>
        <w:tc>
          <w:tcPr>
            <w:tcW w:w="1122" w:type="dxa"/>
            <w:vAlign w:val="center"/>
          </w:tcPr>
          <w:p w14:paraId="6C01C9B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511A13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35663E5">
            <w:pPr>
              <w:jc w:val="center"/>
              <w:rPr>
                <w:rFonts w:eastAsia="仿宋_GB2312"/>
                <w:sz w:val="21"/>
                <w:szCs w:val="21"/>
              </w:rPr>
            </w:pPr>
            <w:r>
              <w:rPr>
                <w:rFonts w:hint="eastAsia" w:eastAsia="仿宋_GB2312"/>
                <w:sz w:val="21"/>
                <w:szCs w:val="21"/>
              </w:rPr>
              <w:t>100%</w:t>
            </w:r>
          </w:p>
        </w:tc>
        <w:tc>
          <w:tcPr>
            <w:tcW w:w="1319" w:type="dxa"/>
            <w:gridSpan w:val="2"/>
            <w:vAlign w:val="center"/>
          </w:tcPr>
          <w:p w14:paraId="5CABEDD2">
            <w:pPr>
              <w:jc w:val="center"/>
              <w:rPr>
                <w:rFonts w:eastAsia="仿宋_GB2312"/>
                <w:sz w:val="21"/>
                <w:szCs w:val="21"/>
              </w:rPr>
            </w:pPr>
            <w:r>
              <w:rPr>
                <w:rFonts w:hint="eastAsia"/>
                <w:sz w:val="21"/>
                <w:szCs w:val="21"/>
              </w:rPr>
              <w:t>100%</w:t>
            </w:r>
          </w:p>
        </w:tc>
        <w:tc>
          <w:tcPr>
            <w:tcW w:w="877" w:type="dxa"/>
            <w:vAlign w:val="center"/>
          </w:tcPr>
          <w:p w14:paraId="3DF0A6C9">
            <w:pPr>
              <w:jc w:val="center"/>
              <w:rPr>
                <w:rFonts w:eastAsia="仿宋_GB2312"/>
                <w:sz w:val="21"/>
                <w:szCs w:val="21"/>
              </w:rPr>
            </w:pPr>
            <w:r>
              <w:rPr>
                <w:rFonts w:hint="eastAsia" w:eastAsia="仿宋_GB2312"/>
                <w:sz w:val="21"/>
                <w:szCs w:val="21"/>
              </w:rPr>
              <w:t>9</w:t>
            </w:r>
          </w:p>
        </w:tc>
      </w:tr>
      <w:tr w14:paraId="36AD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C1E6244">
            <w:pPr>
              <w:jc w:val="center"/>
              <w:rPr>
                <w:sz w:val="21"/>
                <w:szCs w:val="21"/>
              </w:rPr>
            </w:pPr>
          </w:p>
        </w:tc>
        <w:tc>
          <w:tcPr>
            <w:tcW w:w="700" w:type="dxa"/>
            <w:vMerge w:val="continue"/>
            <w:vAlign w:val="center"/>
          </w:tcPr>
          <w:p w14:paraId="1406607A">
            <w:pPr>
              <w:jc w:val="center"/>
              <w:rPr>
                <w:sz w:val="21"/>
                <w:szCs w:val="21"/>
              </w:rPr>
            </w:pPr>
          </w:p>
        </w:tc>
        <w:tc>
          <w:tcPr>
            <w:tcW w:w="1122" w:type="dxa"/>
            <w:vAlign w:val="center"/>
          </w:tcPr>
          <w:p w14:paraId="68F5D56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06F323F7">
            <w:pPr>
              <w:jc w:val="center"/>
              <w:rPr>
                <w:rFonts w:eastAsia="仿宋_GB2312"/>
                <w:sz w:val="21"/>
                <w:szCs w:val="21"/>
              </w:rPr>
            </w:pPr>
            <w:r>
              <w:rPr>
                <w:rFonts w:hint="eastAsia"/>
                <w:sz w:val="21"/>
                <w:szCs w:val="21"/>
              </w:rPr>
              <w:t>预算内50万元</w:t>
            </w:r>
          </w:p>
        </w:tc>
        <w:tc>
          <w:tcPr>
            <w:tcW w:w="1466" w:type="dxa"/>
            <w:vAlign w:val="center"/>
          </w:tcPr>
          <w:p w14:paraId="3B123A0E">
            <w:pPr>
              <w:jc w:val="center"/>
              <w:rPr>
                <w:rFonts w:eastAsia="仿宋_GB2312"/>
                <w:sz w:val="21"/>
                <w:szCs w:val="21"/>
              </w:rPr>
            </w:pPr>
            <w:r>
              <w:rPr>
                <w:rFonts w:hint="eastAsia" w:eastAsia="仿宋_GB2312"/>
                <w:sz w:val="21"/>
                <w:szCs w:val="21"/>
              </w:rPr>
              <w:t>50</w:t>
            </w:r>
          </w:p>
        </w:tc>
        <w:tc>
          <w:tcPr>
            <w:tcW w:w="1319" w:type="dxa"/>
            <w:gridSpan w:val="2"/>
            <w:vAlign w:val="center"/>
          </w:tcPr>
          <w:p w14:paraId="6C2A1F37">
            <w:pPr>
              <w:jc w:val="center"/>
              <w:rPr>
                <w:rFonts w:eastAsia="仿宋_GB2312"/>
                <w:sz w:val="21"/>
                <w:szCs w:val="21"/>
              </w:rPr>
            </w:pPr>
            <w:r>
              <w:rPr>
                <w:rFonts w:hint="eastAsia"/>
                <w:sz w:val="21"/>
                <w:szCs w:val="21"/>
              </w:rPr>
              <w:t>50</w:t>
            </w:r>
          </w:p>
        </w:tc>
        <w:tc>
          <w:tcPr>
            <w:tcW w:w="877" w:type="dxa"/>
            <w:vAlign w:val="center"/>
          </w:tcPr>
          <w:p w14:paraId="6A06378C">
            <w:pPr>
              <w:jc w:val="center"/>
              <w:rPr>
                <w:rFonts w:eastAsia="仿宋_GB2312"/>
                <w:sz w:val="21"/>
                <w:szCs w:val="21"/>
              </w:rPr>
            </w:pPr>
            <w:r>
              <w:rPr>
                <w:rFonts w:hint="eastAsia"/>
                <w:sz w:val="21"/>
                <w:szCs w:val="21"/>
              </w:rPr>
              <w:t>9</w:t>
            </w:r>
          </w:p>
        </w:tc>
      </w:tr>
      <w:tr w14:paraId="7D0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7265AB7">
            <w:pPr>
              <w:jc w:val="center"/>
              <w:rPr>
                <w:sz w:val="21"/>
                <w:szCs w:val="21"/>
              </w:rPr>
            </w:pPr>
          </w:p>
        </w:tc>
        <w:tc>
          <w:tcPr>
            <w:tcW w:w="700" w:type="dxa"/>
            <w:vMerge w:val="restart"/>
            <w:vAlign w:val="center"/>
          </w:tcPr>
          <w:p w14:paraId="40B56908">
            <w:pPr>
              <w:jc w:val="center"/>
              <w:rPr>
                <w:sz w:val="21"/>
                <w:szCs w:val="21"/>
              </w:rPr>
            </w:pPr>
            <w:r>
              <w:rPr>
                <w:rFonts w:hint="eastAsia"/>
                <w:sz w:val="21"/>
                <w:szCs w:val="21"/>
              </w:rPr>
              <w:t>效益指标</w:t>
            </w:r>
          </w:p>
        </w:tc>
        <w:tc>
          <w:tcPr>
            <w:tcW w:w="1122" w:type="dxa"/>
            <w:vAlign w:val="center"/>
          </w:tcPr>
          <w:p w14:paraId="4F67475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4CB9B36">
            <w:pPr>
              <w:jc w:val="center"/>
              <w:rPr>
                <w:rFonts w:eastAsia="仿宋_GB2312"/>
                <w:sz w:val="21"/>
                <w:szCs w:val="21"/>
              </w:rPr>
            </w:pPr>
            <w:r>
              <w:rPr>
                <w:rFonts w:ascii="宋体" w:hAnsi="宋体" w:eastAsia="宋体"/>
                <w:color w:val="000000"/>
                <w:sz w:val="20"/>
              </w:rPr>
              <w:t>提升组织力，加强组织建设和能力建设，走好新时代群众路线，基层党组织建设成为推动改革发展坚强战斗堡垒</w:t>
            </w:r>
          </w:p>
        </w:tc>
        <w:tc>
          <w:tcPr>
            <w:tcW w:w="1466" w:type="dxa"/>
            <w:vAlign w:val="center"/>
          </w:tcPr>
          <w:p w14:paraId="5FEFEDFC">
            <w:pPr>
              <w:jc w:val="center"/>
              <w:rPr>
                <w:rFonts w:eastAsia="仿宋_GB2312"/>
                <w:sz w:val="21"/>
                <w:szCs w:val="21"/>
              </w:rPr>
            </w:pPr>
            <w:r>
              <w:rPr>
                <w:rFonts w:hint="eastAsia"/>
                <w:sz w:val="21"/>
                <w:szCs w:val="21"/>
              </w:rPr>
              <w:t>显著提高</w:t>
            </w:r>
          </w:p>
        </w:tc>
        <w:tc>
          <w:tcPr>
            <w:tcW w:w="1319" w:type="dxa"/>
            <w:gridSpan w:val="2"/>
            <w:vAlign w:val="center"/>
          </w:tcPr>
          <w:p w14:paraId="566DB052">
            <w:pPr>
              <w:jc w:val="center"/>
              <w:rPr>
                <w:rFonts w:eastAsia="仿宋_GB2312"/>
                <w:sz w:val="21"/>
                <w:szCs w:val="21"/>
              </w:rPr>
            </w:pPr>
            <w:r>
              <w:rPr>
                <w:rFonts w:hint="eastAsia"/>
                <w:sz w:val="21"/>
                <w:szCs w:val="21"/>
              </w:rPr>
              <w:t>显著提高</w:t>
            </w:r>
          </w:p>
        </w:tc>
        <w:tc>
          <w:tcPr>
            <w:tcW w:w="877" w:type="dxa"/>
            <w:vAlign w:val="center"/>
          </w:tcPr>
          <w:p w14:paraId="11667857">
            <w:pPr>
              <w:jc w:val="center"/>
              <w:rPr>
                <w:rFonts w:eastAsia="仿宋_GB2312"/>
                <w:sz w:val="21"/>
                <w:szCs w:val="21"/>
              </w:rPr>
            </w:pPr>
            <w:r>
              <w:rPr>
                <w:rFonts w:hint="eastAsia"/>
                <w:sz w:val="21"/>
                <w:szCs w:val="21"/>
              </w:rPr>
              <w:t>9</w:t>
            </w:r>
          </w:p>
        </w:tc>
      </w:tr>
      <w:tr w14:paraId="2F98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DD97402">
            <w:pPr>
              <w:jc w:val="center"/>
              <w:rPr>
                <w:sz w:val="21"/>
                <w:szCs w:val="21"/>
              </w:rPr>
            </w:pPr>
          </w:p>
        </w:tc>
        <w:tc>
          <w:tcPr>
            <w:tcW w:w="700" w:type="dxa"/>
            <w:vMerge w:val="continue"/>
            <w:vAlign w:val="center"/>
          </w:tcPr>
          <w:p w14:paraId="745EE78A">
            <w:pPr>
              <w:jc w:val="center"/>
              <w:rPr>
                <w:sz w:val="21"/>
                <w:szCs w:val="21"/>
              </w:rPr>
            </w:pPr>
          </w:p>
        </w:tc>
        <w:tc>
          <w:tcPr>
            <w:tcW w:w="1122" w:type="dxa"/>
            <w:vAlign w:val="center"/>
          </w:tcPr>
          <w:p w14:paraId="481234C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77F928B">
            <w:pPr>
              <w:jc w:val="center"/>
              <w:rPr>
                <w:rFonts w:eastAsia="宋体"/>
                <w:sz w:val="21"/>
                <w:szCs w:val="21"/>
              </w:rPr>
            </w:pPr>
            <w:r>
              <w:rPr>
                <w:rFonts w:ascii="宋体" w:hAnsi="宋体" w:eastAsia="宋体"/>
                <w:color w:val="000000"/>
                <w:sz w:val="20"/>
              </w:rPr>
              <w:t>宣传党的主张，贯彻党的决定，领导基层治理，推动改革发展</w:t>
            </w:r>
          </w:p>
        </w:tc>
        <w:tc>
          <w:tcPr>
            <w:tcW w:w="1466" w:type="dxa"/>
            <w:vAlign w:val="center"/>
          </w:tcPr>
          <w:p w14:paraId="4140206D">
            <w:pPr>
              <w:jc w:val="center"/>
              <w:rPr>
                <w:rFonts w:eastAsia="仿宋_GB2312"/>
                <w:sz w:val="21"/>
                <w:szCs w:val="21"/>
              </w:rPr>
            </w:pPr>
            <w:r>
              <w:rPr>
                <w:rFonts w:hint="eastAsia"/>
                <w:sz w:val="21"/>
                <w:szCs w:val="21"/>
              </w:rPr>
              <w:t>长期</w:t>
            </w:r>
          </w:p>
        </w:tc>
        <w:tc>
          <w:tcPr>
            <w:tcW w:w="1319" w:type="dxa"/>
            <w:gridSpan w:val="2"/>
            <w:vAlign w:val="center"/>
          </w:tcPr>
          <w:p w14:paraId="653DA4D4">
            <w:pPr>
              <w:jc w:val="center"/>
              <w:rPr>
                <w:rFonts w:eastAsia="仿宋_GB2312"/>
                <w:sz w:val="21"/>
                <w:szCs w:val="21"/>
              </w:rPr>
            </w:pPr>
            <w:r>
              <w:rPr>
                <w:rFonts w:hint="eastAsia"/>
                <w:sz w:val="21"/>
                <w:szCs w:val="21"/>
              </w:rPr>
              <w:t>长期</w:t>
            </w:r>
          </w:p>
        </w:tc>
        <w:tc>
          <w:tcPr>
            <w:tcW w:w="877" w:type="dxa"/>
            <w:vAlign w:val="center"/>
          </w:tcPr>
          <w:p w14:paraId="3C7FB7BD">
            <w:pPr>
              <w:jc w:val="center"/>
              <w:rPr>
                <w:rFonts w:eastAsia="仿宋_GB2312"/>
                <w:sz w:val="21"/>
                <w:szCs w:val="21"/>
              </w:rPr>
            </w:pPr>
            <w:r>
              <w:rPr>
                <w:rFonts w:hint="eastAsia" w:eastAsia="仿宋_GB2312"/>
                <w:sz w:val="21"/>
                <w:szCs w:val="21"/>
              </w:rPr>
              <w:t>9</w:t>
            </w:r>
          </w:p>
        </w:tc>
      </w:tr>
      <w:tr w14:paraId="3A0F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0874D411">
            <w:pPr>
              <w:jc w:val="center"/>
              <w:rPr>
                <w:sz w:val="21"/>
                <w:szCs w:val="21"/>
              </w:rPr>
            </w:pPr>
          </w:p>
        </w:tc>
        <w:tc>
          <w:tcPr>
            <w:tcW w:w="700" w:type="dxa"/>
            <w:vAlign w:val="center"/>
          </w:tcPr>
          <w:p w14:paraId="0DE3B383">
            <w:pPr>
              <w:jc w:val="center"/>
              <w:rPr>
                <w:sz w:val="21"/>
                <w:szCs w:val="21"/>
              </w:rPr>
            </w:pPr>
            <w:r>
              <w:rPr>
                <w:rFonts w:hint="eastAsia"/>
                <w:sz w:val="21"/>
                <w:szCs w:val="21"/>
              </w:rPr>
              <w:t>满意度指标</w:t>
            </w:r>
          </w:p>
        </w:tc>
        <w:tc>
          <w:tcPr>
            <w:tcW w:w="1122" w:type="dxa"/>
            <w:vAlign w:val="center"/>
          </w:tcPr>
          <w:p w14:paraId="246EC8D4">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CDEB527">
            <w:pPr>
              <w:jc w:val="center"/>
              <w:rPr>
                <w:rFonts w:eastAsia="仿宋_GB2312"/>
                <w:sz w:val="21"/>
                <w:szCs w:val="21"/>
              </w:rPr>
            </w:pPr>
            <w:r>
              <w:rPr>
                <w:rFonts w:hint="eastAsia"/>
                <w:sz w:val="21"/>
                <w:szCs w:val="21"/>
              </w:rPr>
              <w:t>公众满意度</w:t>
            </w:r>
          </w:p>
        </w:tc>
        <w:tc>
          <w:tcPr>
            <w:tcW w:w="1466" w:type="dxa"/>
            <w:vAlign w:val="center"/>
          </w:tcPr>
          <w:p w14:paraId="7D25EC74">
            <w:pPr>
              <w:jc w:val="center"/>
              <w:rPr>
                <w:rFonts w:eastAsia="仿宋_GB2312"/>
                <w:sz w:val="21"/>
                <w:szCs w:val="21"/>
              </w:rPr>
            </w:pPr>
            <w:r>
              <w:rPr>
                <w:rFonts w:hint="eastAsia"/>
                <w:sz w:val="21"/>
                <w:szCs w:val="21"/>
              </w:rPr>
              <w:t>95%</w:t>
            </w:r>
          </w:p>
        </w:tc>
        <w:tc>
          <w:tcPr>
            <w:tcW w:w="1319" w:type="dxa"/>
            <w:gridSpan w:val="2"/>
            <w:vAlign w:val="center"/>
          </w:tcPr>
          <w:p w14:paraId="296658EA">
            <w:pPr>
              <w:jc w:val="center"/>
              <w:rPr>
                <w:rFonts w:eastAsia="仿宋_GB2312"/>
                <w:sz w:val="21"/>
                <w:szCs w:val="21"/>
              </w:rPr>
            </w:pPr>
            <w:r>
              <w:rPr>
                <w:rFonts w:hint="eastAsia"/>
                <w:sz w:val="21"/>
                <w:szCs w:val="21"/>
              </w:rPr>
              <w:t>95%</w:t>
            </w:r>
          </w:p>
        </w:tc>
        <w:tc>
          <w:tcPr>
            <w:tcW w:w="877" w:type="dxa"/>
            <w:vAlign w:val="center"/>
          </w:tcPr>
          <w:p w14:paraId="6628292E">
            <w:pPr>
              <w:jc w:val="center"/>
              <w:rPr>
                <w:rFonts w:eastAsia="仿宋_GB2312"/>
                <w:sz w:val="21"/>
                <w:szCs w:val="21"/>
              </w:rPr>
            </w:pPr>
            <w:r>
              <w:rPr>
                <w:rFonts w:hint="eastAsia"/>
                <w:sz w:val="21"/>
                <w:szCs w:val="21"/>
              </w:rPr>
              <w:t>17</w:t>
            </w:r>
          </w:p>
        </w:tc>
      </w:tr>
      <w:tr w14:paraId="3DDC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1B5D1F0">
            <w:pPr>
              <w:jc w:val="center"/>
              <w:rPr>
                <w:sz w:val="21"/>
                <w:szCs w:val="21"/>
              </w:rPr>
            </w:pPr>
            <w:r>
              <w:rPr>
                <w:rFonts w:hint="eastAsia"/>
                <w:sz w:val="21"/>
                <w:szCs w:val="21"/>
              </w:rPr>
              <w:t>总分</w:t>
            </w:r>
          </w:p>
        </w:tc>
        <w:tc>
          <w:tcPr>
            <w:tcW w:w="8120" w:type="dxa"/>
            <w:gridSpan w:val="9"/>
            <w:vAlign w:val="center"/>
          </w:tcPr>
          <w:p w14:paraId="042C9C16">
            <w:pPr>
              <w:jc w:val="center"/>
              <w:rPr>
                <w:rFonts w:eastAsia="仿宋_GB2312"/>
                <w:sz w:val="21"/>
                <w:szCs w:val="21"/>
              </w:rPr>
            </w:pPr>
            <w:r>
              <w:rPr>
                <w:rFonts w:hint="eastAsia"/>
                <w:sz w:val="21"/>
                <w:szCs w:val="21"/>
              </w:rPr>
              <w:t>92</w:t>
            </w:r>
          </w:p>
        </w:tc>
      </w:tr>
      <w:tr w14:paraId="3505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1C76795">
            <w:pPr>
              <w:jc w:val="center"/>
              <w:rPr>
                <w:sz w:val="21"/>
                <w:szCs w:val="21"/>
              </w:rPr>
            </w:pPr>
            <w:r>
              <w:rPr>
                <w:rFonts w:hint="eastAsia"/>
                <w:sz w:val="21"/>
                <w:szCs w:val="21"/>
              </w:rPr>
              <w:t>偏差大或</w:t>
            </w:r>
          </w:p>
          <w:p w14:paraId="398F6A21">
            <w:pPr>
              <w:jc w:val="center"/>
              <w:rPr>
                <w:sz w:val="21"/>
                <w:szCs w:val="21"/>
              </w:rPr>
            </w:pPr>
            <w:r>
              <w:rPr>
                <w:rFonts w:hint="eastAsia"/>
                <w:sz w:val="21"/>
                <w:szCs w:val="21"/>
              </w:rPr>
              <w:t>目标未完成</w:t>
            </w:r>
          </w:p>
          <w:p w14:paraId="0FB08BD1">
            <w:pPr>
              <w:jc w:val="center"/>
              <w:rPr>
                <w:sz w:val="21"/>
                <w:szCs w:val="21"/>
              </w:rPr>
            </w:pPr>
            <w:r>
              <w:rPr>
                <w:rFonts w:hint="eastAsia"/>
                <w:sz w:val="21"/>
                <w:szCs w:val="21"/>
              </w:rPr>
              <w:t>原因分析</w:t>
            </w:r>
          </w:p>
        </w:tc>
        <w:tc>
          <w:tcPr>
            <w:tcW w:w="7420" w:type="dxa"/>
            <w:gridSpan w:val="8"/>
            <w:vAlign w:val="center"/>
          </w:tcPr>
          <w:p w14:paraId="5A13D65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1、网格员流动性较大；</w:t>
            </w:r>
          </w:p>
          <w:p w14:paraId="52B2B49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2、居民需求多样化，跟进服务有所欠缺。</w:t>
            </w:r>
          </w:p>
          <w:p w14:paraId="0D8B2B07">
            <w:pPr>
              <w:spacing w:line="360" w:lineRule="auto"/>
              <w:ind w:firstLine="560"/>
              <w:outlineLvl w:val="1"/>
              <w:rPr>
                <w:rFonts w:asciiTheme="minorEastAsia" w:hAnsiTheme="minorEastAsia" w:eastAsiaTheme="minorEastAsia"/>
                <w:sz w:val="28"/>
                <w:szCs w:val="28"/>
              </w:rPr>
            </w:pPr>
          </w:p>
          <w:p w14:paraId="08AB3533">
            <w:pPr>
              <w:rPr>
                <w:sz w:val="21"/>
                <w:szCs w:val="21"/>
              </w:rPr>
            </w:pPr>
          </w:p>
        </w:tc>
      </w:tr>
      <w:tr w14:paraId="6549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22A31049">
            <w:pPr>
              <w:jc w:val="center"/>
              <w:rPr>
                <w:sz w:val="21"/>
                <w:szCs w:val="21"/>
              </w:rPr>
            </w:pPr>
            <w:r>
              <w:rPr>
                <w:rFonts w:hint="eastAsia"/>
                <w:sz w:val="21"/>
                <w:szCs w:val="21"/>
              </w:rPr>
              <w:t>改进措施及</w:t>
            </w:r>
          </w:p>
          <w:p w14:paraId="0E6340C0">
            <w:pPr>
              <w:jc w:val="center"/>
              <w:rPr>
                <w:sz w:val="21"/>
                <w:szCs w:val="21"/>
              </w:rPr>
            </w:pPr>
            <w:r>
              <w:rPr>
                <w:rFonts w:hint="eastAsia"/>
                <w:sz w:val="21"/>
                <w:szCs w:val="21"/>
              </w:rPr>
              <w:t>结果应用方案</w:t>
            </w:r>
          </w:p>
        </w:tc>
        <w:tc>
          <w:tcPr>
            <w:tcW w:w="7420" w:type="dxa"/>
            <w:gridSpan w:val="8"/>
            <w:vAlign w:val="center"/>
          </w:tcPr>
          <w:p w14:paraId="6B15860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1、对网格员加大业务培训力度，进一步提升业务能力；</w:t>
            </w:r>
          </w:p>
          <w:p w14:paraId="2B092F2B">
            <w:pPr>
              <w:spacing w:line="360" w:lineRule="auto"/>
              <w:ind w:firstLine="700" w:firstLineChars="250"/>
              <w:outlineLvl w:val="0"/>
              <w:rPr>
                <w:sz w:val="21"/>
                <w:szCs w:val="21"/>
              </w:rPr>
            </w:pPr>
            <w:r>
              <w:rPr>
                <w:rFonts w:hint="eastAsia" w:asciiTheme="minorEastAsia" w:hAnsiTheme="minorEastAsia" w:eastAsiaTheme="minorEastAsia"/>
                <w:sz w:val="28"/>
                <w:szCs w:val="28"/>
              </w:rPr>
              <w:t>2、通过网格文化，进一步留住网格员。</w:t>
            </w:r>
          </w:p>
        </w:tc>
      </w:tr>
    </w:tbl>
    <w:p w14:paraId="67AC06D8">
      <w:pPr>
        <w:rPr>
          <w:sz w:val="21"/>
          <w:szCs w:val="21"/>
        </w:rPr>
      </w:pPr>
      <w:r>
        <w:rPr>
          <w:rFonts w:hint="eastAsia"/>
          <w:sz w:val="21"/>
          <w:szCs w:val="21"/>
        </w:rPr>
        <w:t>备注：</w:t>
      </w:r>
    </w:p>
    <w:p w14:paraId="0F691FCE">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99A60F1">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7E459619">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0A84C6F">
      <w:r>
        <w:rPr>
          <w:rFonts w:hint="eastAsia"/>
          <w:sz w:val="21"/>
          <w:szCs w:val="21"/>
        </w:rPr>
        <w:t>4.基于经济性和必要性等因素考虑，满意度指标暂可不作为必评指标。</w:t>
      </w:r>
    </w:p>
    <w:p w14:paraId="0858EC41">
      <w:pPr>
        <w:pStyle w:val="2"/>
      </w:pPr>
    </w:p>
    <w:p w14:paraId="2FF8A5A3">
      <w:pPr>
        <w:pStyle w:val="2"/>
        <w:rPr>
          <w:rFonts w:asciiTheme="minorEastAsia" w:hAnsiTheme="minorEastAsia" w:eastAsiaTheme="minorEastAsia"/>
          <w:sz w:val="28"/>
          <w:szCs w:val="28"/>
        </w:rPr>
      </w:pPr>
    </w:p>
    <w:p w14:paraId="6CE54A8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BD1345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武昌区中南路街道2021年度综合经济工作经费项目绩效评价报告</w:t>
      </w:r>
    </w:p>
    <w:p w14:paraId="54E4441D">
      <w:pPr>
        <w:pStyle w:val="10"/>
        <w:ind w:firstLine="562"/>
        <w:jc w:val="left"/>
        <w:rPr>
          <w:rFonts w:cs="Arial Narrow" w:asciiTheme="minorEastAsia" w:hAnsiTheme="minorEastAsia" w:eastAsiaTheme="minorEastAsia"/>
          <w:b/>
          <w:sz w:val="28"/>
          <w:szCs w:val="28"/>
        </w:rPr>
      </w:pPr>
    </w:p>
    <w:p w14:paraId="614A9970">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综合经济工作经费</w:t>
      </w:r>
    </w:p>
    <w:p w14:paraId="2F86787F">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60</w:t>
      </w:r>
      <w:r>
        <w:rPr>
          <w:rFonts w:cs="Arial Narrow" w:asciiTheme="minorEastAsia" w:hAnsiTheme="minorEastAsia" w:eastAsiaTheme="minorEastAsia"/>
          <w:b/>
          <w:sz w:val="28"/>
          <w:szCs w:val="28"/>
        </w:rPr>
        <w:t>万元</w:t>
      </w:r>
    </w:p>
    <w:p w14:paraId="743E5F4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96E1F3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955579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“街道经济工作经费”绩效评价采用比较法、公众评判法、统计计算法、实地考察等方法进行评价分析，调阅相关凭证、单据进行分析研究。</w:t>
      </w:r>
    </w:p>
    <w:p w14:paraId="75AF1E9D">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A8ED36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项目全年预算数为60万元，执行数为60万元，完成预算的100 %。</w:t>
      </w:r>
    </w:p>
    <w:p w14:paraId="5B66D77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综合经济工作经费促进街道经济发展，对街道固定资产投资、税收等经济指标的实现有积极意义。</w:t>
      </w:r>
    </w:p>
    <w:p w14:paraId="544E32B1">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D86672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1161D72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0BCDD0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F7F95A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4282B8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FF1429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0A0E3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E54087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61C5FE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D02390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6DD851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43B4F9E">
      <w:pPr>
        <w:widowControl w:val="0"/>
        <w:numPr>
          <w:ilvl w:val="0"/>
          <w:numId w:val="1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7CAB2C7">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28A5B2A">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998069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经综合评价，中南路街道办事处“综合经济工作经费”绩效评价总得分为92.00分，评价结果为优。具体分项得分如下：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D76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D67551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AB91E5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DAB4CBA">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E44A6C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D43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31E914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AB7226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9A4046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B991A4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1CF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C9B90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7D2B6E3">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1269EB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3951A11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5F8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2C4ADA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3CE70A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E3A90F2">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0B2CD18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F1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4A55E6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D96918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F14184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EA91F7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680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0165AC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41DC5B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652092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7D20EC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67594B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B9297A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8650A0E">
      <w:pPr>
        <w:pStyle w:val="11"/>
        <w:numPr>
          <w:ilvl w:val="0"/>
          <w:numId w:val="1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D9C3AF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项目全年预算数为60万元，执行数为60万元，完成预算的100 %。主要产出和效果：一是打造更好的营商环境，促进固定资产投资；</w:t>
      </w:r>
      <w:r>
        <w:rPr>
          <w:rFonts w:hint="eastAsia" w:asciiTheme="minorEastAsia" w:hAnsiTheme="minorEastAsia" w:eastAsiaTheme="minorEastAsia"/>
          <w:sz w:val="28"/>
          <w:szCs w:val="28"/>
          <w:lang w:eastAsia="zh-CN"/>
        </w:rPr>
        <w:t>二是</w:t>
      </w:r>
      <w:r>
        <w:rPr>
          <w:rFonts w:hint="eastAsia" w:asciiTheme="minorEastAsia" w:hAnsiTheme="minorEastAsia" w:eastAsiaTheme="minorEastAsia"/>
          <w:sz w:val="28"/>
          <w:szCs w:val="28"/>
        </w:rPr>
        <w:t>促进辖区税收增长。</w:t>
      </w:r>
    </w:p>
    <w:p w14:paraId="09B634D7">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BA689C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1、复工复产因疫情原因，压力依然较大；</w:t>
      </w:r>
    </w:p>
    <w:p w14:paraId="20CBD60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2、企业生产信心有所不足。</w:t>
      </w:r>
    </w:p>
    <w:p w14:paraId="26DE5D0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6D4BB2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1、继续优化营商环境，吸引更多优质企业来街道投资；</w:t>
      </w:r>
    </w:p>
    <w:p w14:paraId="1D665D0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2、强信心，全力复工复产。</w:t>
      </w:r>
    </w:p>
    <w:p w14:paraId="3475631C">
      <w:pPr>
        <w:jc w:val="center"/>
        <w:rPr>
          <w:rFonts w:ascii="宋体" w:hAnsi="宋体" w:eastAsia="宋体" w:cs="宋体"/>
          <w:sz w:val="36"/>
          <w:szCs w:val="36"/>
        </w:rPr>
      </w:pPr>
    </w:p>
    <w:p w14:paraId="6387A0BF">
      <w:pPr>
        <w:jc w:val="center"/>
        <w:rPr>
          <w:rFonts w:ascii="宋体" w:hAnsi="宋体" w:eastAsia="宋体" w:cs="宋体"/>
          <w:sz w:val="36"/>
          <w:szCs w:val="36"/>
        </w:rPr>
      </w:pPr>
    </w:p>
    <w:p w14:paraId="70CD1546">
      <w:pPr>
        <w:jc w:val="center"/>
        <w:rPr>
          <w:rFonts w:ascii="宋体" w:hAnsi="宋体" w:eastAsia="宋体" w:cs="宋体"/>
          <w:sz w:val="36"/>
          <w:szCs w:val="36"/>
        </w:rPr>
      </w:pPr>
    </w:p>
    <w:p w14:paraId="0DBE0686">
      <w:pPr>
        <w:jc w:val="center"/>
        <w:rPr>
          <w:rFonts w:ascii="宋体" w:hAnsi="宋体" w:eastAsia="宋体" w:cs="宋体"/>
          <w:sz w:val="36"/>
          <w:szCs w:val="36"/>
        </w:rPr>
      </w:pPr>
    </w:p>
    <w:p w14:paraId="2B8264C9">
      <w:pPr>
        <w:jc w:val="center"/>
        <w:rPr>
          <w:rFonts w:ascii="宋体" w:hAnsi="宋体" w:eastAsia="宋体" w:cs="宋体"/>
          <w:sz w:val="36"/>
          <w:szCs w:val="36"/>
        </w:rPr>
      </w:pPr>
    </w:p>
    <w:p w14:paraId="14CF275B">
      <w:pPr>
        <w:jc w:val="center"/>
        <w:rPr>
          <w:rFonts w:ascii="宋体" w:hAnsi="宋体" w:eastAsia="宋体" w:cs="宋体"/>
          <w:sz w:val="36"/>
          <w:szCs w:val="36"/>
        </w:rPr>
      </w:pPr>
    </w:p>
    <w:p w14:paraId="3708ECC5">
      <w:pPr>
        <w:jc w:val="center"/>
        <w:rPr>
          <w:rFonts w:ascii="宋体" w:hAnsi="宋体" w:eastAsia="宋体" w:cs="宋体"/>
          <w:sz w:val="36"/>
          <w:szCs w:val="36"/>
        </w:rPr>
      </w:pPr>
      <w:r>
        <w:rPr>
          <w:rFonts w:hint="eastAsia" w:ascii="宋体" w:hAnsi="宋体" w:eastAsia="宋体" w:cs="宋体"/>
          <w:sz w:val="36"/>
          <w:szCs w:val="36"/>
        </w:rPr>
        <w:t>2021年度综合经济工作经费项目自评表</w:t>
      </w:r>
    </w:p>
    <w:p w14:paraId="08795240">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E57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57C38C2">
            <w:pPr>
              <w:jc w:val="center"/>
              <w:rPr>
                <w:sz w:val="21"/>
                <w:szCs w:val="21"/>
              </w:rPr>
            </w:pPr>
            <w:r>
              <w:rPr>
                <w:rFonts w:hint="eastAsia"/>
                <w:sz w:val="21"/>
                <w:szCs w:val="21"/>
              </w:rPr>
              <w:t>项目名称</w:t>
            </w:r>
          </w:p>
        </w:tc>
        <w:tc>
          <w:tcPr>
            <w:tcW w:w="7420" w:type="dxa"/>
            <w:gridSpan w:val="8"/>
            <w:vAlign w:val="center"/>
          </w:tcPr>
          <w:p w14:paraId="178D3C63">
            <w:pPr>
              <w:pStyle w:val="10"/>
              <w:ind w:firstLine="560"/>
              <w:jc w:val="left"/>
              <w:rPr>
                <w:kern w:val="0"/>
                <w:sz w:val="21"/>
                <w:szCs w:val="21"/>
              </w:rPr>
            </w:pPr>
            <w:r>
              <w:rPr>
                <w:rFonts w:hint="eastAsia" w:cs="Arial Narrow" w:asciiTheme="minorEastAsia" w:hAnsiTheme="minorEastAsia" w:eastAsiaTheme="minorEastAsia"/>
                <w:sz w:val="28"/>
                <w:szCs w:val="28"/>
              </w:rPr>
              <w:t>综合经济工作经费</w:t>
            </w:r>
          </w:p>
        </w:tc>
      </w:tr>
      <w:tr w14:paraId="3ADF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97C5CF7">
            <w:pPr>
              <w:jc w:val="center"/>
              <w:rPr>
                <w:sz w:val="21"/>
                <w:szCs w:val="21"/>
              </w:rPr>
            </w:pPr>
            <w:r>
              <w:rPr>
                <w:rFonts w:hint="eastAsia"/>
                <w:sz w:val="21"/>
                <w:szCs w:val="21"/>
              </w:rPr>
              <w:t>主管部门</w:t>
            </w:r>
          </w:p>
        </w:tc>
        <w:tc>
          <w:tcPr>
            <w:tcW w:w="3364" w:type="dxa"/>
            <w:gridSpan w:val="3"/>
            <w:vAlign w:val="center"/>
          </w:tcPr>
          <w:p w14:paraId="185AB812">
            <w:pPr>
              <w:rPr>
                <w:rFonts w:eastAsia="仿宋_GB2312"/>
                <w:sz w:val="21"/>
                <w:szCs w:val="21"/>
              </w:rPr>
            </w:pPr>
            <w:r>
              <w:rPr>
                <w:rFonts w:hint="eastAsia"/>
                <w:sz w:val="21"/>
                <w:szCs w:val="21"/>
              </w:rPr>
              <w:t>区域发展办公室</w:t>
            </w:r>
          </w:p>
        </w:tc>
        <w:tc>
          <w:tcPr>
            <w:tcW w:w="2520" w:type="dxa"/>
            <w:gridSpan w:val="3"/>
            <w:vAlign w:val="center"/>
          </w:tcPr>
          <w:p w14:paraId="748084EA">
            <w:pPr>
              <w:jc w:val="center"/>
              <w:rPr>
                <w:sz w:val="21"/>
                <w:szCs w:val="21"/>
              </w:rPr>
            </w:pPr>
            <w:r>
              <w:rPr>
                <w:rFonts w:hint="eastAsia"/>
                <w:sz w:val="21"/>
                <w:szCs w:val="21"/>
              </w:rPr>
              <w:t>项目实施单位</w:t>
            </w:r>
          </w:p>
        </w:tc>
        <w:tc>
          <w:tcPr>
            <w:tcW w:w="1536" w:type="dxa"/>
            <w:gridSpan w:val="2"/>
            <w:vAlign w:val="center"/>
          </w:tcPr>
          <w:p w14:paraId="73F69B18">
            <w:pPr>
              <w:jc w:val="center"/>
              <w:rPr>
                <w:sz w:val="21"/>
                <w:szCs w:val="21"/>
              </w:rPr>
            </w:pPr>
            <w:r>
              <w:rPr>
                <w:rFonts w:hint="eastAsia"/>
                <w:sz w:val="21"/>
                <w:szCs w:val="21"/>
              </w:rPr>
              <w:t>中南路街道办事处　</w:t>
            </w:r>
          </w:p>
        </w:tc>
      </w:tr>
      <w:tr w14:paraId="7A60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DD63583">
            <w:pPr>
              <w:jc w:val="center"/>
              <w:rPr>
                <w:sz w:val="21"/>
                <w:szCs w:val="21"/>
              </w:rPr>
            </w:pPr>
            <w:r>
              <w:rPr>
                <w:rFonts w:hint="eastAsia"/>
                <w:sz w:val="21"/>
                <w:szCs w:val="21"/>
              </w:rPr>
              <w:t>项目类别</w:t>
            </w:r>
          </w:p>
        </w:tc>
        <w:tc>
          <w:tcPr>
            <w:tcW w:w="7420" w:type="dxa"/>
            <w:gridSpan w:val="8"/>
            <w:vAlign w:val="center"/>
          </w:tcPr>
          <w:p w14:paraId="779EF7C8">
            <w:pPr>
              <w:rPr>
                <w:sz w:val="21"/>
                <w:szCs w:val="21"/>
              </w:rPr>
            </w:pPr>
            <w:r>
              <w:rPr>
                <w:rFonts w:hint="eastAsia"/>
                <w:sz w:val="21"/>
                <w:szCs w:val="21"/>
              </w:rPr>
              <w:t>1、部门预算项目   ☑   2、市直专项   □  3、市对下转移支付项目 □</w:t>
            </w:r>
          </w:p>
        </w:tc>
      </w:tr>
      <w:tr w14:paraId="33D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10B827B">
            <w:pPr>
              <w:jc w:val="center"/>
              <w:rPr>
                <w:sz w:val="21"/>
                <w:szCs w:val="21"/>
              </w:rPr>
            </w:pPr>
            <w:r>
              <w:rPr>
                <w:rFonts w:hint="eastAsia"/>
                <w:sz w:val="21"/>
                <w:szCs w:val="21"/>
              </w:rPr>
              <w:t>项目属性</w:t>
            </w:r>
          </w:p>
        </w:tc>
        <w:tc>
          <w:tcPr>
            <w:tcW w:w="7420" w:type="dxa"/>
            <w:gridSpan w:val="8"/>
            <w:vAlign w:val="center"/>
          </w:tcPr>
          <w:p w14:paraId="375A7317">
            <w:pPr>
              <w:rPr>
                <w:sz w:val="21"/>
                <w:szCs w:val="21"/>
              </w:rPr>
            </w:pPr>
            <w:r>
              <w:rPr>
                <w:rFonts w:hint="eastAsia"/>
                <w:sz w:val="21"/>
                <w:szCs w:val="21"/>
              </w:rPr>
              <w:t xml:space="preserve">1、持续性项目     □   2、新增性项目 □ </w:t>
            </w:r>
          </w:p>
        </w:tc>
      </w:tr>
      <w:tr w14:paraId="0A5F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1739C3F">
            <w:pPr>
              <w:jc w:val="center"/>
              <w:rPr>
                <w:sz w:val="21"/>
                <w:szCs w:val="21"/>
              </w:rPr>
            </w:pPr>
            <w:r>
              <w:rPr>
                <w:rFonts w:hint="eastAsia"/>
                <w:sz w:val="21"/>
                <w:szCs w:val="21"/>
              </w:rPr>
              <w:t>项目类型</w:t>
            </w:r>
          </w:p>
        </w:tc>
        <w:tc>
          <w:tcPr>
            <w:tcW w:w="7420" w:type="dxa"/>
            <w:gridSpan w:val="8"/>
            <w:vAlign w:val="center"/>
          </w:tcPr>
          <w:p w14:paraId="2B7651A1">
            <w:pPr>
              <w:rPr>
                <w:sz w:val="21"/>
                <w:szCs w:val="21"/>
              </w:rPr>
            </w:pPr>
            <w:r>
              <w:rPr>
                <w:rFonts w:hint="eastAsia"/>
                <w:sz w:val="21"/>
                <w:szCs w:val="21"/>
              </w:rPr>
              <w:t>1、常年性项目     □   2、延续性项目 ☑      3、一次性项目 □</w:t>
            </w:r>
          </w:p>
        </w:tc>
      </w:tr>
      <w:tr w14:paraId="0C52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00BEEFF">
            <w:pPr>
              <w:jc w:val="center"/>
              <w:rPr>
                <w:sz w:val="21"/>
                <w:szCs w:val="21"/>
              </w:rPr>
            </w:pPr>
            <w:r>
              <w:rPr>
                <w:rFonts w:hint="eastAsia"/>
                <w:sz w:val="21"/>
                <w:szCs w:val="21"/>
              </w:rPr>
              <w:t>预算执行情况(万元)</w:t>
            </w:r>
          </w:p>
          <w:p w14:paraId="10645EA7">
            <w:pPr>
              <w:jc w:val="center"/>
              <w:rPr>
                <w:sz w:val="21"/>
                <w:szCs w:val="21"/>
              </w:rPr>
            </w:pPr>
            <w:r>
              <w:rPr>
                <w:rFonts w:hint="eastAsia"/>
                <w:sz w:val="21"/>
                <w:szCs w:val="21"/>
              </w:rPr>
              <w:t>(20分)</w:t>
            </w:r>
          </w:p>
        </w:tc>
        <w:tc>
          <w:tcPr>
            <w:tcW w:w="1122" w:type="dxa"/>
            <w:vAlign w:val="center"/>
          </w:tcPr>
          <w:p w14:paraId="509E5041">
            <w:pPr>
              <w:jc w:val="center"/>
              <w:rPr>
                <w:sz w:val="21"/>
                <w:szCs w:val="21"/>
              </w:rPr>
            </w:pPr>
          </w:p>
        </w:tc>
        <w:tc>
          <w:tcPr>
            <w:tcW w:w="1319" w:type="dxa"/>
            <w:vAlign w:val="center"/>
          </w:tcPr>
          <w:p w14:paraId="180381DE">
            <w:pPr>
              <w:jc w:val="center"/>
              <w:rPr>
                <w:sz w:val="21"/>
                <w:szCs w:val="21"/>
              </w:rPr>
            </w:pPr>
            <w:r>
              <w:rPr>
                <w:rFonts w:hint="eastAsia"/>
                <w:sz w:val="21"/>
                <w:szCs w:val="21"/>
              </w:rPr>
              <w:t>预算数(A)</w:t>
            </w:r>
          </w:p>
        </w:tc>
        <w:tc>
          <w:tcPr>
            <w:tcW w:w="1317" w:type="dxa"/>
            <w:gridSpan w:val="2"/>
            <w:vAlign w:val="center"/>
          </w:tcPr>
          <w:p w14:paraId="42D67A3D">
            <w:pPr>
              <w:jc w:val="center"/>
              <w:rPr>
                <w:sz w:val="21"/>
                <w:szCs w:val="21"/>
              </w:rPr>
            </w:pPr>
            <w:r>
              <w:rPr>
                <w:rFonts w:hint="eastAsia"/>
                <w:sz w:val="21"/>
                <w:szCs w:val="21"/>
              </w:rPr>
              <w:t>执行数(B)</w:t>
            </w:r>
          </w:p>
        </w:tc>
        <w:tc>
          <w:tcPr>
            <w:tcW w:w="1466" w:type="dxa"/>
            <w:vAlign w:val="center"/>
          </w:tcPr>
          <w:p w14:paraId="5CA45E20">
            <w:pPr>
              <w:jc w:val="center"/>
              <w:rPr>
                <w:sz w:val="21"/>
                <w:szCs w:val="21"/>
              </w:rPr>
            </w:pPr>
            <w:r>
              <w:rPr>
                <w:rFonts w:hint="eastAsia"/>
                <w:sz w:val="21"/>
                <w:szCs w:val="21"/>
              </w:rPr>
              <w:t>执行率(B/A)</w:t>
            </w:r>
          </w:p>
        </w:tc>
        <w:tc>
          <w:tcPr>
            <w:tcW w:w="2196" w:type="dxa"/>
            <w:gridSpan w:val="3"/>
            <w:vAlign w:val="center"/>
          </w:tcPr>
          <w:p w14:paraId="6A043C48">
            <w:pPr>
              <w:jc w:val="center"/>
              <w:rPr>
                <w:sz w:val="21"/>
                <w:szCs w:val="21"/>
              </w:rPr>
            </w:pPr>
            <w:r>
              <w:rPr>
                <w:rFonts w:hint="eastAsia"/>
                <w:sz w:val="21"/>
                <w:szCs w:val="21"/>
              </w:rPr>
              <w:t>得分</w:t>
            </w:r>
          </w:p>
          <w:p w14:paraId="599A98A8">
            <w:pPr>
              <w:jc w:val="center"/>
              <w:rPr>
                <w:sz w:val="21"/>
                <w:szCs w:val="21"/>
              </w:rPr>
            </w:pPr>
            <w:r>
              <w:rPr>
                <w:rFonts w:hint="eastAsia"/>
                <w:sz w:val="21"/>
                <w:szCs w:val="21"/>
              </w:rPr>
              <w:t>(20分*执行率)</w:t>
            </w:r>
          </w:p>
        </w:tc>
      </w:tr>
      <w:tr w14:paraId="3BF5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4DE14227">
            <w:pPr>
              <w:jc w:val="center"/>
              <w:rPr>
                <w:sz w:val="21"/>
                <w:szCs w:val="21"/>
              </w:rPr>
            </w:pPr>
          </w:p>
        </w:tc>
        <w:tc>
          <w:tcPr>
            <w:tcW w:w="1122" w:type="dxa"/>
            <w:vAlign w:val="center"/>
          </w:tcPr>
          <w:p w14:paraId="23D6B57D">
            <w:pPr>
              <w:jc w:val="center"/>
              <w:rPr>
                <w:sz w:val="21"/>
                <w:szCs w:val="21"/>
              </w:rPr>
            </w:pPr>
            <w:r>
              <w:rPr>
                <w:rFonts w:hint="eastAsia"/>
                <w:sz w:val="21"/>
                <w:szCs w:val="21"/>
              </w:rPr>
              <w:t>年度财政资金总额</w:t>
            </w:r>
          </w:p>
        </w:tc>
        <w:tc>
          <w:tcPr>
            <w:tcW w:w="1319" w:type="dxa"/>
            <w:vAlign w:val="center"/>
          </w:tcPr>
          <w:p w14:paraId="0A82FF66">
            <w:pPr>
              <w:jc w:val="center"/>
              <w:rPr>
                <w:rFonts w:eastAsia="仿宋_GB2312"/>
                <w:sz w:val="21"/>
                <w:szCs w:val="21"/>
              </w:rPr>
            </w:pPr>
            <w:r>
              <w:rPr>
                <w:rFonts w:hint="eastAsia"/>
                <w:sz w:val="21"/>
                <w:szCs w:val="21"/>
              </w:rPr>
              <w:t>60</w:t>
            </w:r>
          </w:p>
        </w:tc>
        <w:tc>
          <w:tcPr>
            <w:tcW w:w="1317" w:type="dxa"/>
            <w:gridSpan w:val="2"/>
            <w:vAlign w:val="center"/>
          </w:tcPr>
          <w:p w14:paraId="44C4FC39">
            <w:pPr>
              <w:jc w:val="center"/>
              <w:rPr>
                <w:rFonts w:eastAsia="仿宋_GB2312"/>
                <w:sz w:val="21"/>
                <w:szCs w:val="21"/>
              </w:rPr>
            </w:pPr>
            <w:r>
              <w:rPr>
                <w:rFonts w:hint="eastAsia"/>
                <w:sz w:val="21"/>
                <w:szCs w:val="21"/>
              </w:rPr>
              <w:t>60</w:t>
            </w:r>
          </w:p>
        </w:tc>
        <w:tc>
          <w:tcPr>
            <w:tcW w:w="1466" w:type="dxa"/>
            <w:vAlign w:val="center"/>
          </w:tcPr>
          <w:p w14:paraId="778E25D5">
            <w:pPr>
              <w:jc w:val="center"/>
              <w:rPr>
                <w:rFonts w:eastAsia="仿宋_GB2312"/>
                <w:sz w:val="21"/>
                <w:szCs w:val="21"/>
              </w:rPr>
            </w:pPr>
            <w:r>
              <w:rPr>
                <w:rFonts w:hint="eastAsia"/>
                <w:sz w:val="21"/>
                <w:szCs w:val="21"/>
              </w:rPr>
              <w:t>100%</w:t>
            </w:r>
          </w:p>
        </w:tc>
        <w:tc>
          <w:tcPr>
            <w:tcW w:w="2196" w:type="dxa"/>
            <w:gridSpan w:val="3"/>
            <w:vAlign w:val="center"/>
          </w:tcPr>
          <w:p w14:paraId="6F48F05F">
            <w:pPr>
              <w:jc w:val="center"/>
              <w:rPr>
                <w:rFonts w:eastAsia="仿宋_GB2312"/>
                <w:sz w:val="21"/>
                <w:szCs w:val="21"/>
              </w:rPr>
            </w:pPr>
            <w:r>
              <w:rPr>
                <w:rFonts w:hint="eastAsia"/>
                <w:sz w:val="21"/>
                <w:szCs w:val="21"/>
              </w:rPr>
              <w:t>20</w:t>
            </w:r>
          </w:p>
        </w:tc>
      </w:tr>
      <w:tr w14:paraId="0FA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0BC0E3BD">
            <w:pPr>
              <w:jc w:val="center"/>
              <w:rPr>
                <w:sz w:val="21"/>
                <w:szCs w:val="21"/>
              </w:rPr>
            </w:pPr>
            <w:r>
              <w:rPr>
                <w:rFonts w:hint="eastAsia"/>
                <w:sz w:val="21"/>
                <w:szCs w:val="21"/>
              </w:rPr>
              <w:t>年度绩效目标1</w:t>
            </w:r>
          </w:p>
          <w:p w14:paraId="6D4EE672">
            <w:pPr>
              <w:jc w:val="center"/>
              <w:rPr>
                <w:sz w:val="21"/>
                <w:szCs w:val="21"/>
              </w:rPr>
            </w:pPr>
            <w:r>
              <w:rPr>
                <w:rFonts w:hint="eastAsia"/>
                <w:sz w:val="21"/>
                <w:szCs w:val="21"/>
              </w:rPr>
              <w:t>(80分)</w:t>
            </w:r>
          </w:p>
        </w:tc>
        <w:tc>
          <w:tcPr>
            <w:tcW w:w="700" w:type="dxa"/>
            <w:vAlign w:val="center"/>
          </w:tcPr>
          <w:p w14:paraId="7773E3CA">
            <w:pPr>
              <w:jc w:val="center"/>
              <w:rPr>
                <w:sz w:val="21"/>
                <w:szCs w:val="21"/>
              </w:rPr>
            </w:pPr>
            <w:r>
              <w:rPr>
                <w:rFonts w:hint="eastAsia"/>
                <w:sz w:val="21"/>
                <w:szCs w:val="21"/>
              </w:rPr>
              <w:t>一级指标</w:t>
            </w:r>
          </w:p>
        </w:tc>
        <w:tc>
          <w:tcPr>
            <w:tcW w:w="1122" w:type="dxa"/>
            <w:vAlign w:val="center"/>
          </w:tcPr>
          <w:p w14:paraId="02D67E26">
            <w:pPr>
              <w:jc w:val="center"/>
              <w:rPr>
                <w:sz w:val="21"/>
                <w:szCs w:val="21"/>
              </w:rPr>
            </w:pPr>
            <w:r>
              <w:rPr>
                <w:rFonts w:hint="eastAsia"/>
                <w:sz w:val="21"/>
                <w:szCs w:val="21"/>
              </w:rPr>
              <w:t>二级指标</w:t>
            </w:r>
          </w:p>
        </w:tc>
        <w:tc>
          <w:tcPr>
            <w:tcW w:w="2636" w:type="dxa"/>
            <w:gridSpan w:val="3"/>
            <w:vAlign w:val="center"/>
          </w:tcPr>
          <w:p w14:paraId="56F8CF50">
            <w:pPr>
              <w:jc w:val="center"/>
              <w:rPr>
                <w:sz w:val="21"/>
                <w:szCs w:val="21"/>
              </w:rPr>
            </w:pPr>
            <w:r>
              <w:rPr>
                <w:rFonts w:hint="eastAsia"/>
                <w:sz w:val="21"/>
                <w:szCs w:val="21"/>
              </w:rPr>
              <w:t>三级指标</w:t>
            </w:r>
          </w:p>
        </w:tc>
        <w:tc>
          <w:tcPr>
            <w:tcW w:w="1466" w:type="dxa"/>
            <w:vAlign w:val="center"/>
          </w:tcPr>
          <w:p w14:paraId="25F70E65">
            <w:pPr>
              <w:jc w:val="center"/>
              <w:rPr>
                <w:sz w:val="21"/>
                <w:szCs w:val="21"/>
              </w:rPr>
            </w:pPr>
            <w:r>
              <w:rPr>
                <w:rFonts w:hint="eastAsia"/>
                <w:sz w:val="21"/>
                <w:szCs w:val="21"/>
              </w:rPr>
              <w:t>年初目标值(A)</w:t>
            </w:r>
          </w:p>
        </w:tc>
        <w:tc>
          <w:tcPr>
            <w:tcW w:w="1319" w:type="dxa"/>
            <w:gridSpan w:val="2"/>
            <w:vAlign w:val="center"/>
          </w:tcPr>
          <w:p w14:paraId="5F9F02C0">
            <w:pPr>
              <w:jc w:val="center"/>
              <w:rPr>
                <w:sz w:val="21"/>
                <w:szCs w:val="21"/>
              </w:rPr>
            </w:pPr>
            <w:r>
              <w:rPr>
                <w:rFonts w:hint="eastAsia"/>
                <w:sz w:val="21"/>
                <w:szCs w:val="21"/>
              </w:rPr>
              <w:t>实际完成值(B)</w:t>
            </w:r>
          </w:p>
        </w:tc>
        <w:tc>
          <w:tcPr>
            <w:tcW w:w="877" w:type="dxa"/>
            <w:vAlign w:val="center"/>
          </w:tcPr>
          <w:p w14:paraId="3431D697">
            <w:pPr>
              <w:jc w:val="center"/>
              <w:rPr>
                <w:sz w:val="21"/>
                <w:szCs w:val="21"/>
              </w:rPr>
            </w:pPr>
            <w:r>
              <w:rPr>
                <w:rFonts w:hint="eastAsia"/>
                <w:sz w:val="21"/>
                <w:szCs w:val="21"/>
              </w:rPr>
              <w:t>得分</w:t>
            </w:r>
          </w:p>
        </w:tc>
      </w:tr>
      <w:tr w14:paraId="7BCB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519AC9">
            <w:pPr>
              <w:jc w:val="center"/>
              <w:rPr>
                <w:sz w:val="21"/>
                <w:szCs w:val="21"/>
              </w:rPr>
            </w:pPr>
          </w:p>
        </w:tc>
        <w:tc>
          <w:tcPr>
            <w:tcW w:w="700" w:type="dxa"/>
            <w:vMerge w:val="restart"/>
            <w:vAlign w:val="center"/>
          </w:tcPr>
          <w:p w14:paraId="5349527A">
            <w:pPr>
              <w:jc w:val="center"/>
              <w:rPr>
                <w:sz w:val="21"/>
                <w:szCs w:val="21"/>
              </w:rPr>
            </w:pPr>
            <w:r>
              <w:rPr>
                <w:rFonts w:hint="eastAsia"/>
                <w:sz w:val="21"/>
                <w:szCs w:val="21"/>
              </w:rPr>
              <w:t>产出指标</w:t>
            </w:r>
          </w:p>
        </w:tc>
        <w:tc>
          <w:tcPr>
            <w:tcW w:w="1122" w:type="dxa"/>
            <w:vAlign w:val="center"/>
          </w:tcPr>
          <w:p w14:paraId="27B9F0C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5DEE201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hint="eastAsia" w:ascii="宋体" w:hAnsi="宋体" w:eastAsia="宋体"/>
                <w:color w:val="000000"/>
                <w:sz w:val="20"/>
              </w:rPr>
              <w:t>零星维修</w:t>
            </w:r>
          </w:p>
        </w:tc>
        <w:tc>
          <w:tcPr>
            <w:tcW w:w="1466" w:type="dxa"/>
            <w:vAlign w:val="center"/>
          </w:tcPr>
          <w:p w14:paraId="7ACE16B8">
            <w:pPr>
              <w:jc w:val="center"/>
              <w:rPr>
                <w:rFonts w:eastAsia="仿宋_GB2312"/>
                <w:sz w:val="21"/>
                <w:szCs w:val="21"/>
              </w:rPr>
            </w:pPr>
            <w:r>
              <w:rPr>
                <w:rFonts w:hint="eastAsia"/>
                <w:sz w:val="21"/>
                <w:szCs w:val="21"/>
              </w:rPr>
              <w:t>10次</w:t>
            </w:r>
          </w:p>
        </w:tc>
        <w:tc>
          <w:tcPr>
            <w:tcW w:w="1319" w:type="dxa"/>
            <w:gridSpan w:val="2"/>
            <w:vAlign w:val="center"/>
          </w:tcPr>
          <w:p w14:paraId="51920D4A">
            <w:pPr>
              <w:jc w:val="center"/>
              <w:rPr>
                <w:rFonts w:eastAsia="仿宋_GB2312"/>
                <w:sz w:val="21"/>
                <w:szCs w:val="21"/>
              </w:rPr>
            </w:pPr>
            <w:r>
              <w:rPr>
                <w:rFonts w:hint="eastAsia"/>
                <w:sz w:val="21"/>
                <w:szCs w:val="21"/>
              </w:rPr>
              <w:t>10次</w:t>
            </w:r>
          </w:p>
        </w:tc>
        <w:tc>
          <w:tcPr>
            <w:tcW w:w="877" w:type="dxa"/>
            <w:vAlign w:val="center"/>
          </w:tcPr>
          <w:p w14:paraId="658E5BBD">
            <w:pPr>
              <w:jc w:val="center"/>
              <w:rPr>
                <w:rFonts w:eastAsia="仿宋_GB2312"/>
                <w:sz w:val="21"/>
                <w:szCs w:val="21"/>
              </w:rPr>
            </w:pPr>
            <w:r>
              <w:rPr>
                <w:rFonts w:hint="eastAsia" w:eastAsia="仿宋_GB2312"/>
                <w:sz w:val="21"/>
                <w:szCs w:val="21"/>
              </w:rPr>
              <w:t>10</w:t>
            </w:r>
          </w:p>
        </w:tc>
      </w:tr>
      <w:tr w14:paraId="7AF4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0C18B11">
            <w:pPr>
              <w:jc w:val="center"/>
              <w:rPr>
                <w:sz w:val="21"/>
                <w:szCs w:val="21"/>
              </w:rPr>
            </w:pPr>
          </w:p>
        </w:tc>
        <w:tc>
          <w:tcPr>
            <w:tcW w:w="700" w:type="dxa"/>
            <w:vMerge w:val="continue"/>
            <w:vAlign w:val="center"/>
          </w:tcPr>
          <w:p w14:paraId="2F03EE4B">
            <w:pPr>
              <w:jc w:val="center"/>
              <w:rPr>
                <w:sz w:val="21"/>
                <w:szCs w:val="21"/>
              </w:rPr>
            </w:pPr>
          </w:p>
        </w:tc>
        <w:tc>
          <w:tcPr>
            <w:tcW w:w="1122" w:type="dxa"/>
            <w:vAlign w:val="center"/>
          </w:tcPr>
          <w:p w14:paraId="4BE837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FFDEDB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0"/>
              </w:rPr>
              <w:t>合格率</w:t>
            </w:r>
          </w:p>
        </w:tc>
        <w:tc>
          <w:tcPr>
            <w:tcW w:w="1466" w:type="dxa"/>
            <w:vAlign w:val="center"/>
          </w:tcPr>
          <w:p w14:paraId="0A9198ED">
            <w:pPr>
              <w:jc w:val="center"/>
              <w:rPr>
                <w:rFonts w:eastAsia="仿宋_GB2312"/>
                <w:sz w:val="21"/>
                <w:szCs w:val="21"/>
              </w:rPr>
            </w:pPr>
            <w:r>
              <w:rPr>
                <w:rFonts w:hint="eastAsia" w:eastAsia="仿宋_GB2312"/>
                <w:sz w:val="21"/>
                <w:szCs w:val="21"/>
              </w:rPr>
              <w:t>100%</w:t>
            </w:r>
          </w:p>
        </w:tc>
        <w:tc>
          <w:tcPr>
            <w:tcW w:w="1319" w:type="dxa"/>
            <w:gridSpan w:val="2"/>
            <w:vAlign w:val="center"/>
          </w:tcPr>
          <w:p w14:paraId="5C40E633">
            <w:pPr>
              <w:jc w:val="center"/>
              <w:rPr>
                <w:rFonts w:eastAsia="仿宋_GB2312"/>
                <w:sz w:val="21"/>
                <w:szCs w:val="21"/>
              </w:rPr>
            </w:pPr>
            <w:r>
              <w:rPr>
                <w:rFonts w:hint="eastAsia" w:eastAsia="仿宋_GB2312"/>
                <w:sz w:val="21"/>
                <w:szCs w:val="21"/>
              </w:rPr>
              <w:t>100%</w:t>
            </w:r>
          </w:p>
        </w:tc>
        <w:tc>
          <w:tcPr>
            <w:tcW w:w="877" w:type="dxa"/>
            <w:vAlign w:val="center"/>
          </w:tcPr>
          <w:p w14:paraId="03F4A8CF">
            <w:pPr>
              <w:jc w:val="center"/>
              <w:rPr>
                <w:rFonts w:eastAsia="仿宋_GB2312"/>
                <w:sz w:val="21"/>
                <w:szCs w:val="21"/>
              </w:rPr>
            </w:pPr>
            <w:r>
              <w:rPr>
                <w:rFonts w:hint="eastAsia"/>
                <w:sz w:val="21"/>
                <w:szCs w:val="21"/>
              </w:rPr>
              <w:t>9</w:t>
            </w:r>
          </w:p>
        </w:tc>
      </w:tr>
      <w:tr w14:paraId="7DB6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09A5330">
            <w:pPr>
              <w:jc w:val="center"/>
              <w:rPr>
                <w:sz w:val="21"/>
                <w:szCs w:val="21"/>
              </w:rPr>
            </w:pPr>
          </w:p>
        </w:tc>
        <w:tc>
          <w:tcPr>
            <w:tcW w:w="700" w:type="dxa"/>
            <w:vMerge w:val="continue"/>
            <w:vAlign w:val="center"/>
          </w:tcPr>
          <w:p w14:paraId="63B202BA">
            <w:pPr>
              <w:jc w:val="center"/>
              <w:rPr>
                <w:sz w:val="21"/>
                <w:szCs w:val="21"/>
              </w:rPr>
            </w:pPr>
          </w:p>
        </w:tc>
        <w:tc>
          <w:tcPr>
            <w:tcW w:w="1122" w:type="dxa"/>
            <w:vAlign w:val="center"/>
          </w:tcPr>
          <w:p w14:paraId="4241F8A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29682B6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A434FEF">
            <w:pPr>
              <w:jc w:val="center"/>
              <w:rPr>
                <w:rFonts w:eastAsia="仿宋_GB2312"/>
                <w:sz w:val="21"/>
                <w:szCs w:val="21"/>
              </w:rPr>
            </w:pPr>
            <w:r>
              <w:rPr>
                <w:rFonts w:hint="eastAsia" w:eastAsia="仿宋_GB2312"/>
                <w:sz w:val="21"/>
                <w:szCs w:val="21"/>
              </w:rPr>
              <w:t>100%</w:t>
            </w:r>
          </w:p>
        </w:tc>
        <w:tc>
          <w:tcPr>
            <w:tcW w:w="1319" w:type="dxa"/>
            <w:gridSpan w:val="2"/>
            <w:vAlign w:val="center"/>
          </w:tcPr>
          <w:p w14:paraId="3D18A38C">
            <w:pPr>
              <w:jc w:val="center"/>
              <w:rPr>
                <w:rFonts w:eastAsia="仿宋_GB2312"/>
                <w:sz w:val="21"/>
                <w:szCs w:val="21"/>
              </w:rPr>
            </w:pPr>
            <w:r>
              <w:rPr>
                <w:rFonts w:hint="eastAsia"/>
                <w:sz w:val="21"/>
                <w:szCs w:val="21"/>
              </w:rPr>
              <w:t>100%</w:t>
            </w:r>
          </w:p>
        </w:tc>
        <w:tc>
          <w:tcPr>
            <w:tcW w:w="877" w:type="dxa"/>
            <w:vAlign w:val="center"/>
          </w:tcPr>
          <w:p w14:paraId="6EA03496">
            <w:pPr>
              <w:jc w:val="center"/>
              <w:rPr>
                <w:rFonts w:eastAsia="仿宋_GB2312"/>
                <w:sz w:val="21"/>
                <w:szCs w:val="21"/>
              </w:rPr>
            </w:pPr>
            <w:r>
              <w:rPr>
                <w:rFonts w:hint="eastAsia" w:eastAsia="仿宋_GB2312"/>
                <w:sz w:val="21"/>
                <w:szCs w:val="21"/>
              </w:rPr>
              <w:t>9</w:t>
            </w:r>
          </w:p>
        </w:tc>
      </w:tr>
      <w:tr w14:paraId="32A4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9F17F8F">
            <w:pPr>
              <w:jc w:val="center"/>
              <w:rPr>
                <w:sz w:val="21"/>
                <w:szCs w:val="21"/>
              </w:rPr>
            </w:pPr>
          </w:p>
        </w:tc>
        <w:tc>
          <w:tcPr>
            <w:tcW w:w="700" w:type="dxa"/>
            <w:vMerge w:val="continue"/>
            <w:vAlign w:val="center"/>
          </w:tcPr>
          <w:p w14:paraId="788E41B8">
            <w:pPr>
              <w:jc w:val="center"/>
              <w:rPr>
                <w:sz w:val="21"/>
                <w:szCs w:val="21"/>
              </w:rPr>
            </w:pPr>
          </w:p>
        </w:tc>
        <w:tc>
          <w:tcPr>
            <w:tcW w:w="1122" w:type="dxa"/>
            <w:vAlign w:val="center"/>
          </w:tcPr>
          <w:p w14:paraId="78D9E05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73C24DCD">
            <w:pPr>
              <w:jc w:val="center"/>
              <w:rPr>
                <w:rFonts w:eastAsia="仿宋_GB2312"/>
                <w:sz w:val="21"/>
                <w:szCs w:val="21"/>
              </w:rPr>
            </w:pPr>
            <w:r>
              <w:rPr>
                <w:rFonts w:hint="eastAsia"/>
                <w:sz w:val="21"/>
                <w:szCs w:val="21"/>
              </w:rPr>
              <w:t>预算内60万元</w:t>
            </w:r>
          </w:p>
        </w:tc>
        <w:tc>
          <w:tcPr>
            <w:tcW w:w="1466" w:type="dxa"/>
            <w:vAlign w:val="center"/>
          </w:tcPr>
          <w:p w14:paraId="7517D508">
            <w:pPr>
              <w:jc w:val="center"/>
              <w:rPr>
                <w:rFonts w:eastAsia="仿宋_GB2312"/>
                <w:sz w:val="21"/>
                <w:szCs w:val="21"/>
              </w:rPr>
            </w:pPr>
            <w:r>
              <w:rPr>
                <w:rFonts w:hint="eastAsia" w:eastAsia="仿宋_GB2312"/>
                <w:sz w:val="21"/>
                <w:szCs w:val="21"/>
              </w:rPr>
              <w:t>60</w:t>
            </w:r>
          </w:p>
        </w:tc>
        <w:tc>
          <w:tcPr>
            <w:tcW w:w="1319" w:type="dxa"/>
            <w:gridSpan w:val="2"/>
            <w:vAlign w:val="center"/>
          </w:tcPr>
          <w:p w14:paraId="380EF43F">
            <w:pPr>
              <w:jc w:val="center"/>
              <w:rPr>
                <w:rFonts w:eastAsia="仿宋_GB2312"/>
                <w:sz w:val="21"/>
                <w:szCs w:val="21"/>
              </w:rPr>
            </w:pPr>
            <w:r>
              <w:rPr>
                <w:rFonts w:hint="eastAsia"/>
                <w:sz w:val="21"/>
                <w:szCs w:val="21"/>
              </w:rPr>
              <w:t>60</w:t>
            </w:r>
          </w:p>
        </w:tc>
        <w:tc>
          <w:tcPr>
            <w:tcW w:w="877" w:type="dxa"/>
            <w:vAlign w:val="center"/>
          </w:tcPr>
          <w:p w14:paraId="08025D27">
            <w:pPr>
              <w:jc w:val="center"/>
              <w:rPr>
                <w:rFonts w:eastAsia="仿宋_GB2312"/>
                <w:sz w:val="21"/>
                <w:szCs w:val="21"/>
              </w:rPr>
            </w:pPr>
            <w:r>
              <w:rPr>
                <w:rFonts w:hint="eastAsia"/>
                <w:sz w:val="21"/>
                <w:szCs w:val="21"/>
              </w:rPr>
              <w:t>9</w:t>
            </w:r>
          </w:p>
        </w:tc>
      </w:tr>
      <w:tr w14:paraId="7B8D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53B816F">
            <w:pPr>
              <w:jc w:val="center"/>
              <w:rPr>
                <w:sz w:val="21"/>
                <w:szCs w:val="21"/>
              </w:rPr>
            </w:pPr>
          </w:p>
        </w:tc>
        <w:tc>
          <w:tcPr>
            <w:tcW w:w="700" w:type="dxa"/>
            <w:vMerge w:val="restart"/>
            <w:vAlign w:val="center"/>
          </w:tcPr>
          <w:p w14:paraId="3B590739">
            <w:pPr>
              <w:jc w:val="center"/>
              <w:rPr>
                <w:sz w:val="21"/>
                <w:szCs w:val="21"/>
              </w:rPr>
            </w:pPr>
            <w:r>
              <w:rPr>
                <w:rFonts w:hint="eastAsia"/>
                <w:sz w:val="21"/>
                <w:szCs w:val="21"/>
              </w:rPr>
              <w:t>效益指标</w:t>
            </w:r>
          </w:p>
        </w:tc>
        <w:tc>
          <w:tcPr>
            <w:tcW w:w="1122" w:type="dxa"/>
            <w:vAlign w:val="center"/>
          </w:tcPr>
          <w:p w14:paraId="7458395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0EF22C40">
            <w:pPr>
              <w:jc w:val="center"/>
              <w:rPr>
                <w:rFonts w:eastAsia="仿宋_GB2312"/>
                <w:sz w:val="21"/>
                <w:szCs w:val="21"/>
              </w:rPr>
            </w:pPr>
            <w:r>
              <w:rPr>
                <w:rFonts w:ascii="宋体" w:hAnsi="宋体" w:eastAsia="宋体"/>
                <w:color w:val="000000"/>
                <w:sz w:val="20"/>
              </w:rPr>
              <w:t>精准扶贫，加大帮扶力度，</w:t>
            </w:r>
            <w:r>
              <w:rPr>
                <w:rFonts w:hint="eastAsia" w:ascii="宋体" w:hAnsi="宋体" w:eastAsia="宋体"/>
                <w:color w:val="000000"/>
                <w:sz w:val="20"/>
                <w:lang w:eastAsia="zh-CN"/>
              </w:rPr>
              <w:t>全面建成小康社会</w:t>
            </w:r>
          </w:p>
        </w:tc>
        <w:tc>
          <w:tcPr>
            <w:tcW w:w="1466" w:type="dxa"/>
            <w:vAlign w:val="center"/>
          </w:tcPr>
          <w:p w14:paraId="4F72FF3B">
            <w:pPr>
              <w:jc w:val="center"/>
              <w:rPr>
                <w:rFonts w:eastAsia="仿宋_GB2312"/>
                <w:sz w:val="21"/>
                <w:szCs w:val="21"/>
              </w:rPr>
            </w:pPr>
            <w:r>
              <w:rPr>
                <w:rFonts w:hint="eastAsia"/>
                <w:sz w:val="21"/>
                <w:szCs w:val="21"/>
              </w:rPr>
              <w:t>显著提高</w:t>
            </w:r>
          </w:p>
        </w:tc>
        <w:tc>
          <w:tcPr>
            <w:tcW w:w="1319" w:type="dxa"/>
            <w:gridSpan w:val="2"/>
            <w:vAlign w:val="center"/>
          </w:tcPr>
          <w:p w14:paraId="2E58B8A5">
            <w:pPr>
              <w:jc w:val="center"/>
              <w:rPr>
                <w:rFonts w:eastAsia="仿宋_GB2312"/>
                <w:sz w:val="21"/>
                <w:szCs w:val="21"/>
              </w:rPr>
            </w:pPr>
            <w:r>
              <w:rPr>
                <w:rFonts w:hint="eastAsia"/>
                <w:sz w:val="21"/>
                <w:szCs w:val="21"/>
              </w:rPr>
              <w:t>显著提高</w:t>
            </w:r>
          </w:p>
        </w:tc>
        <w:tc>
          <w:tcPr>
            <w:tcW w:w="877" w:type="dxa"/>
            <w:vAlign w:val="center"/>
          </w:tcPr>
          <w:p w14:paraId="36C83337">
            <w:pPr>
              <w:jc w:val="center"/>
              <w:rPr>
                <w:rFonts w:eastAsia="仿宋_GB2312"/>
                <w:sz w:val="21"/>
                <w:szCs w:val="21"/>
              </w:rPr>
            </w:pPr>
            <w:r>
              <w:rPr>
                <w:rFonts w:hint="eastAsia"/>
                <w:sz w:val="21"/>
                <w:szCs w:val="21"/>
              </w:rPr>
              <w:t>9</w:t>
            </w:r>
          </w:p>
        </w:tc>
      </w:tr>
      <w:tr w14:paraId="799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B7E8355">
            <w:pPr>
              <w:jc w:val="center"/>
              <w:rPr>
                <w:sz w:val="21"/>
                <w:szCs w:val="21"/>
              </w:rPr>
            </w:pPr>
          </w:p>
        </w:tc>
        <w:tc>
          <w:tcPr>
            <w:tcW w:w="700" w:type="dxa"/>
            <w:vMerge w:val="continue"/>
            <w:vAlign w:val="center"/>
          </w:tcPr>
          <w:p w14:paraId="3BDDEE27">
            <w:pPr>
              <w:jc w:val="center"/>
              <w:rPr>
                <w:sz w:val="21"/>
                <w:szCs w:val="21"/>
              </w:rPr>
            </w:pPr>
          </w:p>
        </w:tc>
        <w:tc>
          <w:tcPr>
            <w:tcW w:w="1122" w:type="dxa"/>
            <w:vAlign w:val="center"/>
          </w:tcPr>
          <w:p w14:paraId="1505448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0C46701A">
            <w:pPr>
              <w:jc w:val="center"/>
              <w:rPr>
                <w:rFonts w:eastAsia="宋体"/>
                <w:sz w:val="21"/>
                <w:szCs w:val="21"/>
              </w:rPr>
            </w:pPr>
            <w:r>
              <w:rPr>
                <w:rFonts w:ascii="宋体" w:hAnsi="宋体" w:eastAsia="宋体"/>
                <w:color w:val="000000"/>
                <w:sz w:val="20"/>
              </w:rPr>
              <w:t>项目实施对贫困村的可持续影响</w:t>
            </w:r>
          </w:p>
        </w:tc>
        <w:tc>
          <w:tcPr>
            <w:tcW w:w="1466" w:type="dxa"/>
            <w:vAlign w:val="center"/>
          </w:tcPr>
          <w:p w14:paraId="39674307">
            <w:pPr>
              <w:jc w:val="center"/>
              <w:rPr>
                <w:rFonts w:eastAsia="仿宋_GB2312"/>
                <w:sz w:val="21"/>
                <w:szCs w:val="21"/>
              </w:rPr>
            </w:pPr>
            <w:r>
              <w:rPr>
                <w:rFonts w:hint="eastAsia"/>
                <w:sz w:val="21"/>
                <w:szCs w:val="21"/>
              </w:rPr>
              <w:t>长期</w:t>
            </w:r>
          </w:p>
        </w:tc>
        <w:tc>
          <w:tcPr>
            <w:tcW w:w="1319" w:type="dxa"/>
            <w:gridSpan w:val="2"/>
            <w:vAlign w:val="center"/>
          </w:tcPr>
          <w:p w14:paraId="7B07DFEA">
            <w:pPr>
              <w:jc w:val="center"/>
              <w:rPr>
                <w:rFonts w:eastAsia="仿宋_GB2312"/>
                <w:sz w:val="21"/>
                <w:szCs w:val="21"/>
              </w:rPr>
            </w:pPr>
            <w:r>
              <w:rPr>
                <w:rFonts w:hint="eastAsia"/>
                <w:sz w:val="21"/>
                <w:szCs w:val="21"/>
              </w:rPr>
              <w:t>长期</w:t>
            </w:r>
          </w:p>
        </w:tc>
        <w:tc>
          <w:tcPr>
            <w:tcW w:w="877" w:type="dxa"/>
            <w:vAlign w:val="center"/>
          </w:tcPr>
          <w:p w14:paraId="56FB986A">
            <w:pPr>
              <w:jc w:val="center"/>
              <w:rPr>
                <w:rFonts w:eastAsia="仿宋_GB2312"/>
                <w:sz w:val="21"/>
                <w:szCs w:val="21"/>
              </w:rPr>
            </w:pPr>
            <w:r>
              <w:rPr>
                <w:rFonts w:hint="eastAsia" w:eastAsia="仿宋_GB2312"/>
                <w:sz w:val="21"/>
                <w:szCs w:val="21"/>
              </w:rPr>
              <w:t>9</w:t>
            </w:r>
          </w:p>
        </w:tc>
      </w:tr>
      <w:tr w14:paraId="3FE0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4D10759">
            <w:pPr>
              <w:jc w:val="center"/>
              <w:rPr>
                <w:sz w:val="21"/>
                <w:szCs w:val="21"/>
              </w:rPr>
            </w:pPr>
          </w:p>
        </w:tc>
        <w:tc>
          <w:tcPr>
            <w:tcW w:w="700" w:type="dxa"/>
            <w:vAlign w:val="center"/>
          </w:tcPr>
          <w:p w14:paraId="48A0FD77">
            <w:pPr>
              <w:jc w:val="center"/>
              <w:rPr>
                <w:sz w:val="21"/>
                <w:szCs w:val="21"/>
              </w:rPr>
            </w:pPr>
            <w:r>
              <w:rPr>
                <w:rFonts w:hint="eastAsia"/>
                <w:sz w:val="21"/>
                <w:szCs w:val="21"/>
              </w:rPr>
              <w:t>满意度指标</w:t>
            </w:r>
          </w:p>
        </w:tc>
        <w:tc>
          <w:tcPr>
            <w:tcW w:w="1122" w:type="dxa"/>
            <w:vAlign w:val="center"/>
          </w:tcPr>
          <w:p w14:paraId="191BF05A">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477459F">
            <w:pPr>
              <w:jc w:val="center"/>
              <w:rPr>
                <w:rFonts w:eastAsia="仿宋_GB2312"/>
                <w:sz w:val="21"/>
                <w:szCs w:val="21"/>
              </w:rPr>
            </w:pPr>
            <w:r>
              <w:rPr>
                <w:rFonts w:hint="eastAsia"/>
                <w:sz w:val="21"/>
                <w:szCs w:val="21"/>
              </w:rPr>
              <w:t>公众满意度</w:t>
            </w:r>
          </w:p>
        </w:tc>
        <w:tc>
          <w:tcPr>
            <w:tcW w:w="1466" w:type="dxa"/>
            <w:vAlign w:val="center"/>
          </w:tcPr>
          <w:p w14:paraId="0191CA1A">
            <w:pPr>
              <w:jc w:val="center"/>
              <w:rPr>
                <w:rFonts w:eastAsia="仿宋_GB2312"/>
                <w:sz w:val="21"/>
                <w:szCs w:val="21"/>
              </w:rPr>
            </w:pPr>
            <w:r>
              <w:rPr>
                <w:rFonts w:hint="eastAsia"/>
                <w:sz w:val="21"/>
                <w:szCs w:val="21"/>
              </w:rPr>
              <w:t>95%</w:t>
            </w:r>
          </w:p>
        </w:tc>
        <w:tc>
          <w:tcPr>
            <w:tcW w:w="1319" w:type="dxa"/>
            <w:gridSpan w:val="2"/>
            <w:vAlign w:val="center"/>
          </w:tcPr>
          <w:p w14:paraId="387A23D5">
            <w:pPr>
              <w:jc w:val="center"/>
              <w:rPr>
                <w:rFonts w:eastAsia="仿宋_GB2312"/>
                <w:sz w:val="21"/>
                <w:szCs w:val="21"/>
              </w:rPr>
            </w:pPr>
            <w:r>
              <w:rPr>
                <w:rFonts w:hint="eastAsia"/>
                <w:sz w:val="21"/>
                <w:szCs w:val="21"/>
              </w:rPr>
              <w:t>95%</w:t>
            </w:r>
          </w:p>
        </w:tc>
        <w:tc>
          <w:tcPr>
            <w:tcW w:w="877" w:type="dxa"/>
            <w:vAlign w:val="center"/>
          </w:tcPr>
          <w:p w14:paraId="0F75B017">
            <w:pPr>
              <w:jc w:val="center"/>
              <w:rPr>
                <w:rFonts w:eastAsia="仿宋_GB2312"/>
                <w:sz w:val="21"/>
                <w:szCs w:val="21"/>
              </w:rPr>
            </w:pPr>
            <w:r>
              <w:rPr>
                <w:rFonts w:hint="eastAsia"/>
                <w:sz w:val="21"/>
                <w:szCs w:val="21"/>
              </w:rPr>
              <w:t>17</w:t>
            </w:r>
          </w:p>
        </w:tc>
      </w:tr>
      <w:tr w14:paraId="03D5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54FB3BF">
            <w:pPr>
              <w:jc w:val="center"/>
              <w:rPr>
                <w:sz w:val="21"/>
                <w:szCs w:val="21"/>
              </w:rPr>
            </w:pPr>
            <w:r>
              <w:rPr>
                <w:rFonts w:hint="eastAsia"/>
                <w:sz w:val="21"/>
                <w:szCs w:val="21"/>
              </w:rPr>
              <w:t>总分</w:t>
            </w:r>
          </w:p>
        </w:tc>
        <w:tc>
          <w:tcPr>
            <w:tcW w:w="8120" w:type="dxa"/>
            <w:gridSpan w:val="9"/>
            <w:vAlign w:val="center"/>
          </w:tcPr>
          <w:p w14:paraId="2E82F7B3">
            <w:pPr>
              <w:jc w:val="center"/>
              <w:rPr>
                <w:rFonts w:eastAsia="仿宋_GB2312"/>
                <w:sz w:val="21"/>
                <w:szCs w:val="21"/>
              </w:rPr>
            </w:pPr>
            <w:r>
              <w:rPr>
                <w:rFonts w:hint="eastAsia"/>
                <w:sz w:val="21"/>
                <w:szCs w:val="21"/>
              </w:rPr>
              <w:t>92</w:t>
            </w:r>
          </w:p>
        </w:tc>
      </w:tr>
      <w:tr w14:paraId="35CE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69EA563">
            <w:pPr>
              <w:jc w:val="center"/>
              <w:rPr>
                <w:sz w:val="21"/>
                <w:szCs w:val="21"/>
              </w:rPr>
            </w:pPr>
            <w:r>
              <w:rPr>
                <w:rFonts w:hint="eastAsia"/>
                <w:sz w:val="21"/>
                <w:szCs w:val="21"/>
              </w:rPr>
              <w:t>偏差大或</w:t>
            </w:r>
          </w:p>
          <w:p w14:paraId="1405B0F3">
            <w:pPr>
              <w:jc w:val="center"/>
              <w:rPr>
                <w:sz w:val="21"/>
                <w:szCs w:val="21"/>
              </w:rPr>
            </w:pPr>
            <w:r>
              <w:rPr>
                <w:rFonts w:hint="eastAsia"/>
                <w:sz w:val="21"/>
                <w:szCs w:val="21"/>
              </w:rPr>
              <w:t>目标未完成</w:t>
            </w:r>
          </w:p>
          <w:p w14:paraId="2BA77590">
            <w:pPr>
              <w:jc w:val="center"/>
              <w:rPr>
                <w:sz w:val="21"/>
                <w:szCs w:val="21"/>
              </w:rPr>
            </w:pPr>
            <w:r>
              <w:rPr>
                <w:rFonts w:hint="eastAsia"/>
                <w:sz w:val="21"/>
                <w:szCs w:val="21"/>
              </w:rPr>
              <w:t>原因分析</w:t>
            </w:r>
          </w:p>
        </w:tc>
        <w:tc>
          <w:tcPr>
            <w:tcW w:w="7420" w:type="dxa"/>
            <w:gridSpan w:val="8"/>
            <w:vAlign w:val="center"/>
          </w:tcPr>
          <w:p w14:paraId="2244C6D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1、复工复产因疫情原因，压力依然较大；</w:t>
            </w:r>
          </w:p>
          <w:p w14:paraId="58883AF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2、企业生产信心有所不足。</w:t>
            </w:r>
          </w:p>
          <w:p w14:paraId="27EB193C">
            <w:pPr>
              <w:spacing w:line="360" w:lineRule="auto"/>
              <w:ind w:firstLine="560"/>
              <w:outlineLvl w:val="1"/>
              <w:rPr>
                <w:rFonts w:asciiTheme="minorEastAsia" w:hAnsiTheme="minorEastAsia" w:eastAsiaTheme="minorEastAsia"/>
                <w:sz w:val="28"/>
                <w:szCs w:val="28"/>
              </w:rPr>
            </w:pPr>
          </w:p>
          <w:p w14:paraId="5ED15EF9">
            <w:pPr>
              <w:rPr>
                <w:sz w:val="21"/>
                <w:szCs w:val="21"/>
              </w:rPr>
            </w:pPr>
          </w:p>
        </w:tc>
      </w:tr>
      <w:tr w14:paraId="6992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266C8156">
            <w:pPr>
              <w:jc w:val="center"/>
              <w:rPr>
                <w:sz w:val="21"/>
                <w:szCs w:val="21"/>
              </w:rPr>
            </w:pPr>
            <w:r>
              <w:rPr>
                <w:rFonts w:hint="eastAsia"/>
                <w:sz w:val="21"/>
                <w:szCs w:val="21"/>
              </w:rPr>
              <w:t>改进措施及</w:t>
            </w:r>
          </w:p>
          <w:p w14:paraId="047B672C">
            <w:pPr>
              <w:jc w:val="center"/>
              <w:rPr>
                <w:sz w:val="21"/>
                <w:szCs w:val="21"/>
              </w:rPr>
            </w:pPr>
            <w:r>
              <w:rPr>
                <w:rFonts w:hint="eastAsia"/>
                <w:sz w:val="21"/>
                <w:szCs w:val="21"/>
              </w:rPr>
              <w:t>结果应用方案</w:t>
            </w:r>
          </w:p>
        </w:tc>
        <w:tc>
          <w:tcPr>
            <w:tcW w:w="7420" w:type="dxa"/>
            <w:gridSpan w:val="8"/>
            <w:vAlign w:val="center"/>
          </w:tcPr>
          <w:p w14:paraId="3D65561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1、继续优化营商环境，吸引更多优质企业来街道投资；</w:t>
            </w:r>
          </w:p>
          <w:p w14:paraId="6F3F5E5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2、强信心，全力复工复产。</w:t>
            </w:r>
          </w:p>
          <w:p w14:paraId="0D57C720">
            <w:pPr>
              <w:spacing w:line="360" w:lineRule="auto"/>
              <w:ind w:firstLine="525" w:firstLineChars="250"/>
              <w:outlineLvl w:val="0"/>
              <w:rPr>
                <w:sz w:val="21"/>
                <w:szCs w:val="21"/>
              </w:rPr>
            </w:pPr>
          </w:p>
        </w:tc>
      </w:tr>
    </w:tbl>
    <w:p w14:paraId="038FEED5">
      <w:pPr>
        <w:rPr>
          <w:sz w:val="21"/>
          <w:szCs w:val="21"/>
        </w:rPr>
      </w:pPr>
      <w:r>
        <w:rPr>
          <w:rFonts w:hint="eastAsia"/>
          <w:sz w:val="21"/>
          <w:szCs w:val="21"/>
        </w:rPr>
        <w:t>备注：</w:t>
      </w:r>
    </w:p>
    <w:p w14:paraId="0D85C87A">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65997BF2">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756469F4">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05CFAFA">
      <w:r>
        <w:rPr>
          <w:rFonts w:hint="eastAsia"/>
          <w:sz w:val="21"/>
          <w:szCs w:val="21"/>
        </w:rPr>
        <w:t>4.基于经济性和必要性等因素考虑，满意度指标暂可不作为必评指标。</w:t>
      </w:r>
    </w:p>
    <w:p w14:paraId="4E78EF10">
      <w:pPr>
        <w:pStyle w:val="2"/>
      </w:pPr>
    </w:p>
    <w:p w14:paraId="44427889">
      <w:pPr>
        <w:pStyle w:val="2"/>
        <w:rPr>
          <w:rFonts w:asciiTheme="minorEastAsia" w:hAnsiTheme="minorEastAsia" w:eastAsiaTheme="minorEastAsia"/>
          <w:sz w:val="28"/>
          <w:szCs w:val="28"/>
        </w:rPr>
      </w:pPr>
    </w:p>
    <w:p w14:paraId="73847A94">
      <w:pPr>
        <w:pStyle w:val="2"/>
      </w:pPr>
      <w:r>
        <w:rPr>
          <w:rFonts w:hint="eastAsia" w:cs="Arial Narrow" w:asciiTheme="minorEastAsia" w:hAnsiTheme="minorEastAsia" w:eastAsiaTheme="minorEastAsia"/>
          <w:sz w:val="28"/>
          <w:szCs w:val="28"/>
        </w:rPr>
        <w:t xml:space="preserve">                                       二〇二二年十月</w:t>
      </w:r>
    </w:p>
    <w:p w14:paraId="3C104D4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BF9978E">
      <w:pPr>
        <w:spacing w:line="360" w:lineRule="auto"/>
        <w:jc w:val="both"/>
        <w:rPr>
          <w:rFonts w:ascii="宋体" w:hAnsi="宋体" w:eastAsia="宋体"/>
          <w:b/>
          <w:sz w:val="44"/>
          <w:szCs w:val="44"/>
        </w:rPr>
      </w:pPr>
    </w:p>
    <w:p w14:paraId="5BE5F4CD">
      <w:pPr>
        <w:pStyle w:val="10"/>
        <w:ind w:left="880" w:leftChars="400" w:firstLine="0" w:firstLineChars="0"/>
        <w:jc w:val="center"/>
        <w:rPr>
          <w:rFonts w:ascii="宋体" w:hAnsi="宋体" w:eastAsia="宋体"/>
          <w:b/>
          <w:sz w:val="32"/>
          <w:szCs w:val="32"/>
        </w:rPr>
      </w:pPr>
      <w:r>
        <w:rPr>
          <w:rFonts w:hint="eastAsia" w:ascii="宋体" w:hAnsi="宋体" w:eastAsia="宋体"/>
          <w:b/>
          <w:sz w:val="32"/>
          <w:szCs w:val="32"/>
        </w:rPr>
        <w:t>武昌区中南路街道2021年度街道防工作经费（含隔离点、物资、封控卡口）项目绩效评价报告</w:t>
      </w:r>
    </w:p>
    <w:p w14:paraId="44749BDC">
      <w:pPr>
        <w:pStyle w:val="10"/>
        <w:ind w:firstLine="562"/>
        <w:jc w:val="left"/>
        <w:rPr>
          <w:rFonts w:cs="Arial Narrow" w:asciiTheme="minorEastAsia" w:hAnsiTheme="minorEastAsia" w:eastAsiaTheme="minorEastAsia"/>
          <w:b/>
          <w:sz w:val="28"/>
          <w:szCs w:val="28"/>
        </w:rPr>
      </w:pPr>
    </w:p>
    <w:p w14:paraId="359BD11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防疫工作经费（含隔离点、物资、封控卡口）</w:t>
      </w:r>
    </w:p>
    <w:p w14:paraId="6AEFE98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1895.13</w:t>
      </w:r>
      <w:r>
        <w:rPr>
          <w:rFonts w:cs="Arial Narrow" w:asciiTheme="minorEastAsia" w:hAnsiTheme="minorEastAsia" w:eastAsiaTheme="minorEastAsia"/>
          <w:b/>
          <w:sz w:val="28"/>
          <w:szCs w:val="28"/>
        </w:rPr>
        <w:t>万元</w:t>
      </w:r>
    </w:p>
    <w:p w14:paraId="6B9235B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F7FBCF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F9A6CDB">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“防疫工作经费（含隔离点、物资、封控卡口）”绩效评价采用比较法、公众评判法、统计计算法、实地考察等方法进行评价分析，调阅相关凭证、单据进行分析研究。</w:t>
      </w:r>
    </w:p>
    <w:p w14:paraId="34BA8BDB">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92D87A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项目全年预算数为1895.13万元，执行数为1895.13万元，完成预算的100 %。疫情防控，隔离人员入住酒店、卡口值守、购买防疫物资等。</w:t>
      </w:r>
    </w:p>
    <w:p w14:paraId="0E1CA3A5">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F5270B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18931F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49BBC30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3D0CE1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FCFFD84">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C3E77D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4E9BD2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725654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1B2214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C50744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DECBF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5D3BE5E">
      <w:pPr>
        <w:widowControl w:val="0"/>
        <w:numPr>
          <w:ilvl w:val="0"/>
          <w:numId w:val="1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C780415">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36520E3">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D0BA6B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防疫工作经费（含隔离点、物资、封控卡口）</w:t>
      </w:r>
      <w:r>
        <w:rPr>
          <w:rFonts w:hint="eastAsia" w:cs="Arial Narrow" w:asciiTheme="minorEastAsia" w:hAnsiTheme="minorEastAsia" w:eastAsiaTheme="minorEastAsia"/>
          <w:sz w:val="28"/>
          <w:szCs w:val="28"/>
        </w:rPr>
        <w:t>街道综合工作经费”绩效评价总得分为91.00分，评价结果为优。具体分项得分如下：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A1E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BAA9D0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431396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896AED5">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46359F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6B5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2EC8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543748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FDD2FD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90B323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124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737869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CB2AE2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6DBA7D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F60B79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5F9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6E514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7627423">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D7C0DE8">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229FB7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4F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A7C87B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EC9E21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F9F855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E947E1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0D0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0A5117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2E80B4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126BBB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4A540C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E61E3D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D71629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0F71C2D">
      <w:pPr>
        <w:pStyle w:val="11"/>
        <w:numPr>
          <w:ilvl w:val="0"/>
          <w:numId w:val="1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F389EF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项目全年预算数为1895.13万元，执行数为1895.13万元，完成预算的100 %。主要产出和效果：一是</w:t>
      </w:r>
      <w:r>
        <w:rPr>
          <w:rFonts w:hint="eastAsia" w:asciiTheme="minorEastAsia" w:hAnsiTheme="minorEastAsia" w:eastAsiaTheme="minorEastAsia"/>
          <w:sz w:val="28"/>
          <w:szCs w:val="28"/>
          <w:shd w:val="clear" w:color="auto" w:fill="FFFFFF"/>
        </w:rPr>
        <w:t>疫情防控取得新成绩，促进经济发展</w:t>
      </w:r>
      <w:r>
        <w:rPr>
          <w:rFonts w:hint="eastAsia" w:asciiTheme="minorEastAsia" w:hAnsiTheme="minorEastAsia" w:eastAsiaTheme="minorEastAsia"/>
          <w:sz w:val="28"/>
          <w:szCs w:val="28"/>
        </w:rPr>
        <w:t>；二是</w:t>
      </w:r>
      <w:r>
        <w:rPr>
          <w:rFonts w:hint="eastAsia" w:asciiTheme="minorEastAsia" w:hAnsiTheme="minorEastAsia" w:eastAsiaTheme="minorEastAsia"/>
          <w:sz w:val="28"/>
          <w:szCs w:val="28"/>
          <w:shd w:val="clear" w:color="auto" w:fill="FFFFFF"/>
        </w:rPr>
        <w:t>保持政令畅通，维持机关高效运行，服务机关、服务社区</w:t>
      </w:r>
      <w:r>
        <w:rPr>
          <w:rFonts w:hint="eastAsia" w:asciiTheme="minorEastAsia" w:hAnsiTheme="minorEastAsia" w:eastAsiaTheme="minorEastAsia"/>
          <w:sz w:val="28"/>
          <w:szCs w:val="28"/>
        </w:rPr>
        <w:t>。</w:t>
      </w:r>
    </w:p>
    <w:p w14:paraId="7D01790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86857E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1、因疫情对经济发展有影响，经济发展基础不牢固；</w:t>
      </w:r>
    </w:p>
    <w:p w14:paraId="402D325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2、街道机关疫情防控物资损耗较大，更新不及时。</w:t>
      </w:r>
    </w:p>
    <w:p w14:paraId="780B3C4B">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4A2E5D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1、精准防控，动态清零；</w:t>
      </w:r>
    </w:p>
    <w:p w14:paraId="54BFD1C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2、及时更换易损耗防疫物资。</w:t>
      </w:r>
    </w:p>
    <w:p w14:paraId="095611CE">
      <w:pPr>
        <w:jc w:val="center"/>
        <w:rPr>
          <w:rFonts w:ascii="宋体" w:hAnsi="宋体" w:eastAsia="宋体" w:cs="宋体"/>
          <w:sz w:val="36"/>
          <w:szCs w:val="36"/>
        </w:rPr>
      </w:pPr>
    </w:p>
    <w:p w14:paraId="7B9D2D17">
      <w:pPr>
        <w:jc w:val="center"/>
        <w:rPr>
          <w:rFonts w:ascii="宋体" w:hAnsi="宋体" w:eastAsia="宋体" w:cs="宋体"/>
          <w:sz w:val="36"/>
          <w:szCs w:val="36"/>
        </w:rPr>
      </w:pPr>
    </w:p>
    <w:p w14:paraId="1C4B507B">
      <w:pPr>
        <w:jc w:val="center"/>
        <w:rPr>
          <w:rFonts w:ascii="宋体" w:hAnsi="宋体" w:eastAsia="宋体" w:cs="宋体"/>
          <w:sz w:val="36"/>
          <w:szCs w:val="36"/>
        </w:rPr>
      </w:pPr>
    </w:p>
    <w:p w14:paraId="4573B761">
      <w:pPr>
        <w:jc w:val="center"/>
        <w:rPr>
          <w:rFonts w:ascii="宋体" w:hAnsi="宋体" w:eastAsia="宋体" w:cs="宋体"/>
          <w:sz w:val="36"/>
          <w:szCs w:val="36"/>
        </w:rPr>
      </w:pPr>
    </w:p>
    <w:p w14:paraId="79D9C7D7">
      <w:pPr>
        <w:jc w:val="center"/>
        <w:rPr>
          <w:rFonts w:ascii="宋体" w:hAnsi="宋体" w:eastAsia="宋体" w:cs="宋体"/>
          <w:sz w:val="36"/>
          <w:szCs w:val="36"/>
        </w:rPr>
      </w:pPr>
    </w:p>
    <w:p w14:paraId="3C09A6A1">
      <w:pPr>
        <w:jc w:val="center"/>
        <w:rPr>
          <w:rFonts w:ascii="宋体" w:hAnsi="宋体" w:eastAsia="宋体" w:cs="宋体"/>
          <w:sz w:val="36"/>
          <w:szCs w:val="36"/>
        </w:rPr>
      </w:pPr>
    </w:p>
    <w:p w14:paraId="05BE00C6">
      <w:pPr>
        <w:jc w:val="center"/>
        <w:rPr>
          <w:rFonts w:ascii="宋体" w:hAnsi="宋体" w:eastAsia="宋体" w:cs="宋体"/>
          <w:sz w:val="36"/>
          <w:szCs w:val="36"/>
        </w:rPr>
      </w:pPr>
    </w:p>
    <w:p w14:paraId="75E3B286">
      <w:pPr>
        <w:jc w:val="center"/>
        <w:rPr>
          <w:rFonts w:ascii="宋体" w:hAnsi="宋体" w:eastAsia="宋体" w:cs="宋体"/>
          <w:sz w:val="36"/>
          <w:szCs w:val="36"/>
        </w:rPr>
      </w:pPr>
      <w:r>
        <w:rPr>
          <w:rFonts w:hint="eastAsia" w:ascii="宋体" w:hAnsi="宋体" w:eastAsia="宋体" w:cs="宋体"/>
          <w:sz w:val="36"/>
          <w:szCs w:val="36"/>
        </w:rPr>
        <w:t>2021年度防疫工作经费（含隔离点、物资、封控卡口）项目自评表</w:t>
      </w:r>
    </w:p>
    <w:p w14:paraId="451F7E3A">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286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0EB7046">
            <w:pPr>
              <w:jc w:val="center"/>
              <w:rPr>
                <w:sz w:val="21"/>
                <w:szCs w:val="21"/>
              </w:rPr>
            </w:pPr>
            <w:r>
              <w:rPr>
                <w:rFonts w:hint="eastAsia"/>
                <w:sz w:val="21"/>
                <w:szCs w:val="21"/>
              </w:rPr>
              <w:t>项目名称</w:t>
            </w:r>
          </w:p>
        </w:tc>
        <w:tc>
          <w:tcPr>
            <w:tcW w:w="7420" w:type="dxa"/>
            <w:gridSpan w:val="8"/>
            <w:vAlign w:val="center"/>
          </w:tcPr>
          <w:p w14:paraId="6C7A1757">
            <w:pPr>
              <w:pStyle w:val="10"/>
              <w:ind w:firstLine="560"/>
              <w:jc w:val="left"/>
              <w:rPr>
                <w:kern w:val="0"/>
                <w:sz w:val="21"/>
                <w:szCs w:val="21"/>
              </w:rPr>
            </w:pPr>
            <w:r>
              <w:rPr>
                <w:rFonts w:hint="eastAsia" w:cs="仿宋_GB2312" w:asciiTheme="minorEastAsia" w:hAnsiTheme="minorEastAsia" w:eastAsiaTheme="minorEastAsia"/>
                <w:sz w:val="28"/>
                <w:szCs w:val="28"/>
              </w:rPr>
              <w:t>防疫工作经费（含隔离点、物资、封控卡口）</w:t>
            </w:r>
          </w:p>
        </w:tc>
      </w:tr>
      <w:tr w14:paraId="3DBB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24F56E5">
            <w:pPr>
              <w:jc w:val="center"/>
              <w:rPr>
                <w:sz w:val="21"/>
                <w:szCs w:val="21"/>
              </w:rPr>
            </w:pPr>
            <w:r>
              <w:rPr>
                <w:rFonts w:hint="eastAsia"/>
                <w:sz w:val="21"/>
                <w:szCs w:val="21"/>
              </w:rPr>
              <w:t>主管部门</w:t>
            </w:r>
          </w:p>
        </w:tc>
        <w:tc>
          <w:tcPr>
            <w:tcW w:w="3364" w:type="dxa"/>
            <w:gridSpan w:val="3"/>
            <w:vAlign w:val="center"/>
          </w:tcPr>
          <w:p w14:paraId="243A1591">
            <w:pPr>
              <w:rPr>
                <w:rFonts w:eastAsia="仿宋_GB2312"/>
                <w:sz w:val="21"/>
                <w:szCs w:val="21"/>
              </w:rPr>
            </w:pPr>
            <w:r>
              <w:rPr>
                <w:rFonts w:hint="eastAsia"/>
                <w:sz w:val="21"/>
                <w:szCs w:val="21"/>
              </w:rPr>
              <w:t>党政综合办公室</w:t>
            </w:r>
          </w:p>
        </w:tc>
        <w:tc>
          <w:tcPr>
            <w:tcW w:w="2520" w:type="dxa"/>
            <w:gridSpan w:val="3"/>
            <w:vAlign w:val="center"/>
          </w:tcPr>
          <w:p w14:paraId="5B82090F">
            <w:pPr>
              <w:jc w:val="center"/>
              <w:rPr>
                <w:sz w:val="21"/>
                <w:szCs w:val="21"/>
              </w:rPr>
            </w:pPr>
            <w:r>
              <w:rPr>
                <w:rFonts w:hint="eastAsia"/>
                <w:sz w:val="21"/>
                <w:szCs w:val="21"/>
              </w:rPr>
              <w:t>项目实施单位</w:t>
            </w:r>
          </w:p>
        </w:tc>
        <w:tc>
          <w:tcPr>
            <w:tcW w:w="1536" w:type="dxa"/>
            <w:gridSpan w:val="2"/>
            <w:vAlign w:val="center"/>
          </w:tcPr>
          <w:p w14:paraId="11AF83CB">
            <w:pPr>
              <w:jc w:val="center"/>
              <w:rPr>
                <w:sz w:val="21"/>
                <w:szCs w:val="21"/>
              </w:rPr>
            </w:pPr>
            <w:r>
              <w:rPr>
                <w:rFonts w:hint="eastAsia"/>
                <w:sz w:val="21"/>
                <w:szCs w:val="21"/>
              </w:rPr>
              <w:t>中南路街道办事处　</w:t>
            </w:r>
          </w:p>
        </w:tc>
      </w:tr>
      <w:tr w14:paraId="348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4543468">
            <w:pPr>
              <w:jc w:val="center"/>
              <w:rPr>
                <w:sz w:val="21"/>
                <w:szCs w:val="21"/>
              </w:rPr>
            </w:pPr>
            <w:r>
              <w:rPr>
                <w:rFonts w:hint="eastAsia"/>
                <w:sz w:val="21"/>
                <w:szCs w:val="21"/>
              </w:rPr>
              <w:t>项目类别</w:t>
            </w:r>
          </w:p>
        </w:tc>
        <w:tc>
          <w:tcPr>
            <w:tcW w:w="7420" w:type="dxa"/>
            <w:gridSpan w:val="8"/>
            <w:vAlign w:val="center"/>
          </w:tcPr>
          <w:p w14:paraId="04C87681">
            <w:pPr>
              <w:rPr>
                <w:sz w:val="21"/>
                <w:szCs w:val="21"/>
              </w:rPr>
            </w:pPr>
            <w:r>
              <w:rPr>
                <w:rFonts w:hint="eastAsia"/>
                <w:sz w:val="21"/>
                <w:szCs w:val="21"/>
              </w:rPr>
              <w:t>1、部门预算项目   ☑   2、市直专项   □  3、市对下转移支付项目 □</w:t>
            </w:r>
          </w:p>
        </w:tc>
      </w:tr>
      <w:tr w14:paraId="4840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DF0A681">
            <w:pPr>
              <w:jc w:val="center"/>
              <w:rPr>
                <w:sz w:val="21"/>
                <w:szCs w:val="21"/>
              </w:rPr>
            </w:pPr>
            <w:r>
              <w:rPr>
                <w:rFonts w:hint="eastAsia"/>
                <w:sz w:val="21"/>
                <w:szCs w:val="21"/>
              </w:rPr>
              <w:t>项目属性</w:t>
            </w:r>
          </w:p>
        </w:tc>
        <w:tc>
          <w:tcPr>
            <w:tcW w:w="7420" w:type="dxa"/>
            <w:gridSpan w:val="8"/>
            <w:vAlign w:val="center"/>
          </w:tcPr>
          <w:p w14:paraId="05B8D1BA">
            <w:pPr>
              <w:rPr>
                <w:sz w:val="21"/>
                <w:szCs w:val="21"/>
              </w:rPr>
            </w:pPr>
            <w:r>
              <w:rPr>
                <w:rFonts w:hint="eastAsia"/>
                <w:sz w:val="21"/>
                <w:szCs w:val="21"/>
              </w:rPr>
              <w:t xml:space="preserve">1、持续性项目     □   2、新增性项目 □ </w:t>
            </w:r>
          </w:p>
        </w:tc>
      </w:tr>
      <w:tr w14:paraId="449C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07E3E2E">
            <w:pPr>
              <w:jc w:val="center"/>
              <w:rPr>
                <w:sz w:val="21"/>
                <w:szCs w:val="21"/>
              </w:rPr>
            </w:pPr>
            <w:r>
              <w:rPr>
                <w:rFonts w:hint="eastAsia"/>
                <w:sz w:val="21"/>
                <w:szCs w:val="21"/>
              </w:rPr>
              <w:t>项目类型</w:t>
            </w:r>
          </w:p>
        </w:tc>
        <w:tc>
          <w:tcPr>
            <w:tcW w:w="7420" w:type="dxa"/>
            <w:gridSpan w:val="8"/>
            <w:vAlign w:val="center"/>
          </w:tcPr>
          <w:p w14:paraId="7FC8D12A">
            <w:pPr>
              <w:rPr>
                <w:sz w:val="21"/>
                <w:szCs w:val="21"/>
              </w:rPr>
            </w:pPr>
            <w:r>
              <w:rPr>
                <w:rFonts w:hint="eastAsia"/>
                <w:sz w:val="21"/>
                <w:szCs w:val="21"/>
              </w:rPr>
              <w:t>1、常年性项目     □   2、延续性项目 ☑      3、一次性项目 □</w:t>
            </w:r>
          </w:p>
        </w:tc>
      </w:tr>
      <w:tr w14:paraId="614F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17F8AC9B">
            <w:pPr>
              <w:jc w:val="center"/>
              <w:rPr>
                <w:sz w:val="21"/>
                <w:szCs w:val="21"/>
              </w:rPr>
            </w:pPr>
            <w:r>
              <w:rPr>
                <w:rFonts w:hint="eastAsia"/>
                <w:sz w:val="21"/>
                <w:szCs w:val="21"/>
              </w:rPr>
              <w:t>预算执行情况(万元)</w:t>
            </w:r>
          </w:p>
          <w:p w14:paraId="11C8D9D7">
            <w:pPr>
              <w:jc w:val="center"/>
              <w:rPr>
                <w:sz w:val="21"/>
                <w:szCs w:val="21"/>
              </w:rPr>
            </w:pPr>
            <w:r>
              <w:rPr>
                <w:rFonts w:hint="eastAsia"/>
                <w:sz w:val="21"/>
                <w:szCs w:val="21"/>
              </w:rPr>
              <w:t>(20分)</w:t>
            </w:r>
          </w:p>
        </w:tc>
        <w:tc>
          <w:tcPr>
            <w:tcW w:w="1122" w:type="dxa"/>
            <w:vAlign w:val="center"/>
          </w:tcPr>
          <w:p w14:paraId="4E7FBFC0">
            <w:pPr>
              <w:jc w:val="center"/>
              <w:rPr>
                <w:sz w:val="21"/>
                <w:szCs w:val="21"/>
              </w:rPr>
            </w:pPr>
          </w:p>
        </w:tc>
        <w:tc>
          <w:tcPr>
            <w:tcW w:w="1319" w:type="dxa"/>
            <w:vAlign w:val="center"/>
          </w:tcPr>
          <w:p w14:paraId="0BF0583D">
            <w:pPr>
              <w:jc w:val="center"/>
              <w:rPr>
                <w:sz w:val="21"/>
                <w:szCs w:val="21"/>
              </w:rPr>
            </w:pPr>
            <w:r>
              <w:rPr>
                <w:rFonts w:hint="eastAsia"/>
                <w:sz w:val="21"/>
                <w:szCs w:val="21"/>
              </w:rPr>
              <w:t>预算数(A)</w:t>
            </w:r>
          </w:p>
        </w:tc>
        <w:tc>
          <w:tcPr>
            <w:tcW w:w="1317" w:type="dxa"/>
            <w:gridSpan w:val="2"/>
            <w:vAlign w:val="center"/>
          </w:tcPr>
          <w:p w14:paraId="0FB90BED">
            <w:pPr>
              <w:jc w:val="center"/>
              <w:rPr>
                <w:sz w:val="21"/>
                <w:szCs w:val="21"/>
              </w:rPr>
            </w:pPr>
            <w:r>
              <w:rPr>
                <w:rFonts w:hint="eastAsia"/>
                <w:sz w:val="21"/>
                <w:szCs w:val="21"/>
              </w:rPr>
              <w:t>执行数(B)</w:t>
            </w:r>
          </w:p>
        </w:tc>
        <w:tc>
          <w:tcPr>
            <w:tcW w:w="1466" w:type="dxa"/>
            <w:vAlign w:val="center"/>
          </w:tcPr>
          <w:p w14:paraId="29FAE337">
            <w:pPr>
              <w:jc w:val="center"/>
              <w:rPr>
                <w:sz w:val="21"/>
                <w:szCs w:val="21"/>
              </w:rPr>
            </w:pPr>
            <w:r>
              <w:rPr>
                <w:rFonts w:hint="eastAsia"/>
                <w:sz w:val="21"/>
                <w:szCs w:val="21"/>
              </w:rPr>
              <w:t>执行率(B/A)</w:t>
            </w:r>
          </w:p>
        </w:tc>
        <w:tc>
          <w:tcPr>
            <w:tcW w:w="2196" w:type="dxa"/>
            <w:gridSpan w:val="3"/>
            <w:vAlign w:val="center"/>
          </w:tcPr>
          <w:p w14:paraId="6E116E6B">
            <w:pPr>
              <w:jc w:val="center"/>
              <w:rPr>
                <w:sz w:val="21"/>
                <w:szCs w:val="21"/>
              </w:rPr>
            </w:pPr>
            <w:r>
              <w:rPr>
                <w:rFonts w:hint="eastAsia"/>
                <w:sz w:val="21"/>
                <w:szCs w:val="21"/>
              </w:rPr>
              <w:t>得分</w:t>
            </w:r>
          </w:p>
          <w:p w14:paraId="610ADB83">
            <w:pPr>
              <w:jc w:val="center"/>
              <w:rPr>
                <w:sz w:val="21"/>
                <w:szCs w:val="21"/>
              </w:rPr>
            </w:pPr>
            <w:r>
              <w:rPr>
                <w:rFonts w:hint="eastAsia"/>
                <w:sz w:val="21"/>
                <w:szCs w:val="21"/>
              </w:rPr>
              <w:t>(20分*执行率)</w:t>
            </w:r>
          </w:p>
        </w:tc>
      </w:tr>
      <w:tr w14:paraId="3A1F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2BC79F93">
            <w:pPr>
              <w:jc w:val="center"/>
              <w:rPr>
                <w:sz w:val="21"/>
                <w:szCs w:val="21"/>
              </w:rPr>
            </w:pPr>
          </w:p>
        </w:tc>
        <w:tc>
          <w:tcPr>
            <w:tcW w:w="1122" w:type="dxa"/>
            <w:vAlign w:val="center"/>
          </w:tcPr>
          <w:p w14:paraId="277D2412">
            <w:pPr>
              <w:jc w:val="center"/>
              <w:rPr>
                <w:sz w:val="21"/>
                <w:szCs w:val="21"/>
              </w:rPr>
            </w:pPr>
            <w:r>
              <w:rPr>
                <w:rFonts w:hint="eastAsia"/>
                <w:sz w:val="21"/>
                <w:szCs w:val="21"/>
              </w:rPr>
              <w:t>年度财政资金总额</w:t>
            </w:r>
          </w:p>
        </w:tc>
        <w:tc>
          <w:tcPr>
            <w:tcW w:w="1319" w:type="dxa"/>
            <w:vAlign w:val="center"/>
          </w:tcPr>
          <w:p w14:paraId="2E983DEB">
            <w:pPr>
              <w:jc w:val="center"/>
              <w:rPr>
                <w:rFonts w:eastAsia="仿宋_GB2312"/>
                <w:sz w:val="21"/>
                <w:szCs w:val="21"/>
              </w:rPr>
            </w:pPr>
            <w:r>
              <w:rPr>
                <w:rFonts w:hint="eastAsia"/>
                <w:sz w:val="21"/>
                <w:szCs w:val="21"/>
              </w:rPr>
              <w:t>1895.13</w:t>
            </w:r>
          </w:p>
        </w:tc>
        <w:tc>
          <w:tcPr>
            <w:tcW w:w="1317" w:type="dxa"/>
            <w:gridSpan w:val="2"/>
            <w:vAlign w:val="center"/>
          </w:tcPr>
          <w:p w14:paraId="34D55958">
            <w:pPr>
              <w:jc w:val="center"/>
              <w:rPr>
                <w:rFonts w:eastAsia="仿宋_GB2312"/>
                <w:sz w:val="21"/>
                <w:szCs w:val="21"/>
              </w:rPr>
            </w:pPr>
            <w:r>
              <w:rPr>
                <w:rFonts w:hint="eastAsia"/>
                <w:sz w:val="21"/>
                <w:szCs w:val="21"/>
              </w:rPr>
              <w:t>1895.13</w:t>
            </w:r>
          </w:p>
        </w:tc>
        <w:tc>
          <w:tcPr>
            <w:tcW w:w="1466" w:type="dxa"/>
            <w:vAlign w:val="center"/>
          </w:tcPr>
          <w:p w14:paraId="25DD86A3">
            <w:pPr>
              <w:jc w:val="center"/>
              <w:rPr>
                <w:rFonts w:eastAsia="仿宋_GB2312"/>
                <w:sz w:val="21"/>
                <w:szCs w:val="21"/>
              </w:rPr>
            </w:pPr>
            <w:r>
              <w:rPr>
                <w:rFonts w:hint="eastAsia"/>
                <w:sz w:val="21"/>
                <w:szCs w:val="21"/>
              </w:rPr>
              <w:t>100%</w:t>
            </w:r>
          </w:p>
        </w:tc>
        <w:tc>
          <w:tcPr>
            <w:tcW w:w="2196" w:type="dxa"/>
            <w:gridSpan w:val="3"/>
            <w:vAlign w:val="center"/>
          </w:tcPr>
          <w:p w14:paraId="392D8AB7">
            <w:pPr>
              <w:jc w:val="center"/>
              <w:rPr>
                <w:rFonts w:eastAsia="仿宋_GB2312"/>
                <w:sz w:val="21"/>
                <w:szCs w:val="21"/>
              </w:rPr>
            </w:pPr>
            <w:r>
              <w:rPr>
                <w:rFonts w:hint="eastAsia"/>
                <w:sz w:val="21"/>
                <w:szCs w:val="21"/>
              </w:rPr>
              <w:t>20</w:t>
            </w:r>
          </w:p>
        </w:tc>
      </w:tr>
      <w:tr w14:paraId="76DB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99DDEE5">
            <w:pPr>
              <w:jc w:val="center"/>
              <w:rPr>
                <w:sz w:val="21"/>
                <w:szCs w:val="21"/>
              </w:rPr>
            </w:pPr>
            <w:r>
              <w:rPr>
                <w:rFonts w:hint="eastAsia"/>
                <w:sz w:val="21"/>
                <w:szCs w:val="21"/>
              </w:rPr>
              <w:t>年度绩效目标1</w:t>
            </w:r>
          </w:p>
          <w:p w14:paraId="7BB7532F">
            <w:pPr>
              <w:jc w:val="center"/>
              <w:rPr>
                <w:sz w:val="21"/>
                <w:szCs w:val="21"/>
              </w:rPr>
            </w:pPr>
            <w:r>
              <w:rPr>
                <w:rFonts w:hint="eastAsia"/>
                <w:sz w:val="21"/>
                <w:szCs w:val="21"/>
              </w:rPr>
              <w:t>(80分)</w:t>
            </w:r>
          </w:p>
        </w:tc>
        <w:tc>
          <w:tcPr>
            <w:tcW w:w="700" w:type="dxa"/>
            <w:vAlign w:val="center"/>
          </w:tcPr>
          <w:p w14:paraId="2E28122D">
            <w:pPr>
              <w:jc w:val="center"/>
              <w:rPr>
                <w:sz w:val="21"/>
                <w:szCs w:val="21"/>
              </w:rPr>
            </w:pPr>
            <w:r>
              <w:rPr>
                <w:rFonts w:hint="eastAsia"/>
                <w:sz w:val="21"/>
                <w:szCs w:val="21"/>
              </w:rPr>
              <w:t>一级指标</w:t>
            </w:r>
          </w:p>
        </w:tc>
        <w:tc>
          <w:tcPr>
            <w:tcW w:w="1122" w:type="dxa"/>
            <w:vAlign w:val="center"/>
          </w:tcPr>
          <w:p w14:paraId="30187491">
            <w:pPr>
              <w:jc w:val="center"/>
              <w:rPr>
                <w:sz w:val="21"/>
                <w:szCs w:val="21"/>
              </w:rPr>
            </w:pPr>
            <w:r>
              <w:rPr>
                <w:rFonts w:hint="eastAsia"/>
                <w:sz w:val="21"/>
                <w:szCs w:val="21"/>
              </w:rPr>
              <w:t>二级指标</w:t>
            </w:r>
          </w:p>
        </w:tc>
        <w:tc>
          <w:tcPr>
            <w:tcW w:w="2636" w:type="dxa"/>
            <w:gridSpan w:val="3"/>
            <w:vAlign w:val="center"/>
          </w:tcPr>
          <w:p w14:paraId="547BFBF4">
            <w:pPr>
              <w:jc w:val="center"/>
              <w:rPr>
                <w:sz w:val="21"/>
                <w:szCs w:val="21"/>
              </w:rPr>
            </w:pPr>
            <w:r>
              <w:rPr>
                <w:rFonts w:hint="eastAsia"/>
                <w:sz w:val="21"/>
                <w:szCs w:val="21"/>
              </w:rPr>
              <w:t>三级指标</w:t>
            </w:r>
          </w:p>
        </w:tc>
        <w:tc>
          <w:tcPr>
            <w:tcW w:w="1466" w:type="dxa"/>
            <w:vAlign w:val="center"/>
          </w:tcPr>
          <w:p w14:paraId="59F3CC4E">
            <w:pPr>
              <w:jc w:val="center"/>
              <w:rPr>
                <w:sz w:val="21"/>
                <w:szCs w:val="21"/>
              </w:rPr>
            </w:pPr>
            <w:r>
              <w:rPr>
                <w:rFonts w:hint="eastAsia"/>
                <w:sz w:val="21"/>
                <w:szCs w:val="21"/>
              </w:rPr>
              <w:t>年初目标值(A)</w:t>
            </w:r>
          </w:p>
        </w:tc>
        <w:tc>
          <w:tcPr>
            <w:tcW w:w="1319" w:type="dxa"/>
            <w:gridSpan w:val="2"/>
            <w:vAlign w:val="center"/>
          </w:tcPr>
          <w:p w14:paraId="2C931F84">
            <w:pPr>
              <w:jc w:val="center"/>
              <w:rPr>
                <w:sz w:val="21"/>
                <w:szCs w:val="21"/>
              </w:rPr>
            </w:pPr>
            <w:r>
              <w:rPr>
                <w:rFonts w:hint="eastAsia"/>
                <w:sz w:val="21"/>
                <w:szCs w:val="21"/>
              </w:rPr>
              <w:t>实际完成值(B)</w:t>
            </w:r>
          </w:p>
        </w:tc>
        <w:tc>
          <w:tcPr>
            <w:tcW w:w="877" w:type="dxa"/>
            <w:vAlign w:val="center"/>
          </w:tcPr>
          <w:p w14:paraId="1713F239">
            <w:pPr>
              <w:jc w:val="center"/>
              <w:rPr>
                <w:sz w:val="21"/>
                <w:szCs w:val="21"/>
              </w:rPr>
            </w:pPr>
            <w:r>
              <w:rPr>
                <w:rFonts w:hint="eastAsia"/>
                <w:sz w:val="21"/>
                <w:szCs w:val="21"/>
              </w:rPr>
              <w:t>得分</w:t>
            </w:r>
          </w:p>
        </w:tc>
      </w:tr>
      <w:tr w14:paraId="4794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77600C5">
            <w:pPr>
              <w:jc w:val="center"/>
              <w:rPr>
                <w:sz w:val="21"/>
                <w:szCs w:val="21"/>
              </w:rPr>
            </w:pPr>
          </w:p>
        </w:tc>
        <w:tc>
          <w:tcPr>
            <w:tcW w:w="700" w:type="dxa"/>
            <w:vMerge w:val="restart"/>
            <w:vAlign w:val="center"/>
          </w:tcPr>
          <w:p w14:paraId="2C971615">
            <w:pPr>
              <w:jc w:val="center"/>
              <w:rPr>
                <w:sz w:val="21"/>
                <w:szCs w:val="21"/>
              </w:rPr>
            </w:pPr>
            <w:r>
              <w:rPr>
                <w:rFonts w:hint="eastAsia"/>
                <w:sz w:val="21"/>
                <w:szCs w:val="21"/>
              </w:rPr>
              <w:t>产出指标</w:t>
            </w:r>
          </w:p>
        </w:tc>
        <w:tc>
          <w:tcPr>
            <w:tcW w:w="1122" w:type="dxa"/>
            <w:vAlign w:val="center"/>
          </w:tcPr>
          <w:p w14:paraId="57823AC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F542B3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hint="eastAsia" w:ascii="宋体" w:hAnsi="宋体" w:eastAsia="宋体"/>
                <w:color w:val="000000"/>
                <w:sz w:val="20"/>
              </w:rPr>
              <w:t>卡口封控</w:t>
            </w:r>
          </w:p>
        </w:tc>
        <w:tc>
          <w:tcPr>
            <w:tcW w:w="1466" w:type="dxa"/>
            <w:vAlign w:val="center"/>
          </w:tcPr>
          <w:p w14:paraId="3E47C236">
            <w:pPr>
              <w:jc w:val="center"/>
              <w:rPr>
                <w:rFonts w:eastAsia="仿宋_GB2312"/>
                <w:sz w:val="21"/>
                <w:szCs w:val="21"/>
              </w:rPr>
            </w:pPr>
            <w:r>
              <w:rPr>
                <w:rFonts w:hint="eastAsia"/>
                <w:sz w:val="21"/>
                <w:szCs w:val="21"/>
              </w:rPr>
              <w:t>120</w:t>
            </w:r>
          </w:p>
        </w:tc>
        <w:tc>
          <w:tcPr>
            <w:tcW w:w="1319" w:type="dxa"/>
            <w:gridSpan w:val="2"/>
            <w:vAlign w:val="center"/>
          </w:tcPr>
          <w:p w14:paraId="333E558D">
            <w:pPr>
              <w:jc w:val="center"/>
              <w:rPr>
                <w:rFonts w:eastAsia="仿宋_GB2312"/>
                <w:sz w:val="21"/>
                <w:szCs w:val="21"/>
              </w:rPr>
            </w:pPr>
            <w:r>
              <w:rPr>
                <w:rFonts w:hint="eastAsia"/>
                <w:sz w:val="21"/>
                <w:szCs w:val="21"/>
              </w:rPr>
              <w:t>120</w:t>
            </w:r>
          </w:p>
        </w:tc>
        <w:tc>
          <w:tcPr>
            <w:tcW w:w="877" w:type="dxa"/>
            <w:vAlign w:val="center"/>
          </w:tcPr>
          <w:p w14:paraId="73F60D86">
            <w:pPr>
              <w:jc w:val="center"/>
              <w:rPr>
                <w:rFonts w:eastAsia="仿宋_GB2312"/>
                <w:sz w:val="21"/>
                <w:szCs w:val="21"/>
              </w:rPr>
            </w:pPr>
            <w:r>
              <w:rPr>
                <w:rFonts w:hint="eastAsia" w:eastAsia="仿宋_GB2312"/>
                <w:sz w:val="21"/>
                <w:szCs w:val="21"/>
              </w:rPr>
              <w:t>9</w:t>
            </w:r>
          </w:p>
        </w:tc>
      </w:tr>
      <w:tr w14:paraId="7044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53C5691">
            <w:pPr>
              <w:jc w:val="center"/>
              <w:rPr>
                <w:sz w:val="21"/>
                <w:szCs w:val="21"/>
              </w:rPr>
            </w:pPr>
          </w:p>
        </w:tc>
        <w:tc>
          <w:tcPr>
            <w:tcW w:w="700" w:type="dxa"/>
            <w:vMerge w:val="continue"/>
            <w:vAlign w:val="center"/>
          </w:tcPr>
          <w:p w14:paraId="1C84E3D3">
            <w:pPr>
              <w:jc w:val="center"/>
              <w:rPr>
                <w:sz w:val="21"/>
                <w:szCs w:val="21"/>
              </w:rPr>
            </w:pPr>
          </w:p>
        </w:tc>
        <w:tc>
          <w:tcPr>
            <w:tcW w:w="1122" w:type="dxa"/>
            <w:vAlign w:val="center"/>
          </w:tcPr>
          <w:p w14:paraId="42C68F5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28CDA1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0"/>
              </w:rPr>
              <w:t>工作人员防疫物资</w:t>
            </w:r>
          </w:p>
        </w:tc>
        <w:tc>
          <w:tcPr>
            <w:tcW w:w="1466" w:type="dxa"/>
            <w:vAlign w:val="center"/>
          </w:tcPr>
          <w:p w14:paraId="290CFA6C">
            <w:pPr>
              <w:jc w:val="center"/>
              <w:rPr>
                <w:rFonts w:eastAsia="仿宋_GB2312"/>
                <w:sz w:val="21"/>
                <w:szCs w:val="21"/>
              </w:rPr>
            </w:pPr>
            <w:r>
              <w:rPr>
                <w:rFonts w:hint="eastAsia" w:eastAsia="仿宋_GB2312"/>
                <w:sz w:val="21"/>
                <w:szCs w:val="21"/>
              </w:rPr>
              <w:t>100%</w:t>
            </w:r>
          </w:p>
        </w:tc>
        <w:tc>
          <w:tcPr>
            <w:tcW w:w="1319" w:type="dxa"/>
            <w:gridSpan w:val="2"/>
            <w:vAlign w:val="center"/>
          </w:tcPr>
          <w:p w14:paraId="598DC6FE">
            <w:pPr>
              <w:jc w:val="center"/>
              <w:rPr>
                <w:rFonts w:eastAsia="仿宋_GB2312"/>
                <w:sz w:val="21"/>
                <w:szCs w:val="21"/>
              </w:rPr>
            </w:pPr>
            <w:r>
              <w:rPr>
                <w:rFonts w:hint="eastAsia" w:eastAsia="仿宋_GB2312"/>
                <w:sz w:val="21"/>
                <w:szCs w:val="21"/>
              </w:rPr>
              <w:t>100%</w:t>
            </w:r>
          </w:p>
        </w:tc>
        <w:tc>
          <w:tcPr>
            <w:tcW w:w="877" w:type="dxa"/>
            <w:vAlign w:val="center"/>
          </w:tcPr>
          <w:p w14:paraId="7D241ACA">
            <w:pPr>
              <w:jc w:val="center"/>
              <w:rPr>
                <w:rFonts w:eastAsia="仿宋_GB2312"/>
                <w:sz w:val="21"/>
                <w:szCs w:val="21"/>
              </w:rPr>
            </w:pPr>
            <w:r>
              <w:rPr>
                <w:rFonts w:hint="eastAsia"/>
                <w:sz w:val="21"/>
                <w:szCs w:val="21"/>
              </w:rPr>
              <w:t>9</w:t>
            </w:r>
          </w:p>
        </w:tc>
      </w:tr>
      <w:tr w14:paraId="5043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237FA58">
            <w:pPr>
              <w:jc w:val="center"/>
              <w:rPr>
                <w:sz w:val="21"/>
                <w:szCs w:val="21"/>
              </w:rPr>
            </w:pPr>
          </w:p>
        </w:tc>
        <w:tc>
          <w:tcPr>
            <w:tcW w:w="700" w:type="dxa"/>
            <w:vMerge w:val="continue"/>
            <w:vAlign w:val="center"/>
          </w:tcPr>
          <w:p w14:paraId="6E0B61BA">
            <w:pPr>
              <w:jc w:val="center"/>
              <w:rPr>
                <w:sz w:val="21"/>
                <w:szCs w:val="21"/>
              </w:rPr>
            </w:pPr>
          </w:p>
        </w:tc>
        <w:tc>
          <w:tcPr>
            <w:tcW w:w="1122" w:type="dxa"/>
            <w:vAlign w:val="center"/>
          </w:tcPr>
          <w:p w14:paraId="60968FF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250DCF8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6B6FA9F7">
            <w:pPr>
              <w:jc w:val="center"/>
              <w:rPr>
                <w:rFonts w:eastAsia="仿宋_GB2312"/>
                <w:sz w:val="21"/>
                <w:szCs w:val="21"/>
              </w:rPr>
            </w:pPr>
            <w:r>
              <w:rPr>
                <w:rFonts w:hint="eastAsia" w:eastAsia="仿宋_GB2312"/>
                <w:sz w:val="21"/>
                <w:szCs w:val="21"/>
              </w:rPr>
              <w:t>100%</w:t>
            </w:r>
          </w:p>
        </w:tc>
        <w:tc>
          <w:tcPr>
            <w:tcW w:w="1319" w:type="dxa"/>
            <w:gridSpan w:val="2"/>
            <w:vAlign w:val="center"/>
          </w:tcPr>
          <w:p w14:paraId="19FA5F12">
            <w:pPr>
              <w:jc w:val="center"/>
              <w:rPr>
                <w:rFonts w:eastAsia="仿宋_GB2312"/>
                <w:sz w:val="21"/>
                <w:szCs w:val="21"/>
              </w:rPr>
            </w:pPr>
            <w:r>
              <w:rPr>
                <w:rFonts w:hint="eastAsia"/>
                <w:sz w:val="21"/>
                <w:szCs w:val="21"/>
              </w:rPr>
              <w:t>100%</w:t>
            </w:r>
          </w:p>
        </w:tc>
        <w:tc>
          <w:tcPr>
            <w:tcW w:w="877" w:type="dxa"/>
            <w:vAlign w:val="center"/>
          </w:tcPr>
          <w:p w14:paraId="44EF1B09">
            <w:pPr>
              <w:jc w:val="center"/>
              <w:rPr>
                <w:rFonts w:eastAsia="仿宋_GB2312"/>
                <w:sz w:val="21"/>
                <w:szCs w:val="21"/>
              </w:rPr>
            </w:pPr>
            <w:r>
              <w:rPr>
                <w:rFonts w:hint="eastAsia" w:eastAsia="仿宋_GB2312"/>
                <w:sz w:val="21"/>
                <w:szCs w:val="21"/>
              </w:rPr>
              <w:t>9</w:t>
            </w:r>
          </w:p>
        </w:tc>
      </w:tr>
      <w:tr w14:paraId="383F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4F9E118">
            <w:pPr>
              <w:jc w:val="center"/>
              <w:rPr>
                <w:sz w:val="21"/>
                <w:szCs w:val="21"/>
              </w:rPr>
            </w:pPr>
          </w:p>
        </w:tc>
        <w:tc>
          <w:tcPr>
            <w:tcW w:w="700" w:type="dxa"/>
            <w:vMerge w:val="continue"/>
            <w:vAlign w:val="center"/>
          </w:tcPr>
          <w:p w14:paraId="0439F27B">
            <w:pPr>
              <w:jc w:val="center"/>
              <w:rPr>
                <w:sz w:val="21"/>
                <w:szCs w:val="21"/>
              </w:rPr>
            </w:pPr>
          </w:p>
        </w:tc>
        <w:tc>
          <w:tcPr>
            <w:tcW w:w="1122" w:type="dxa"/>
            <w:vAlign w:val="center"/>
          </w:tcPr>
          <w:p w14:paraId="18F23C8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15DA2E85">
            <w:pPr>
              <w:jc w:val="center"/>
              <w:rPr>
                <w:rFonts w:eastAsia="仿宋_GB2312"/>
                <w:sz w:val="21"/>
                <w:szCs w:val="21"/>
              </w:rPr>
            </w:pPr>
            <w:r>
              <w:rPr>
                <w:rFonts w:hint="eastAsia"/>
                <w:sz w:val="21"/>
                <w:szCs w:val="21"/>
              </w:rPr>
              <w:t>预算内1895.13万元</w:t>
            </w:r>
          </w:p>
        </w:tc>
        <w:tc>
          <w:tcPr>
            <w:tcW w:w="1466" w:type="dxa"/>
            <w:vAlign w:val="center"/>
          </w:tcPr>
          <w:p w14:paraId="3F6C73E4">
            <w:pPr>
              <w:jc w:val="center"/>
              <w:rPr>
                <w:rFonts w:eastAsia="仿宋_GB2312"/>
                <w:sz w:val="21"/>
                <w:szCs w:val="21"/>
              </w:rPr>
            </w:pPr>
            <w:r>
              <w:rPr>
                <w:rFonts w:hint="eastAsia" w:eastAsia="仿宋_GB2312"/>
                <w:sz w:val="21"/>
                <w:szCs w:val="21"/>
              </w:rPr>
              <w:t>1895.13</w:t>
            </w:r>
          </w:p>
        </w:tc>
        <w:tc>
          <w:tcPr>
            <w:tcW w:w="1319" w:type="dxa"/>
            <w:gridSpan w:val="2"/>
            <w:vAlign w:val="center"/>
          </w:tcPr>
          <w:p w14:paraId="138C038B">
            <w:pPr>
              <w:jc w:val="center"/>
              <w:rPr>
                <w:rFonts w:eastAsia="仿宋_GB2312"/>
                <w:sz w:val="21"/>
                <w:szCs w:val="21"/>
              </w:rPr>
            </w:pPr>
            <w:r>
              <w:rPr>
                <w:rFonts w:hint="eastAsia"/>
                <w:sz w:val="21"/>
                <w:szCs w:val="21"/>
              </w:rPr>
              <w:t>1895.13</w:t>
            </w:r>
          </w:p>
        </w:tc>
        <w:tc>
          <w:tcPr>
            <w:tcW w:w="877" w:type="dxa"/>
            <w:vAlign w:val="center"/>
          </w:tcPr>
          <w:p w14:paraId="12A22F08">
            <w:pPr>
              <w:jc w:val="center"/>
              <w:rPr>
                <w:rFonts w:eastAsia="仿宋_GB2312"/>
                <w:sz w:val="21"/>
                <w:szCs w:val="21"/>
              </w:rPr>
            </w:pPr>
            <w:r>
              <w:rPr>
                <w:rFonts w:hint="eastAsia"/>
                <w:sz w:val="21"/>
                <w:szCs w:val="21"/>
              </w:rPr>
              <w:t>9</w:t>
            </w:r>
          </w:p>
        </w:tc>
      </w:tr>
      <w:tr w14:paraId="4442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AE15C02">
            <w:pPr>
              <w:jc w:val="center"/>
              <w:rPr>
                <w:sz w:val="21"/>
                <w:szCs w:val="21"/>
              </w:rPr>
            </w:pPr>
          </w:p>
        </w:tc>
        <w:tc>
          <w:tcPr>
            <w:tcW w:w="700" w:type="dxa"/>
            <w:vMerge w:val="restart"/>
            <w:vAlign w:val="center"/>
          </w:tcPr>
          <w:p w14:paraId="44D7497B">
            <w:pPr>
              <w:jc w:val="center"/>
              <w:rPr>
                <w:sz w:val="21"/>
                <w:szCs w:val="21"/>
              </w:rPr>
            </w:pPr>
            <w:r>
              <w:rPr>
                <w:rFonts w:hint="eastAsia"/>
                <w:sz w:val="21"/>
                <w:szCs w:val="21"/>
              </w:rPr>
              <w:t>效益指标</w:t>
            </w:r>
          </w:p>
        </w:tc>
        <w:tc>
          <w:tcPr>
            <w:tcW w:w="1122" w:type="dxa"/>
            <w:vAlign w:val="center"/>
          </w:tcPr>
          <w:p w14:paraId="5983178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733B762">
            <w:pPr>
              <w:jc w:val="center"/>
              <w:rPr>
                <w:rFonts w:eastAsia="仿宋_GB2312"/>
                <w:sz w:val="21"/>
                <w:szCs w:val="21"/>
              </w:rPr>
            </w:pPr>
            <w:r>
              <w:rPr>
                <w:rFonts w:hint="eastAsia" w:ascii="宋体" w:hAnsi="宋体" w:eastAsia="宋体"/>
                <w:color w:val="000000"/>
                <w:sz w:val="20"/>
              </w:rPr>
              <w:t>疫情防控常态化</w:t>
            </w:r>
          </w:p>
        </w:tc>
        <w:tc>
          <w:tcPr>
            <w:tcW w:w="1466" w:type="dxa"/>
            <w:vAlign w:val="center"/>
          </w:tcPr>
          <w:p w14:paraId="0D133D11">
            <w:pPr>
              <w:jc w:val="center"/>
              <w:rPr>
                <w:rFonts w:eastAsia="仿宋_GB2312"/>
                <w:sz w:val="21"/>
                <w:szCs w:val="21"/>
              </w:rPr>
            </w:pPr>
            <w:r>
              <w:rPr>
                <w:rFonts w:hint="eastAsia"/>
                <w:sz w:val="21"/>
                <w:szCs w:val="21"/>
              </w:rPr>
              <w:t>显著提高</w:t>
            </w:r>
          </w:p>
        </w:tc>
        <w:tc>
          <w:tcPr>
            <w:tcW w:w="1319" w:type="dxa"/>
            <w:gridSpan w:val="2"/>
            <w:vAlign w:val="center"/>
          </w:tcPr>
          <w:p w14:paraId="04CFB146">
            <w:pPr>
              <w:jc w:val="center"/>
              <w:rPr>
                <w:rFonts w:eastAsia="仿宋_GB2312"/>
                <w:sz w:val="21"/>
                <w:szCs w:val="21"/>
              </w:rPr>
            </w:pPr>
            <w:r>
              <w:rPr>
                <w:rFonts w:hint="eastAsia"/>
                <w:sz w:val="21"/>
                <w:szCs w:val="21"/>
              </w:rPr>
              <w:t>显著提高</w:t>
            </w:r>
          </w:p>
        </w:tc>
        <w:tc>
          <w:tcPr>
            <w:tcW w:w="877" w:type="dxa"/>
            <w:vAlign w:val="center"/>
          </w:tcPr>
          <w:p w14:paraId="3EFA3DDC">
            <w:pPr>
              <w:jc w:val="center"/>
              <w:rPr>
                <w:rFonts w:eastAsia="仿宋_GB2312"/>
                <w:sz w:val="21"/>
                <w:szCs w:val="21"/>
              </w:rPr>
            </w:pPr>
            <w:r>
              <w:rPr>
                <w:rFonts w:hint="eastAsia"/>
                <w:sz w:val="21"/>
                <w:szCs w:val="21"/>
              </w:rPr>
              <w:t>9</w:t>
            </w:r>
          </w:p>
        </w:tc>
      </w:tr>
      <w:tr w14:paraId="076A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EA670E8">
            <w:pPr>
              <w:jc w:val="center"/>
              <w:rPr>
                <w:sz w:val="21"/>
                <w:szCs w:val="21"/>
              </w:rPr>
            </w:pPr>
          </w:p>
        </w:tc>
        <w:tc>
          <w:tcPr>
            <w:tcW w:w="700" w:type="dxa"/>
            <w:vMerge w:val="continue"/>
            <w:vAlign w:val="center"/>
          </w:tcPr>
          <w:p w14:paraId="681AABBF">
            <w:pPr>
              <w:jc w:val="center"/>
              <w:rPr>
                <w:sz w:val="21"/>
                <w:szCs w:val="21"/>
              </w:rPr>
            </w:pPr>
          </w:p>
        </w:tc>
        <w:tc>
          <w:tcPr>
            <w:tcW w:w="1122" w:type="dxa"/>
            <w:vAlign w:val="center"/>
          </w:tcPr>
          <w:p w14:paraId="69436C9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E713412">
            <w:pPr>
              <w:jc w:val="center"/>
              <w:rPr>
                <w:rFonts w:eastAsia="宋体"/>
                <w:sz w:val="21"/>
                <w:szCs w:val="21"/>
              </w:rPr>
            </w:pPr>
            <w:r>
              <w:rPr>
                <w:rFonts w:ascii="宋体" w:hAnsi="宋体" w:eastAsia="宋体"/>
                <w:color w:val="000000"/>
                <w:sz w:val="20"/>
              </w:rPr>
              <w:t>项目实施对</w:t>
            </w:r>
            <w:r>
              <w:rPr>
                <w:rFonts w:hint="eastAsia" w:ascii="宋体" w:hAnsi="宋体" w:eastAsia="宋体"/>
                <w:color w:val="000000"/>
                <w:sz w:val="20"/>
              </w:rPr>
              <w:t>疫情防控</w:t>
            </w:r>
            <w:r>
              <w:rPr>
                <w:rFonts w:ascii="宋体" w:hAnsi="宋体" w:eastAsia="宋体"/>
                <w:color w:val="000000"/>
                <w:sz w:val="20"/>
              </w:rPr>
              <w:t>的可持续影响</w:t>
            </w:r>
          </w:p>
        </w:tc>
        <w:tc>
          <w:tcPr>
            <w:tcW w:w="1466" w:type="dxa"/>
            <w:vAlign w:val="center"/>
          </w:tcPr>
          <w:p w14:paraId="1A8C63BA">
            <w:pPr>
              <w:jc w:val="center"/>
              <w:rPr>
                <w:rFonts w:eastAsia="仿宋_GB2312"/>
                <w:sz w:val="21"/>
                <w:szCs w:val="21"/>
              </w:rPr>
            </w:pPr>
            <w:r>
              <w:rPr>
                <w:rFonts w:hint="eastAsia"/>
                <w:sz w:val="21"/>
                <w:szCs w:val="21"/>
              </w:rPr>
              <w:t>长期</w:t>
            </w:r>
          </w:p>
        </w:tc>
        <w:tc>
          <w:tcPr>
            <w:tcW w:w="1319" w:type="dxa"/>
            <w:gridSpan w:val="2"/>
            <w:vAlign w:val="center"/>
          </w:tcPr>
          <w:p w14:paraId="18F810CD">
            <w:pPr>
              <w:jc w:val="center"/>
              <w:rPr>
                <w:rFonts w:eastAsia="仿宋_GB2312"/>
                <w:sz w:val="21"/>
                <w:szCs w:val="21"/>
              </w:rPr>
            </w:pPr>
            <w:r>
              <w:rPr>
                <w:rFonts w:hint="eastAsia"/>
                <w:sz w:val="21"/>
                <w:szCs w:val="21"/>
              </w:rPr>
              <w:t>长期</w:t>
            </w:r>
          </w:p>
        </w:tc>
        <w:tc>
          <w:tcPr>
            <w:tcW w:w="877" w:type="dxa"/>
            <w:vAlign w:val="center"/>
          </w:tcPr>
          <w:p w14:paraId="3BE49A51">
            <w:pPr>
              <w:jc w:val="center"/>
              <w:rPr>
                <w:rFonts w:eastAsia="仿宋_GB2312"/>
                <w:sz w:val="21"/>
                <w:szCs w:val="21"/>
              </w:rPr>
            </w:pPr>
            <w:r>
              <w:rPr>
                <w:rFonts w:hint="eastAsia" w:eastAsia="仿宋_GB2312"/>
                <w:sz w:val="21"/>
                <w:szCs w:val="21"/>
              </w:rPr>
              <w:t>9</w:t>
            </w:r>
          </w:p>
        </w:tc>
      </w:tr>
      <w:tr w14:paraId="0A7A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48E8290A">
            <w:pPr>
              <w:jc w:val="center"/>
              <w:rPr>
                <w:sz w:val="21"/>
                <w:szCs w:val="21"/>
              </w:rPr>
            </w:pPr>
          </w:p>
        </w:tc>
        <w:tc>
          <w:tcPr>
            <w:tcW w:w="700" w:type="dxa"/>
            <w:vAlign w:val="center"/>
          </w:tcPr>
          <w:p w14:paraId="241AB064">
            <w:pPr>
              <w:jc w:val="center"/>
              <w:rPr>
                <w:sz w:val="21"/>
                <w:szCs w:val="21"/>
              </w:rPr>
            </w:pPr>
            <w:r>
              <w:rPr>
                <w:rFonts w:hint="eastAsia"/>
                <w:sz w:val="21"/>
                <w:szCs w:val="21"/>
              </w:rPr>
              <w:t>满意度指标</w:t>
            </w:r>
          </w:p>
        </w:tc>
        <w:tc>
          <w:tcPr>
            <w:tcW w:w="1122" w:type="dxa"/>
            <w:vAlign w:val="center"/>
          </w:tcPr>
          <w:p w14:paraId="08918E0E">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8D90F79">
            <w:pPr>
              <w:jc w:val="center"/>
              <w:rPr>
                <w:rFonts w:eastAsia="仿宋_GB2312"/>
                <w:sz w:val="21"/>
                <w:szCs w:val="21"/>
              </w:rPr>
            </w:pPr>
            <w:r>
              <w:rPr>
                <w:rFonts w:hint="eastAsia"/>
                <w:sz w:val="21"/>
                <w:szCs w:val="21"/>
              </w:rPr>
              <w:t>公众满意度</w:t>
            </w:r>
          </w:p>
        </w:tc>
        <w:tc>
          <w:tcPr>
            <w:tcW w:w="1466" w:type="dxa"/>
            <w:vAlign w:val="center"/>
          </w:tcPr>
          <w:p w14:paraId="107EAE33">
            <w:pPr>
              <w:jc w:val="center"/>
              <w:rPr>
                <w:rFonts w:eastAsia="仿宋_GB2312"/>
                <w:sz w:val="21"/>
                <w:szCs w:val="21"/>
              </w:rPr>
            </w:pPr>
            <w:r>
              <w:rPr>
                <w:rFonts w:hint="eastAsia"/>
                <w:sz w:val="21"/>
                <w:szCs w:val="21"/>
              </w:rPr>
              <w:t>95%</w:t>
            </w:r>
          </w:p>
        </w:tc>
        <w:tc>
          <w:tcPr>
            <w:tcW w:w="1319" w:type="dxa"/>
            <w:gridSpan w:val="2"/>
            <w:vAlign w:val="center"/>
          </w:tcPr>
          <w:p w14:paraId="68B3CB2E">
            <w:pPr>
              <w:jc w:val="center"/>
              <w:rPr>
                <w:rFonts w:eastAsia="仿宋_GB2312"/>
                <w:sz w:val="21"/>
                <w:szCs w:val="21"/>
              </w:rPr>
            </w:pPr>
            <w:r>
              <w:rPr>
                <w:rFonts w:hint="eastAsia"/>
                <w:sz w:val="21"/>
                <w:szCs w:val="21"/>
              </w:rPr>
              <w:t>95%</w:t>
            </w:r>
          </w:p>
        </w:tc>
        <w:tc>
          <w:tcPr>
            <w:tcW w:w="877" w:type="dxa"/>
            <w:vAlign w:val="center"/>
          </w:tcPr>
          <w:p w14:paraId="182D0F51">
            <w:pPr>
              <w:jc w:val="center"/>
              <w:rPr>
                <w:rFonts w:eastAsia="仿宋_GB2312"/>
                <w:sz w:val="21"/>
                <w:szCs w:val="21"/>
              </w:rPr>
            </w:pPr>
            <w:r>
              <w:rPr>
                <w:rFonts w:hint="eastAsia"/>
                <w:sz w:val="21"/>
                <w:szCs w:val="21"/>
              </w:rPr>
              <w:t>17</w:t>
            </w:r>
          </w:p>
        </w:tc>
      </w:tr>
      <w:tr w14:paraId="57F3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6455FE9">
            <w:pPr>
              <w:jc w:val="center"/>
              <w:rPr>
                <w:sz w:val="21"/>
                <w:szCs w:val="21"/>
              </w:rPr>
            </w:pPr>
            <w:r>
              <w:rPr>
                <w:rFonts w:hint="eastAsia"/>
                <w:sz w:val="21"/>
                <w:szCs w:val="21"/>
              </w:rPr>
              <w:t>总分</w:t>
            </w:r>
          </w:p>
        </w:tc>
        <w:tc>
          <w:tcPr>
            <w:tcW w:w="8120" w:type="dxa"/>
            <w:gridSpan w:val="9"/>
            <w:vAlign w:val="center"/>
          </w:tcPr>
          <w:p w14:paraId="01AC3C12">
            <w:pPr>
              <w:jc w:val="center"/>
              <w:rPr>
                <w:rFonts w:eastAsia="仿宋_GB2312"/>
                <w:sz w:val="21"/>
                <w:szCs w:val="21"/>
              </w:rPr>
            </w:pPr>
            <w:r>
              <w:rPr>
                <w:rFonts w:hint="eastAsia"/>
                <w:sz w:val="21"/>
                <w:szCs w:val="21"/>
              </w:rPr>
              <w:t>92</w:t>
            </w:r>
          </w:p>
        </w:tc>
      </w:tr>
      <w:tr w14:paraId="5871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0A4F1C7C">
            <w:pPr>
              <w:jc w:val="center"/>
              <w:rPr>
                <w:sz w:val="21"/>
                <w:szCs w:val="21"/>
              </w:rPr>
            </w:pPr>
            <w:r>
              <w:rPr>
                <w:rFonts w:hint="eastAsia"/>
                <w:sz w:val="21"/>
                <w:szCs w:val="21"/>
              </w:rPr>
              <w:t>偏差大或</w:t>
            </w:r>
          </w:p>
          <w:p w14:paraId="5F003768">
            <w:pPr>
              <w:jc w:val="center"/>
              <w:rPr>
                <w:sz w:val="21"/>
                <w:szCs w:val="21"/>
              </w:rPr>
            </w:pPr>
            <w:r>
              <w:rPr>
                <w:rFonts w:hint="eastAsia"/>
                <w:sz w:val="21"/>
                <w:szCs w:val="21"/>
              </w:rPr>
              <w:t>目标未完成</w:t>
            </w:r>
          </w:p>
          <w:p w14:paraId="145A0D90">
            <w:pPr>
              <w:jc w:val="center"/>
              <w:rPr>
                <w:sz w:val="21"/>
                <w:szCs w:val="21"/>
              </w:rPr>
            </w:pPr>
            <w:r>
              <w:rPr>
                <w:rFonts w:hint="eastAsia"/>
                <w:sz w:val="21"/>
                <w:szCs w:val="21"/>
              </w:rPr>
              <w:t>原因分析</w:t>
            </w:r>
          </w:p>
        </w:tc>
        <w:tc>
          <w:tcPr>
            <w:tcW w:w="7420" w:type="dxa"/>
            <w:gridSpan w:val="8"/>
            <w:vAlign w:val="center"/>
          </w:tcPr>
          <w:p w14:paraId="72ADBAB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1、因疫情对经济发展有影响，经济发展基础不牢固；</w:t>
            </w:r>
          </w:p>
          <w:p w14:paraId="7000401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2、街道机关疫情防控物资损耗较大，更新不及时。</w:t>
            </w:r>
          </w:p>
          <w:p w14:paraId="378B3E14">
            <w:pPr>
              <w:spacing w:line="360" w:lineRule="auto"/>
              <w:ind w:firstLine="560"/>
              <w:outlineLvl w:val="1"/>
              <w:rPr>
                <w:rFonts w:asciiTheme="minorEastAsia" w:hAnsiTheme="minorEastAsia" w:eastAsiaTheme="minorEastAsia"/>
                <w:sz w:val="28"/>
                <w:szCs w:val="28"/>
              </w:rPr>
            </w:pPr>
          </w:p>
          <w:p w14:paraId="2D0BBD42">
            <w:pPr>
              <w:rPr>
                <w:sz w:val="21"/>
                <w:szCs w:val="21"/>
              </w:rPr>
            </w:pPr>
          </w:p>
        </w:tc>
      </w:tr>
      <w:tr w14:paraId="69A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4B4C3B6">
            <w:pPr>
              <w:jc w:val="center"/>
              <w:rPr>
                <w:sz w:val="21"/>
                <w:szCs w:val="21"/>
              </w:rPr>
            </w:pPr>
            <w:r>
              <w:rPr>
                <w:rFonts w:hint="eastAsia"/>
                <w:sz w:val="21"/>
                <w:szCs w:val="21"/>
              </w:rPr>
              <w:t>改进措施及</w:t>
            </w:r>
          </w:p>
          <w:p w14:paraId="69A2E609">
            <w:pPr>
              <w:jc w:val="center"/>
              <w:rPr>
                <w:sz w:val="21"/>
                <w:szCs w:val="21"/>
              </w:rPr>
            </w:pPr>
            <w:r>
              <w:rPr>
                <w:rFonts w:hint="eastAsia"/>
                <w:sz w:val="21"/>
                <w:szCs w:val="21"/>
              </w:rPr>
              <w:t>结果应用方案</w:t>
            </w:r>
          </w:p>
        </w:tc>
        <w:tc>
          <w:tcPr>
            <w:tcW w:w="7420" w:type="dxa"/>
            <w:gridSpan w:val="8"/>
            <w:vAlign w:val="center"/>
          </w:tcPr>
          <w:p w14:paraId="2A58661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1、精准防控，动态清零；</w:t>
            </w:r>
          </w:p>
          <w:p w14:paraId="1F56A34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2、及时更换易损耗防疫物资。</w:t>
            </w:r>
          </w:p>
          <w:p w14:paraId="2B69CD1B">
            <w:pPr>
              <w:spacing w:line="360" w:lineRule="auto"/>
              <w:ind w:firstLine="525" w:firstLineChars="250"/>
              <w:outlineLvl w:val="0"/>
              <w:rPr>
                <w:sz w:val="21"/>
                <w:szCs w:val="21"/>
              </w:rPr>
            </w:pPr>
          </w:p>
        </w:tc>
      </w:tr>
    </w:tbl>
    <w:p w14:paraId="7595398B">
      <w:pPr>
        <w:rPr>
          <w:sz w:val="21"/>
          <w:szCs w:val="21"/>
        </w:rPr>
      </w:pPr>
      <w:r>
        <w:rPr>
          <w:rFonts w:hint="eastAsia"/>
          <w:sz w:val="21"/>
          <w:szCs w:val="21"/>
        </w:rPr>
        <w:t>备注：</w:t>
      </w:r>
    </w:p>
    <w:p w14:paraId="799405CE">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1215E75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02832F9">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36BB9000">
      <w:r>
        <w:rPr>
          <w:rFonts w:hint="eastAsia"/>
          <w:sz w:val="21"/>
          <w:szCs w:val="21"/>
        </w:rPr>
        <w:t>4.基于经济性和必要性等因素考虑，满意度指标暂可不作为必评指标。</w:t>
      </w:r>
    </w:p>
    <w:p w14:paraId="3F651721">
      <w:pPr>
        <w:pStyle w:val="2"/>
      </w:pPr>
    </w:p>
    <w:p w14:paraId="7F53C65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F67AB3F">
      <w:pPr>
        <w:spacing w:line="360" w:lineRule="auto"/>
      </w:pPr>
    </w:p>
    <w:p w14:paraId="55585079">
      <w:pPr>
        <w:spacing w:line="360" w:lineRule="auto"/>
      </w:pPr>
    </w:p>
    <w:p w14:paraId="1947B197">
      <w:pPr>
        <w:spacing w:line="360" w:lineRule="auto"/>
        <w:jc w:val="both"/>
        <w:rPr>
          <w:rFonts w:ascii="宋体" w:hAnsi="宋体" w:eastAsia="宋体"/>
          <w:b/>
          <w:sz w:val="44"/>
          <w:szCs w:val="44"/>
        </w:rPr>
      </w:pPr>
    </w:p>
    <w:p w14:paraId="6A4268D5">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武昌区中南路街道2021年度综合治理及维稳工作经费项目绩效评价报告</w:t>
      </w:r>
    </w:p>
    <w:p w14:paraId="3D9329D1">
      <w:pPr>
        <w:pStyle w:val="10"/>
        <w:ind w:firstLine="562"/>
        <w:jc w:val="left"/>
        <w:rPr>
          <w:rFonts w:cs="Arial Narrow" w:asciiTheme="minorEastAsia" w:hAnsiTheme="minorEastAsia" w:eastAsiaTheme="minorEastAsia"/>
          <w:b/>
          <w:sz w:val="28"/>
          <w:szCs w:val="28"/>
        </w:rPr>
      </w:pPr>
    </w:p>
    <w:p w14:paraId="5A4A64F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综合治理及维稳工作经费</w:t>
      </w:r>
    </w:p>
    <w:p w14:paraId="277536BD">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50</w:t>
      </w:r>
      <w:r>
        <w:rPr>
          <w:rFonts w:cs="Arial Narrow" w:asciiTheme="minorEastAsia" w:hAnsiTheme="minorEastAsia" w:eastAsiaTheme="minorEastAsia"/>
          <w:b/>
          <w:sz w:val="28"/>
          <w:szCs w:val="28"/>
        </w:rPr>
        <w:t>万元</w:t>
      </w:r>
    </w:p>
    <w:p w14:paraId="7FEF855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4423DF6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6F22B3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“综合治理及维稳工作经费”绩效评价采用比较法、公众评判法、统计计算法、实地考察等方法进行评价分析，调阅相关凭证、单据进行分析研究。</w:t>
      </w:r>
    </w:p>
    <w:p w14:paraId="3171C73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2DF2F51">
      <w:pPr>
        <w:spacing w:line="360" w:lineRule="auto"/>
        <w:ind w:firstLine="560"/>
        <w:rPr>
          <w:rFonts w:ascii="宋体" w:hAnsi="宋体" w:eastAsia="宋体"/>
          <w:sz w:val="28"/>
          <w:szCs w:val="28"/>
        </w:rPr>
      </w:pPr>
      <w:r>
        <w:rPr>
          <w:rFonts w:hint="eastAsia" w:ascii="宋体" w:hAnsi="宋体" w:eastAsia="宋体"/>
          <w:sz w:val="28"/>
          <w:szCs w:val="28"/>
        </w:rPr>
        <w:t>项目全年预算数为50万元，执行数为50万元，完成预算的100 %。街道办事处</w:t>
      </w:r>
      <w:r>
        <w:rPr>
          <w:rFonts w:hint="eastAsia" w:asciiTheme="minorEastAsia" w:hAnsiTheme="minorEastAsia" w:eastAsiaTheme="minorEastAsia"/>
          <w:sz w:val="28"/>
          <w:szCs w:val="28"/>
        </w:rPr>
        <w:t>完善治安防控体系，社会环境平安稳定；全年进京劝访16批次30人次，提前预警劝返买票进京人员12人次，录入阳光系统信件104件，已全部办结，信访答复满意率达99%。加强对辖区老旧电线隐患进行排查整治，共排查出需要更换、捆扎老化电线的社区11个共计59882米。投入20余万元为老旧居民区5700余个消防灭火器进行换粉。</w:t>
      </w:r>
    </w:p>
    <w:p w14:paraId="6A81C908">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195ADE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4912D9C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E495C3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0D77D1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80ACA58">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BCAFB7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753FAC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6DB1DF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1B7EC2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756459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130CE6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FD605A3">
      <w:pPr>
        <w:widowControl w:val="0"/>
        <w:numPr>
          <w:ilvl w:val="0"/>
          <w:numId w:val="15"/>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385E402">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B8968D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7090B47">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综合治理及维稳工作经费</w:t>
      </w:r>
      <w:r>
        <w:rPr>
          <w:rFonts w:hint="eastAsia" w:cs="Arial Narrow" w:asciiTheme="minorEastAsia" w:hAnsiTheme="minorEastAsia" w:eastAsiaTheme="minorEastAsia"/>
          <w:sz w:val="28"/>
          <w:szCs w:val="28"/>
        </w:rPr>
        <w:t>”绩效评价总得分为93.00分，评价结果为优。具体分项得分如下：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6FE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C84EC7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8BAF6E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400DEB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11DE53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480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30410A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D8893A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87F295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15F5C4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82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5B108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6E25262">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B180A8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3C3E675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CB9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A1F1B0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22EB9A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05C8908">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513F51AA">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29B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81F3B4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6C7191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7FABF1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1888AB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AAB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565180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B9F0A4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D0ACFF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93</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4E0776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B3E446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5803A4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BB431A4">
      <w:pPr>
        <w:pStyle w:val="11"/>
        <w:numPr>
          <w:ilvl w:val="0"/>
          <w:numId w:val="1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6520EA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项目全年预算数为50万元，执行数为50万元，完成预算的100 %。主要产出和效果：一是信访满意度提高；二是</w:t>
      </w:r>
      <w:r>
        <w:rPr>
          <w:rFonts w:hint="eastAsia" w:cs="宋体" w:asciiTheme="minorEastAsia" w:hAnsiTheme="minorEastAsia" w:eastAsiaTheme="minorEastAsia"/>
          <w:sz w:val="28"/>
          <w:szCs w:val="28"/>
          <w:shd w:val="clear" w:color="auto" w:fill="FFFFFF"/>
        </w:rPr>
        <w:t>居民生活、工作环境更安全</w:t>
      </w:r>
      <w:r>
        <w:rPr>
          <w:rFonts w:hint="eastAsia" w:asciiTheme="minorEastAsia" w:hAnsiTheme="minorEastAsia" w:eastAsiaTheme="minorEastAsia"/>
          <w:sz w:val="28"/>
          <w:szCs w:val="28"/>
        </w:rPr>
        <w:t>。</w:t>
      </w:r>
    </w:p>
    <w:p w14:paraId="3AB71AEA">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9C5A3E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居民诉求依然较多，后期维稳压力依然较大</w:t>
      </w:r>
      <w:r>
        <w:rPr>
          <w:rFonts w:hint="eastAsia" w:asciiTheme="minorEastAsia" w:hAnsiTheme="minorEastAsia" w:eastAsiaTheme="minorEastAsia"/>
          <w:sz w:val="28"/>
          <w:szCs w:val="28"/>
        </w:rPr>
        <w:t>；</w:t>
      </w:r>
    </w:p>
    <w:p w14:paraId="1D8F34F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相关政策宣传不到位，居民享受好政策有些滞后</w:t>
      </w:r>
      <w:r>
        <w:rPr>
          <w:rFonts w:hint="eastAsia" w:asciiTheme="minorEastAsia" w:hAnsiTheme="minorEastAsia" w:eastAsiaTheme="minorEastAsia"/>
          <w:sz w:val="28"/>
          <w:szCs w:val="28"/>
        </w:rPr>
        <w:t>。</w:t>
      </w:r>
    </w:p>
    <w:p w14:paraId="3595D610">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7970F2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多与居民沟通，积极帮助居民排忧解难</w:t>
      </w:r>
      <w:r>
        <w:rPr>
          <w:rFonts w:hint="eastAsia" w:asciiTheme="minorEastAsia" w:hAnsiTheme="minorEastAsia" w:eastAsiaTheme="minorEastAsia"/>
          <w:sz w:val="28"/>
          <w:szCs w:val="28"/>
        </w:rPr>
        <w:t>；</w:t>
      </w:r>
    </w:p>
    <w:p w14:paraId="3D21601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加大政策宣传力度，把好政策带给每个居民家中</w:t>
      </w:r>
      <w:r>
        <w:rPr>
          <w:rFonts w:hint="eastAsia" w:asciiTheme="minorEastAsia" w:hAnsiTheme="minorEastAsia" w:eastAsiaTheme="minorEastAsia"/>
          <w:sz w:val="28"/>
          <w:szCs w:val="28"/>
        </w:rPr>
        <w:t>。</w:t>
      </w:r>
    </w:p>
    <w:p w14:paraId="5E40A498">
      <w:pPr>
        <w:jc w:val="center"/>
        <w:rPr>
          <w:rFonts w:ascii="宋体" w:hAnsi="宋体" w:eastAsia="宋体" w:cs="宋体"/>
          <w:sz w:val="36"/>
          <w:szCs w:val="36"/>
        </w:rPr>
      </w:pPr>
    </w:p>
    <w:p w14:paraId="5AF8374E">
      <w:pPr>
        <w:jc w:val="center"/>
        <w:rPr>
          <w:rFonts w:ascii="宋体" w:hAnsi="宋体" w:eastAsia="宋体" w:cs="宋体"/>
          <w:sz w:val="36"/>
          <w:szCs w:val="36"/>
        </w:rPr>
      </w:pPr>
    </w:p>
    <w:p w14:paraId="168B9CC4">
      <w:pPr>
        <w:jc w:val="center"/>
        <w:rPr>
          <w:rFonts w:ascii="宋体" w:hAnsi="宋体" w:eastAsia="宋体" w:cs="宋体"/>
          <w:sz w:val="36"/>
          <w:szCs w:val="36"/>
        </w:rPr>
      </w:pPr>
      <w:r>
        <w:rPr>
          <w:rFonts w:hint="eastAsia" w:ascii="宋体" w:hAnsi="宋体" w:eastAsia="宋体" w:cs="宋体"/>
          <w:sz w:val="36"/>
          <w:szCs w:val="36"/>
        </w:rPr>
        <w:t>2021年度综合治理及维稳工作经费项目自评表</w:t>
      </w:r>
    </w:p>
    <w:p w14:paraId="6CD73FAB">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D7B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4AEFF77">
            <w:pPr>
              <w:jc w:val="center"/>
              <w:rPr>
                <w:sz w:val="21"/>
                <w:szCs w:val="21"/>
              </w:rPr>
            </w:pPr>
            <w:r>
              <w:rPr>
                <w:rFonts w:hint="eastAsia"/>
                <w:sz w:val="21"/>
                <w:szCs w:val="21"/>
              </w:rPr>
              <w:t>项目名称</w:t>
            </w:r>
          </w:p>
        </w:tc>
        <w:tc>
          <w:tcPr>
            <w:tcW w:w="7420" w:type="dxa"/>
            <w:gridSpan w:val="8"/>
            <w:vAlign w:val="center"/>
          </w:tcPr>
          <w:p w14:paraId="556A144F">
            <w:pPr>
              <w:pStyle w:val="10"/>
              <w:ind w:firstLine="640"/>
              <w:jc w:val="left"/>
              <w:rPr>
                <w:kern w:val="0"/>
                <w:sz w:val="21"/>
                <w:szCs w:val="21"/>
              </w:rPr>
            </w:pPr>
            <w:r>
              <w:rPr>
                <w:rFonts w:hint="eastAsia" w:ascii="宋体" w:hAnsi="宋体" w:eastAsia="宋体" w:cs="宋体"/>
                <w:sz w:val="32"/>
                <w:szCs w:val="32"/>
              </w:rPr>
              <w:t>综合治理及维稳工作经费</w:t>
            </w:r>
          </w:p>
        </w:tc>
      </w:tr>
      <w:tr w14:paraId="69D8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3DB134D">
            <w:pPr>
              <w:jc w:val="center"/>
              <w:rPr>
                <w:sz w:val="21"/>
                <w:szCs w:val="21"/>
              </w:rPr>
            </w:pPr>
            <w:r>
              <w:rPr>
                <w:rFonts w:hint="eastAsia"/>
                <w:sz w:val="21"/>
                <w:szCs w:val="21"/>
              </w:rPr>
              <w:t>主管部门</w:t>
            </w:r>
          </w:p>
        </w:tc>
        <w:tc>
          <w:tcPr>
            <w:tcW w:w="3364" w:type="dxa"/>
            <w:gridSpan w:val="3"/>
            <w:vAlign w:val="center"/>
          </w:tcPr>
          <w:p w14:paraId="7D55D2AE">
            <w:pPr>
              <w:rPr>
                <w:rFonts w:eastAsia="仿宋_GB2312"/>
                <w:sz w:val="21"/>
                <w:szCs w:val="21"/>
              </w:rPr>
            </w:pPr>
            <w:r>
              <w:rPr>
                <w:rFonts w:hint="eastAsia"/>
                <w:sz w:val="21"/>
                <w:szCs w:val="21"/>
              </w:rPr>
              <w:t>党政综合办公室</w:t>
            </w:r>
          </w:p>
        </w:tc>
        <w:tc>
          <w:tcPr>
            <w:tcW w:w="2520" w:type="dxa"/>
            <w:gridSpan w:val="3"/>
            <w:vAlign w:val="center"/>
          </w:tcPr>
          <w:p w14:paraId="71029825">
            <w:pPr>
              <w:jc w:val="center"/>
              <w:rPr>
                <w:sz w:val="21"/>
                <w:szCs w:val="21"/>
              </w:rPr>
            </w:pPr>
            <w:r>
              <w:rPr>
                <w:rFonts w:hint="eastAsia"/>
                <w:sz w:val="21"/>
                <w:szCs w:val="21"/>
              </w:rPr>
              <w:t>项目实施单位</w:t>
            </w:r>
          </w:p>
        </w:tc>
        <w:tc>
          <w:tcPr>
            <w:tcW w:w="1536" w:type="dxa"/>
            <w:gridSpan w:val="2"/>
            <w:vAlign w:val="center"/>
          </w:tcPr>
          <w:p w14:paraId="6C1925EC">
            <w:pPr>
              <w:jc w:val="center"/>
              <w:rPr>
                <w:sz w:val="21"/>
                <w:szCs w:val="21"/>
              </w:rPr>
            </w:pPr>
            <w:r>
              <w:rPr>
                <w:rFonts w:hint="eastAsia"/>
                <w:sz w:val="21"/>
                <w:szCs w:val="21"/>
              </w:rPr>
              <w:t>中南路街道办事处　</w:t>
            </w:r>
          </w:p>
        </w:tc>
      </w:tr>
      <w:tr w14:paraId="484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32C255D">
            <w:pPr>
              <w:jc w:val="center"/>
              <w:rPr>
                <w:sz w:val="21"/>
                <w:szCs w:val="21"/>
              </w:rPr>
            </w:pPr>
            <w:r>
              <w:rPr>
                <w:rFonts w:hint="eastAsia"/>
                <w:sz w:val="21"/>
                <w:szCs w:val="21"/>
              </w:rPr>
              <w:t>项目类别</w:t>
            </w:r>
          </w:p>
        </w:tc>
        <w:tc>
          <w:tcPr>
            <w:tcW w:w="7420" w:type="dxa"/>
            <w:gridSpan w:val="8"/>
            <w:vAlign w:val="center"/>
          </w:tcPr>
          <w:p w14:paraId="17D6E668">
            <w:pPr>
              <w:rPr>
                <w:sz w:val="21"/>
                <w:szCs w:val="21"/>
              </w:rPr>
            </w:pPr>
            <w:r>
              <w:rPr>
                <w:rFonts w:hint="eastAsia"/>
                <w:sz w:val="21"/>
                <w:szCs w:val="21"/>
              </w:rPr>
              <w:t>1、部门预算项目   ☑   2、市直专项   □  3、市对下转移支付项目 □</w:t>
            </w:r>
          </w:p>
        </w:tc>
      </w:tr>
      <w:tr w14:paraId="10D2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76AB56E">
            <w:pPr>
              <w:jc w:val="center"/>
              <w:rPr>
                <w:sz w:val="21"/>
                <w:szCs w:val="21"/>
              </w:rPr>
            </w:pPr>
            <w:r>
              <w:rPr>
                <w:rFonts w:hint="eastAsia"/>
                <w:sz w:val="21"/>
                <w:szCs w:val="21"/>
              </w:rPr>
              <w:t>项目属性</w:t>
            </w:r>
          </w:p>
        </w:tc>
        <w:tc>
          <w:tcPr>
            <w:tcW w:w="7420" w:type="dxa"/>
            <w:gridSpan w:val="8"/>
            <w:vAlign w:val="center"/>
          </w:tcPr>
          <w:p w14:paraId="4BE5414A">
            <w:pPr>
              <w:rPr>
                <w:sz w:val="21"/>
                <w:szCs w:val="21"/>
              </w:rPr>
            </w:pPr>
            <w:r>
              <w:rPr>
                <w:rFonts w:hint="eastAsia"/>
                <w:sz w:val="21"/>
                <w:szCs w:val="21"/>
              </w:rPr>
              <w:t xml:space="preserve">1、持续性项目     □   2、新增性项目 □ </w:t>
            </w:r>
          </w:p>
        </w:tc>
      </w:tr>
      <w:tr w14:paraId="1BF0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92CC0C3">
            <w:pPr>
              <w:jc w:val="center"/>
              <w:rPr>
                <w:sz w:val="21"/>
                <w:szCs w:val="21"/>
              </w:rPr>
            </w:pPr>
            <w:r>
              <w:rPr>
                <w:rFonts w:hint="eastAsia"/>
                <w:sz w:val="21"/>
                <w:szCs w:val="21"/>
              </w:rPr>
              <w:t>项目类型</w:t>
            </w:r>
          </w:p>
        </w:tc>
        <w:tc>
          <w:tcPr>
            <w:tcW w:w="7420" w:type="dxa"/>
            <w:gridSpan w:val="8"/>
            <w:vAlign w:val="center"/>
          </w:tcPr>
          <w:p w14:paraId="155478A8">
            <w:pPr>
              <w:rPr>
                <w:sz w:val="21"/>
                <w:szCs w:val="21"/>
              </w:rPr>
            </w:pPr>
            <w:r>
              <w:rPr>
                <w:rFonts w:hint="eastAsia"/>
                <w:sz w:val="21"/>
                <w:szCs w:val="21"/>
              </w:rPr>
              <w:t>1、常年性项目     □   2、延续性项目 ☑      3、一次性项目 □</w:t>
            </w:r>
          </w:p>
        </w:tc>
      </w:tr>
      <w:tr w14:paraId="5BBC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6A300011">
            <w:pPr>
              <w:jc w:val="center"/>
              <w:rPr>
                <w:sz w:val="21"/>
                <w:szCs w:val="21"/>
              </w:rPr>
            </w:pPr>
            <w:r>
              <w:rPr>
                <w:rFonts w:hint="eastAsia"/>
                <w:sz w:val="21"/>
                <w:szCs w:val="21"/>
              </w:rPr>
              <w:t>预算执行情况(万元)</w:t>
            </w:r>
          </w:p>
          <w:p w14:paraId="2EBB2F30">
            <w:pPr>
              <w:jc w:val="center"/>
              <w:rPr>
                <w:sz w:val="21"/>
                <w:szCs w:val="21"/>
              </w:rPr>
            </w:pPr>
            <w:r>
              <w:rPr>
                <w:rFonts w:hint="eastAsia"/>
                <w:sz w:val="21"/>
                <w:szCs w:val="21"/>
              </w:rPr>
              <w:t>(20分)</w:t>
            </w:r>
          </w:p>
        </w:tc>
        <w:tc>
          <w:tcPr>
            <w:tcW w:w="1122" w:type="dxa"/>
            <w:vAlign w:val="center"/>
          </w:tcPr>
          <w:p w14:paraId="3109A519">
            <w:pPr>
              <w:jc w:val="center"/>
              <w:rPr>
                <w:sz w:val="21"/>
                <w:szCs w:val="21"/>
              </w:rPr>
            </w:pPr>
          </w:p>
        </w:tc>
        <w:tc>
          <w:tcPr>
            <w:tcW w:w="1319" w:type="dxa"/>
            <w:vAlign w:val="center"/>
          </w:tcPr>
          <w:p w14:paraId="633E8880">
            <w:pPr>
              <w:jc w:val="center"/>
              <w:rPr>
                <w:sz w:val="21"/>
                <w:szCs w:val="21"/>
              </w:rPr>
            </w:pPr>
            <w:r>
              <w:rPr>
                <w:rFonts w:hint="eastAsia"/>
                <w:sz w:val="21"/>
                <w:szCs w:val="21"/>
              </w:rPr>
              <w:t>预算数(A)</w:t>
            </w:r>
          </w:p>
        </w:tc>
        <w:tc>
          <w:tcPr>
            <w:tcW w:w="1317" w:type="dxa"/>
            <w:gridSpan w:val="2"/>
            <w:vAlign w:val="center"/>
          </w:tcPr>
          <w:p w14:paraId="2B31D91E">
            <w:pPr>
              <w:jc w:val="center"/>
              <w:rPr>
                <w:sz w:val="21"/>
                <w:szCs w:val="21"/>
              </w:rPr>
            </w:pPr>
            <w:r>
              <w:rPr>
                <w:rFonts w:hint="eastAsia"/>
                <w:sz w:val="21"/>
                <w:szCs w:val="21"/>
              </w:rPr>
              <w:t>执行数(B)</w:t>
            </w:r>
          </w:p>
        </w:tc>
        <w:tc>
          <w:tcPr>
            <w:tcW w:w="1466" w:type="dxa"/>
            <w:vAlign w:val="center"/>
          </w:tcPr>
          <w:p w14:paraId="3FE7F712">
            <w:pPr>
              <w:jc w:val="center"/>
              <w:rPr>
                <w:sz w:val="21"/>
                <w:szCs w:val="21"/>
              </w:rPr>
            </w:pPr>
            <w:r>
              <w:rPr>
                <w:rFonts w:hint="eastAsia"/>
                <w:sz w:val="21"/>
                <w:szCs w:val="21"/>
              </w:rPr>
              <w:t>执行率(B/A)</w:t>
            </w:r>
          </w:p>
        </w:tc>
        <w:tc>
          <w:tcPr>
            <w:tcW w:w="2196" w:type="dxa"/>
            <w:gridSpan w:val="3"/>
            <w:vAlign w:val="center"/>
          </w:tcPr>
          <w:p w14:paraId="495A82EE">
            <w:pPr>
              <w:jc w:val="center"/>
              <w:rPr>
                <w:sz w:val="21"/>
                <w:szCs w:val="21"/>
              </w:rPr>
            </w:pPr>
            <w:r>
              <w:rPr>
                <w:rFonts w:hint="eastAsia"/>
                <w:sz w:val="21"/>
                <w:szCs w:val="21"/>
              </w:rPr>
              <w:t>得分</w:t>
            </w:r>
          </w:p>
          <w:p w14:paraId="0319A10C">
            <w:pPr>
              <w:jc w:val="center"/>
              <w:rPr>
                <w:sz w:val="21"/>
                <w:szCs w:val="21"/>
              </w:rPr>
            </w:pPr>
            <w:r>
              <w:rPr>
                <w:rFonts w:hint="eastAsia"/>
                <w:sz w:val="21"/>
                <w:szCs w:val="21"/>
              </w:rPr>
              <w:t>(20分*执行率)</w:t>
            </w:r>
          </w:p>
        </w:tc>
      </w:tr>
      <w:tr w14:paraId="5193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5111328A">
            <w:pPr>
              <w:jc w:val="center"/>
              <w:rPr>
                <w:sz w:val="21"/>
                <w:szCs w:val="21"/>
              </w:rPr>
            </w:pPr>
          </w:p>
        </w:tc>
        <w:tc>
          <w:tcPr>
            <w:tcW w:w="1122" w:type="dxa"/>
            <w:vAlign w:val="center"/>
          </w:tcPr>
          <w:p w14:paraId="2BAEFC7F">
            <w:pPr>
              <w:jc w:val="center"/>
              <w:rPr>
                <w:sz w:val="21"/>
                <w:szCs w:val="21"/>
              </w:rPr>
            </w:pPr>
            <w:r>
              <w:rPr>
                <w:rFonts w:hint="eastAsia"/>
                <w:sz w:val="21"/>
                <w:szCs w:val="21"/>
              </w:rPr>
              <w:t>年度财政资金总额</w:t>
            </w:r>
          </w:p>
        </w:tc>
        <w:tc>
          <w:tcPr>
            <w:tcW w:w="1319" w:type="dxa"/>
            <w:vAlign w:val="center"/>
          </w:tcPr>
          <w:p w14:paraId="260B39E9">
            <w:pPr>
              <w:jc w:val="center"/>
              <w:rPr>
                <w:rFonts w:eastAsia="仿宋_GB2312"/>
                <w:sz w:val="21"/>
                <w:szCs w:val="21"/>
              </w:rPr>
            </w:pPr>
            <w:r>
              <w:rPr>
                <w:rFonts w:hint="eastAsia"/>
                <w:sz w:val="21"/>
                <w:szCs w:val="21"/>
              </w:rPr>
              <w:t>50</w:t>
            </w:r>
          </w:p>
        </w:tc>
        <w:tc>
          <w:tcPr>
            <w:tcW w:w="1317" w:type="dxa"/>
            <w:gridSpan w:val="2"/>
            <w:vAlign w:val="center"/>
          </w:tcPr>
          <w:p w14:paraId="40C04136">
            <w:pPr>
              <w:jc w:val="center"/>
              <w:rPr>
                <w:rFonts w:eastAsia="仿宋_GB2312"/>
                <w:sz w:val="21"/>
                <w:szCs w:val="21"/>
              </w:rPr>
            </w:pPr>
            <w:r>
              <w:rPr>
                <w:rFonts w:hint="eastAsia"/>
                <w:sz w:val="21"/>
                <w:szCs w:val="21"/>
              </w:rPr>
              <w:t>50</w:t>
            </w:r>
          </w:p>
        </w:tc>
        <w:tc>
          <w:tcPr>
            <w:tcW w:w="1466" w:type="dxa"/>
            <w:vAlign w:val="center"/>
          </w:tcPr>
          <w:p w14:paraId="19495740">
            <w:pPr>
              <w:jc w:val="center"/>
              <w:rPr>
                <w:rFonts w:eastAsia="仿宋_GB2312"/>
                <w:sz w:val="21"/>
                <w:szCs w:val="21"/>
              </w:rPr>
            </w:pPr>
            <w:r>
              <w:rPr>
                <w:rFonts w:hint="eastAsia"/>
                <w:sz w:val="21"/>
                <w:szCs w:val="21"/>
              </w:rPr>
              <w:t>100%</w:t>
            </w:r>
          </w:p>
        </w:tc>
        <w:tc>
          <w:tcPr>
            <w:tcW w:w="2196" w:type="dxa"/>
            <w:gridSpan w:val="3"/>
            <w:vAlign w:val="center"/>
          </w:tcPr>
          <w:p w14:paraId="06A9D68E">
            <w:pPr>
              <w:jc w:val="center"/>
              <w:rPr>
                <w:rFonts w:eastAsia="仿宋_GB2312"/>
                <w:sz w:val="21"/>
                <w:szCs w:val="21"/>
              </w:rPr>
            </w:pPr>
            <w:r>
              <w:rPr>
                <w:rFonts w:hint="eastAsia"/>
                <w:sz w:val="21"/>
                <w:szCs w:val="21"/>
              </w:rPr>
              <w:t>20</w:t>
            </w:r>
          </w:p>
        </w:tc>
      </w:tr>
      <w:tr w14:paraId="1505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B51C5BC">
            <w:pPr>
              <w:jc w:val="center"/>
              <w:rPr>
                <w:sz w:val="21"/>
                <w:szCs w:val="21"/>
              </w:rPr>
            </w:pPr>
            <w:r>
              <w:rPr>
                <w:rFonts w:hint="eastAsia"/>
                <w:sz w:val="21"/>
                <w:szCs w:val="21"/>
              </w:rPr>
              <w:t>年度绩效目标1</w:t>
            </w:r>
          </w:p>
          <w:p w14:paraId="6EB11F72">
            <w:pPr>
              <w:jc w:val="center"/>
              <w:rPr>
                <w:sz w:val="21"/>
                <w:szCs w:val="21"/>
              </w:rPr>
            </w:pPr>
            <w:r>
              <w:rPr>
                <w:rFonts w:hint="eastAsia"/>
                <w:sz w:val="21"/>
                <w:szCs w:val="21"/>
              </w:rPr>
              <w:t>(80分)</w:t>
            </w:r>
          </w:p>
        </w:tc>
        <w:tc>
          <w:tcPr>
            <w:tcW w:w="700" w:type="dxa"/>
            <w:vAlign w:val="center"/>
          </w:tcPr>
          <w:p w14:paraId="07044FBB">
            <w:pPr>
              <w:jc w:val="center"/>
              <w:rPr>
                <w:sz w:val="21"/>
                <w:szCs w:val="21"/>
              </w:rPr>
            </w:pPr>
            <w:r>
              <w:rPr>
                <w:rFonts w:hint="eastAsia"/>
                <w:sz w:val="21"/>
                <w:szCs w:val="21"/>
              </w:rPr>
              <w:t>一级指标</w:t>
            </w:r>
          </w:p>
        </w:tc>
        <w:tc>
          <w:tcPr>
            <w:tcW w:w="1122" w:type="dxa"/>
            <w:vAlign w:val="center"/>
          </w:tcPr>
          <w:p w14:paraId="39D626C0">
            <w:pPr>
              <w:jc w:val="center"/>
              <w:rPr>
                <w:sz w:val="21"/>
                <w:szCs w:val="21"/>
              </w:rPr>
            </w:pPr>
            <w:r>
              <w:rPr>
                <w:rFonts w:hint="eastAsia"/>
                <w:sz w:val="21"/>
                <w:szCs w:val="21"/>
              </w:rPr>
              <w:t>二级指标</w:t>
            </w:r>
          </w:p>
        </w:tc>
        <w:tc>
          <w:tcPr>
            <w:tcW w:w="2636" w:type="dxa"/>
            <w:gridSpan w:val="3"/>
            <w:vAlign w:val="center"/>
          </w:tcPr>
          <w:p w14:paraId="0B6500A0">
            <w:pPr>
              <w:jc w:val="center"/>
              <w:rPr>
                <w:sz w:val="21"/>
                <w:szCs w:val="21"/>
              </w:rPr>
            </w:pPr>
            <w:r>
              <w:rPr>
                <w:rFonts w:hint="eastAsia"/>
                <w:sz w:val="21"/>
                <w:szCs w:val="21"/>
              </w:rPr>
              <w:t>三级指标</w:t>
            </w:r>
          </w:p>
        </w:tc>
        <w:tc>
          <w:tcPr>
            <w:tcW w:w="1466" w:type="dxa"/>
            <w:vAlign w:val="center"/>
          </w:tcPr>
          <w:p w14:paraId="50F22525">
            <w:pPr>
              <w:jc w:val="center"/>
              <w:rPr>
                <w:sz w:val="21"/>
                <w:szCs w:val="21"/>
              </w:rPr>
            </w:pPr>
            <w:r>
              <w:rPr>
                <w:rFonts w:hint="eastAsia"/>
                <w:sz w:val="21"/>
                <w:szCs w:val="21"/>
              </w:rPr>
              <w:t>年初目标值(A)</w:t>
            </w:r>
          </w:p>
        </w:tc>
        <w:tc>
          <w:tcPr>
            <w:tcW w:w="1319" w:type="dxa"/>
            <w:gridSpan w:val="2"/>
            <w:vAlign w:val="center"/>
          </w:tcPr>
          <w:p w14:paraId="17E770D8">
            <w:pPr>
              <w:jc w:val="center"/>
              <w:rPr>
                <w:sz w:val="21"/>
                <w:szCs w:val="21"/>
              </w:rPr>
            </w:pPr>
            <w:r>
              <w:rPr>
                <w:rFonts w:hint="eastAsia"/>
                <w:sz w:val="21"/>
                <w:szCs w:val="21"/>
              </w:rPr>
              <w:t>实际完成值(B)</w:t>
            </w:r>
          </w:p>
        </w:tc>
        <w:tc>
          <w:tcPr>
            <w:tcW w:w="877" w:type="dxa"/>
            <w:vAlign w:val="center"/>
          </w:tcPr>
          <w:p w14:paraId="2F4960FE">
            <w:pPr>
              <w:jc w:val="center"/>
              <w:rPr>
                <w:sz w:val="21"/>
                <w:szCs w:val="21"/>
              </w:rPr>
            </w:pPr>
            <w:r>
              <w:rPr>
                <w:rFonts w:hint="eastAsia"/>
                <w:sz w:val="21"/>
                <w:szCs w:val="21"/>
              </w:rPr>
              <w:t>得分</w:t>
            </w:r>
          </w:p>
        </w:tc>
      </w:tr>
      <w:tr w14:paraId="3DDA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3EDA5A3">
            <w:pPr>
              <w:jc w:val="center"/>
              <w:rPr>
                <w:sz w:val="21"/>
                <w:szCs w:val="21"/>
              </w:rPr>
            </w:pPr>
          </w:p>
        </w:tc>
        <w:tc>
          <w:tcPr>
            <w:tcW w:w="700" w:type="dxa"/>
            <w:vMerge w:val="restart"/>
            <w:vAlign w:val="center"/>
          </w:tcPr>
          <w:p w14:paraId="3B5B0468">
            <w:pPr>
              <w:jc w:val="center"/>
              <w:rPr>
                <w:sz w:val="21"/>
                <w:szCs w:val="21"/>
              </w:rPr>
            </w:pPr>
            <w:r>
              <w:rPr>
                <w:rFonts w:hint="eastAsia"/>
                <w:sz w:val="21"/>
                <w:szCs w:val="21"/>
              </w:rPr>
              <w:t>产出指标</w:t>
            </w:r>
          </w:p>
        </w:tc>
        <w:tc>
          <w:tcPr>
            <w:tcW w:w="1122" w:type="dxa"/>
            <w:vAlign w:val="center"/>
          </w:tcPr>
          <w:p w14:paraId="36453B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67C0F1C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hint="eastAsia" w:ascii="宋体" w:hAnsi="宋体" w:eastAsia="宋体"/>
                <w:color w:val="000000"/>
                <w:sz w:val="22"/>
              </w:rPr>
              <w:t>开展法制宣传讲座</w:t>
            </w:r>
          </w:p>
        </w:tc>
        <w:tc>
          <w:tcPr>
            <w:tcW w:w="1466" w:type="dxa"/>
            <w:vAlign w:val="center"/>
          </w:tcPr>
          <w:p w14:paraId="0EFB718F">
            <w:pPr>
              <w:jc w:val="center"/>
              <w:rPr>
                <w:rFonts w:eastAsia="仿宋_GB2312"/>
                <w:sz w:val="21"/>
                <w:szCs w:val="21"/>
              </w:rPr>
            </w:pPr>
            <w:r>
              <w:rPr>
                <w:rFonts w:hint="eastAsia"/>
                <w:sz w:val="21"/>
                <w:szCs w:val="21"/>
              </w:rPr>
              <w:t>30</w:t>
            </w:r>
          </w:p>
        </w:tc>
        <w:tc>
          <w:tcPr>
            <w:tcW w:w="1319" w:type="dxa"/>
            <w:gridSpan w:val="2"/>
            <w:vAlign w:val="center"/>
          </w:tcPr>
          <w:p w14:paraId="067DE0ED">
            <w:pPr>
              <w:jc w:val="center"/>
              <w:rPr>
                <w:rFonts w:eastAsia="仿宋_GB2312"/>
                <w:sz w:val="21"/>
                <w:szCs w:val="21"/>
              </w:rPr>
            </w:pPr>
            <w:r>
              <w:rPr>
                <w:rFonts w:hint="eastAsia"/>
                <w:sz w:val="21"/>
                <w:szCs w:val="21"/>
              </w:rPr>
              <w:t>30</w:t>
            </w:r>
          </w:p>
        </w:tc>
        <w:tc>
          <w:tcPr>
            <w:tcW w:w="877" w:type="dxa"/>
            <w:vAlign w:val="center"/>
          </w:tcPr>
          <w:p w14:paraId="0A4F7677">
            <w:pPr>
              <w:jc w:val="center"/>
              <w:rPr>
                <w:rFonts w:eastAsia="仿宋_GB2312"/>
                <w:sz w:val="21"/>
                <w:szCs w:val="21"/>
              </w:rPr>
            </w:pPr>
            <w:r>
              <w:rPr>
                <w:rFonts w:hint="eastAsia" w:eastAsia="仿宋_GB2312"/>
                <w:sz w:val="21"/>
                <w:szCs w:val="21"/>
              </w:rPr>
              <w:t>10</w:t>
            </w:r>
          </w:p>
        </w:tc>
      </w:tr>
      <w:tr w14:paraId="0919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12510D1">
            <w:pPr>
              <w:jc w:val="center"/>
              <w:rPr>
                <w:sz w:val="21"/>
                <w:szCs w:val="21"/>
              </w:rPr>
            </w:pPr>
          </w:p>
        </w:tc>
        <w:tc>
          <w:tcPr>
            <w:tcW w:w="700" w:type="dxa"/>
            <w:vMerge w:val="continue"/>
            <w:vAlign w:val="center"/>
          </w:tcPr>
          <w:p w14:paraId="126677AC">
            <w:pPr>
              <w:jc w:val="center"/>
              <w:rPr>
                <w:sz w:val="21"/>
                <w:szCs w:val="21"/>
              </w:rPr>
            </w:pPr>
          </w:p>
        </w:tc>
        <w:tc>
          <w:tcPr>
            <w:tcW w:w="1122" w:type="dxa"/>
            <w:vAlign w:val="center"/>
          </w:tcPr>
          <w:p w14:paraId="4024CE6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AC9766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2"/>
              </w:rPr>
              <w:t>无吸毒人员兹事事件</w:t>
            </w:r>
          </w:p>
        </w:tc>
        <w:tc>
          <w:tcPr>
            <w:tcW w:w="1466" w:type="dxa"/>
            <w:vAlign w:val="center"/>
          </w:tcPr>
          <w:p w14:paraId="30CF12C5">
            <w:pPr>
              <w:jc w:val="center"/>
              <w:rPr>
                <w:rFonts w:eastAsia="仿宋_GB2312"/>
                <w:sz w:val="21"/>
                <w:szCs w:val="21"/>
              </w:rPr>
            </w:pPr>
            <w:r>
              <w:rPr>
                <w:rFonts w:hint="eastAsia" w:eastAsia="仿宋_GB2312"/>
                <w:sz w:val="21"/>
                <w:szCs w:val="21"/>
              </w:rPr>
              <w:t>100%</w:t>
            </w:r>
          </w:p>
        </w:tc>
        <w:tc>
          <w:tcPr>
            <w:tcW w:w="1319" w:type="dxa"/>
            <w:gridSpan w:val="2"/>
            <w:vAlign w:val="center"/>
          </w:tcPr>
          <w:p w14:paraId="1F866B00">
            <w:pPr>
              <w:jc w:val="center"/>
              <w:rPr>
                <w:rFonts w:eastAsia="仿宋_GB2312"/>
                <w:sz w:val="21"/>
                <w:szCs w:val="21"/>
              </w:rPr>
            </w:pPr>
            <w:r>
              <w:rPr>
                <w:rFonts w:hint="eastAsia" w:eastAsia="仿宋_GB2312"/>
                <w:sz w:val="21"/>
                <w:szCs w:val="21"/>
              </w:rPr>
              <w:t>100%</w:t>
            </w:r>
          </w:p>
        </w:tc>
        <w:tc>
          <w:tcPr>
            <w:tcW w:w="877" w:type="dxa"/>
            <w:vAlign w:val="center"/>
          </w:tcPr>
          <w:p w14:paraId="3EA5443C">
            <w:pPr>
              <w:jc w:val="center"/>
              <w:rPr>
                <w:rFonts w:eastAsia="仿宋_GB2312"/>
                <w:sz w:val="21"/>
                <w:szCs w:val="21"/>
              </w:rPr>
            </w:pPr>
            <w:r>
              <w:rPr>
                <w:rFonts w:hint="eastAsia"/>
                <w:sz w:val="21"/>
                <w:szCs w:val="21"/>
              </w:rPr>
              <w:t>10</w:t>
            </w:r>
          </w:p>
        </w:tc>
      </w:tr>
      <w:tr w14:paraId="021E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697155D">
            <w:pPr>
              <w:jc w:val="center"/>
              <w:rPr>
                <w:sz w:val="21"/>
                <w:szCs w:val="21"/>
              </w:rPr>
            </w:pPr>
          </w:p>
        </w:tc>
        <w:tc>
          <w:tcPr>
            <w:tcW w:w="700" w:type="dxa"/>
            <w:vMerge w:val="continue"/>
            <w:vAlign w:val="center"/>
          </w:tcPr>
          <w:p w14:paraId="4CE8F6E5">
            <w:pPr>
              <w:jc w:val="center"/>
              <w:rPr>
                <w:sz w:val="21"/>
                <w:szCs w:val="21"/>
              </w:rPr>
            </w:pPr>
          </w:p>
        </w:tc>
        <w:tc>
          <w:tcPr>
            <w:tcW w:w="1122" w:type="dxa"/>
            <w:vAlign w:val="center"/>
          </w:tcPr>
          <w:p w14:paraId="5071AA9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4402296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6CAF1062">
            <w:pPr>
              <w:jc w:val="center"/>
              <w:rPr>
                <w:rFonts w:eastAsia="仿宋_GB2312"/>
                <w:sz w:val="21"/>
                <w:szCs w:val="21"/>
              </w:rPr>
            </w:pPr>
            <w:r>
              <w:rPr>
                <w:rFonts w:hint="eastAsia" w:eastAsia="仿宋_GB2312"/>
                <w:sz w:val="21"/>
                <w:szCs w:val="21"/>
              </w:rPr>
              <w:t>100%</w:t>
            </w:r>
          </w:p>
        </w:tc>
        <w:tc>
          <w:tcPr>
            <w:tcW w:w="1319" w:type="dxa"/>
            <w:gridSpan w:val="2"/>
            <w:vAlign w:val="center"/>
          </w:tcPr>
          <w:p w14:paraId="55B1E529">
            <w:pPr>
              <w:jc w:val="center"/>
              <w:rPr>
                <w:rFonts w:eastAsia="仿宋_GB2312"/>
                <w:sz w:val="21"/>
                <w:szCs w:val="21"/>
              </w:rPr>
            </w:pPr>
            <w:r>
              <w:rPr>
                <w:rFonts w:hint="eastAsia"/>
                <w:sz w:val="21"/>
                <w:szCs w:val="21"/>
              </w:rPr>
              <w:t>100%</w:t>
            </w:r>
          </w:p>
        </w:tc>
        <w:tc>
          <w:tcPr>
            <w:tcW w:w="877" w:type="dxa"/>
            <w:vAlign w:val="center"/>
          </w:tcPr>
          <w:p w14:paraId="496F6B24">
            <w:pPr>
              <w:jc w:val="center"/>
              <w:rPr>
                <w:rFonts w:eastAsia="仿宋_GB2312"/>
                <w:sz w:val="21"/>
                <w:szCs w:val="21"/>
              </w:rPr>
            </w:pPr>
            <w:r>
              <w:rPr>
                <w:rFonts w:hint="eastAsia" w:eastAsia="仿宋_GB2312"/>
                <w:sz w:val="21"/>
                <w:szCs w:val="21"/>
              </w:rPr>
              <w:t>9</w:t>
            </w:r>
          </w:p>
        </w:tc>
      </w:tr>
      <w:tr w14:paraId="27A0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9192F64">
            <w:pPr>
              <w:jc w:val="center"/>
              <w:rPr>
                <w:sz w:val="21"/>
                <w:szCs w:val="21"/>
              </w:rPr>
            </w:pPr>
          </w:p>
        </w:tc>
        <w:tc>
          <w:tcPr>
            <w:tcW w:w="700" w:type="dxa"/>
            <w:vMerge w:val="continue"/>
            <w:vAlign w:val="center"/>
          </w:tcPr>
          <w:p w14:paraId="2EDA87AC">
            <w:pPr>
              <w:jc w:val="center"/>
              <w:rPr>
                <w:sz w:val="21"/>
                <w:szCs w:val="21"/>
              </w:rPr>
            </w:pPr>
          </w:p>
        </w:tc>
        <w:tc>
          <w:tcPr>
            <w:tcW w:w="1122" w:type="dxa"/>
            <w:vAlign w:val="center"/>
          </w:tcPr>
          <w:p w14:paraId="41788C7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1C97B188">
            <w:pPr>
              <w:jc w:val="center"/>
              <w:rPr>
                <w:rFonts w:eastAsia="仿宋_GB2312"/>
                <w:sz w:val="21"/>
                <w:szCs w:val="21"/>
              </w:rPr>
            </w:pPr>
            <w:r>
              <w:rPr>
                <w:rFonts w:hint="eastAsia"/>
                <w:sz w:val="21"/>
                <w:szCs w:val="21"/>
              </w:rPr>
              <w:t>预算内50万元</w:t>
            </w:r>
          </w:p>
        </w:tc>
        <w:tc>
          <w:tcPr>
            <w:tcW w:w="1466" w:type="dxa"/>
            <w:vAlign w:val="center"/>
          </w:tcPr>
          <w:p w14:paraId="30A39495">
            <w:pPr>
              <w:jc w:val="center"/>
              <w:rPr>
                <w:rFonts w:eastAsia="仿宋_GB2312"/>
                <w:sz w:val="21"/>
                <w:szCs w:val="21"/>
              </w:rPr>
            </w:pPr>
            <w:r>
              <w:rPr>
                <w:rFonts w:hint="eastAsia" w:eastAsia="仿宋_GB2312"/>
                <w:sz w:val="21"/>
                <w:szCs w:val="21"/>
              </w:rPr>
              <w:t>50</w:t>
            </w:r>
          </w:p>
        </w:tc>
        <w:tc>
          <w:tcPr>
            <w:tcW w:w="1319" w:type="dxa"/>
            <w:gridSpan w:val="2"/>
            <w:vAlign w:val="center"/>
          </w:tcPr>
          <w:p w14:paraId="7A09CE20">
            <w:pPr>
              <w:jc w:val="center"/>
              <w:rPr>
                <w:rFonts w:eastAsia="仿宋_GB2312"/>
                <w:sz w:val="21"/>
                <w:szCs w:val="21"/>
              </w:rPr>
            </w:pPr>
            <w:r>
              <w:rPr>
                <w:rFonts w:hint="eastAsia"/>
                <w:sz w:val="21"/>
                <w:szCs w:val="21"/>
              </w:rPr>
              <w:t>50</w:t>
            </w:r>
          </w:p>
        </w:tc>
        <w:tc>
          <w:tcPr>
            <w:tcW w:w="877" w:type="dxa"/>
            <w:vAlign w:val="center"/>
          </w:tcPr>
          <w:p w14:paraId="4EEE40BD">
            <w:pPr>
              <w:jc w:val="center"/>
              <w:rPr>
                <w:rFonts w:eastAsia="仿宋_GB2312"/>
                <w:sz w:val="21"/>
                <w:szCs w:val="21"/>
              </w:rPr>
            </w:pPr>
            <w:r>
              <w:rPr>
                <w:rFonts w:hint="eastAsia"/>
                <w:sz w:val="21"/>
                <w:szCs w:val="21"/>
              </w:rPr>
              <w:t>9</w:t>
            </w:r>
          </w:p>
        </w:tc>
      </w:tr>
      <w:tr w14:paraId="7B39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2009ABE7">
            <w:pPr>
              <w:jc w:val="center"/>
              <w:rPr>
                <w:sz w:val="21"/>
                <w:szCs w:val="21"/>
              </w:rPr>
            </w:pPr>
          </w:p>
        </w:tc>
        <w:tc>
          <w:tcPr>
            <w:tcW w:w="700" w:type="dxa"/>
            <w:vMerge w:val="restart"/>
            <w:vAlign w:val="center"/>
          </w:tcPr>
          <w:p w14:paraId="33BCA8D4">
            <w:pPr>
              <w:jc w:val="center"/>
              <w:rPr>
                <w:sz w:val="21"/>
                <w:szCs w:val="21"/>
              </w:rPr>
            </w:pPr>
            <w:r>
              <w:rPr>
                <w:rFonts w:hint="eastAsia"/>
                <w:sz w:val="21"/>
                <w:szCs w:val="21"/>
              </w:rPr>
              <w:t>效益指标</w:t>
            </w:r>
          </w:p>
        </w:tc>
        <w:tc>
          <w:tcPr>
            <w:tcW w:w="1122" w:type="dxa"/>
            <w:vAlign w:val="center"/>
          </w:tcPr>
          <w:p w14:paraId="1416FDA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5E85E0FA">
            <w:pPr>
              <w:rPr>
                <w:sz w:val="21"/>
                <w:szCs w:val="21"/>
              </w:rPr>
            </w:pPr>
            <w:r>
              <w:rPr>
                <w:rFonts w:hint="eastAsia" w:ascii="宋体" w:hAnsi="宋体" w:cs="宋体"/>
                <w:sz w:val="18"/>
                <w:szCs w:val="18"/>
              </w:rPr>
              <w:t>居民安居乐业，维护社会稳定，营造良好生活氛围。</w:t>
            </w:r>
          </w:p>
        </w:tc>
        <w:tc>
          <w:tcPr>
            <w:tcW w:w="1466" w:type="dxa"/>
            <w:vAlign w:val="center"/>
          </w:tcPr>
          <w:p w14:paraId="2D062B1C">
            <w:pPr>
              <w:jc w:val="center"/>
              <w:rPr>
                <w:rFonts w:eastAsia="仿宋_GB2312"/>
                <w:sz w:val="21"/>
                <w:szCs w:val="21"/>
              </w:rPr>
            </w:pPr>
            <w:r>
              <w:rPr>
                <w:rFonts w:hint="eastAsia"/>
                <w:sz w:val="21"/>
                <w:szCs w:val="21"/>
              </w:rPr>
              <w:t>显著提高</w:t>
            </w:r>
          </w:p>
        </w:tc>
        <w:tc>
          <w:tcPr>
            <w:tcW w:w="1319" w:type="dxa"/>
            <w:gridSpan w:val="2"/>
            <w:vAlign w:val="center"/>
          </w:tcPr>
          <w:p w14:paraId="0ED6BFBC">
            <w:pPr>
              <w:jc w:val="center"/>
              <w:rPr>
                <w:rFonts w:eastAsia="仿宋_GB2312"/>
                <w:sz w:val="21"/>
                <w:szCs w:val="21"/>
              </w:rPr>
            </w:pPr>
            <w:r>
              <w:rPr>
                <w:rFonts w:hint="eastAsia"/>
                <w:sz w:val="21"/>
                <w:szCs w:val="21"/>
              </w:rPr>
              <w:t>显著提高</w:t>
            </w:r>
          </w:p>
        </w:tc>
        <w:tc>
          <w:tcPr>
            <w:tcW w:w="877" w:type="dxa"/>
            <w:vAlign w:val="center"/>
          </w:tcPr>
          <w:p w14:paraId="475AE71A">
            <w:pPr>
              <w:jc w:val="center"/>
              <w:rPr>
                <w:rFonts w:eastAsia="仿宋_GB2312"/>
                <w:sz w:val="21"/>
                <w:szCs w:val="21"/>
              </w:rPr>
            </w:pPr>
            <w:r>
              <w:rPr>
                <w:rFonts w:hint="eastAsia"/>
                <w:sz w:val="21"/>
                <w:szCs w:val="21"/>
              </w:rPr>
              <w:t>9</w:t>
            </w:r>
          </w:p>
        </w:tc>
      </w:tr>
      <w:tr w14:paraId="2159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776E2B1">
            <w:pPr>
              <w:jc w:val="center"/>
              <w:rPr>
                <w:sz w:val="21"/>
                <w:szCs w:val="21"/>
              </w:rPr>
            </w:pPr>
          </w:p>
        </w:tc>
        <w:tc>
          <w:tcPr>
            <w:tcW w:w="700" w:type="dxa"/>
            <w:vMerge w:val="continue"/>
            <w:vAlign w:val="center"/>
          </w:tcPr>
          <w:p w14:paraId="70AC6931">
            <w:pPr>
              <w:jc w:val="center"/>
              <w:rPr>
                <w:sz w:val="21"/>
                <w:szCs w:val="21"/>
              </w:rPr>
            </w:pPr>
          </w:p>
        </w:tc>
        <w:tc>
          <w:tcPr>
            <w:tcW w:w="1122" w:type="dxa"/>
            <w:vAlign w:val="center"/>
          </w:tcPr>
          <w:p w14:paraId="0781F1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F0F6DA3">
            <w:pPr>
              <w:jc w:val="center"/>
              <w:rPr>
                <w:rFonts w:eastAsia="宋体"/>
                <w:sz w:val="21"/>
                <w:szCs w:val="21"/>
              </w:rPr>
            </w:pPr>
            <w:r>
              <w:rPr>
                <w:rFonts w:hint="eastAsia" w:ascii="宋体" w:hAnsi="宋体" w:eastAsia="宋体" w:cs="宋体"/>
              </w:rPr>
              <w:t>治安案件下降，平安创建武昌</w:t>
            </w:r>
          </w:p>
        </w:tc>
        <w:tc>
          <w:tcPr>
            <w:tcW w:w="1466" w:type="dxa"/>
            <w:vAlign w:val="center"/>
          </w:tcPr>
          <w:p w14:paraId="09D986A3">
            <w:pPr>
              <w:jc w:val="center"/>
              <w:rPr>
                <w:rFonts w:eastAsia="仿宋_GB2312"/>
                <w:sz w:val="21"/>
                <w:szCs w:val="21"/>
              </w:rPr>
            </w:pPr>
            <w:r>
              <w:rPr>
                <w:rFonts w:hint="eastAsia"/>
                <w:sz w:val="21"/>
                <w:szCs w:val="21"/>
              </w:rPr>
              <w:t>长期</w:t>
            </w:r>
          </w:p>
        </w:tc>
        <w:tc>
          <w:tcPr>
            <w:tcW w:w="1319" w:type="dxa"/>
            <w:gridSpan w:val="2"/>
            <w:vAlign w:val="center"/>
          </w:tcPr>
          <w:p w14:paraId="565D120F">
            <w:pPr>
              <w:jc w:val="center"/>
              <w:rPr>
                <w:rFonts w:eastAsia="仿宋_GB2312"/>
                <w:sz w:val="21"/>
                <w:szCs w:val="21"/>
              </w:rPr>
            </w:pPr>
            <w:r>
              <w:rPr>
                <w:rFonts w:hint="eastAsia"/>
                <w:sz w:val="21"/>
                <w:szCs w:val="21"/>
              </w:rPr>
              <w:t>长期</w:t>
            </w:r>
          </w:p>
        </w:tc>
        <w:tc>
          <w:tcPr>
            <w:tcW w:w="877" w:type="dxa"/>
            <w:vAlign w:val="center"/>
          </w:tcPr>
          <w:p w14:paraId="0BDD8173">
            <w:pPr>
              <w:jc w:val="center"/>
              <w:rPr>
                <w:rFonts w:eastAsia="仿宋_GB2312"/>
                <w:sz w:val="21"/>
                <w:szCs w:val="21"/>
              </w:rPr>
            </w:pPr>
            <w:r>
              <w:rPr>
                <w:rFonts w:hint="eastAsia" w:eastAsia="仿宋_GB2312"/>
                <w:sz w:val="21"/>
                <w:szCs w:val="21"/>
              </w:rPr>
              <w:t>9</w:t>
            </w:r>
          </w:p>
        </w:tc>
      </w:tr>
      <w:tr w14:paraId="184D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74C97E78">
            <w:pPr>
              <w:jc w:val="center"/>
              <w:rPr>
                <w:sz w:val="21"/>
                <w:szCs w:val="21"/>
              </w:rPr>
            </w:pPr>
          </w:p>
        </w:tc>
        <w:tc>
          <w:tcPr>
            <w:tcW w:w="700" w:type="dxa"/>
            <w:vAlign w:val="center"/>
          </w:tcPr>
          <w:p w14:paraId="035F6F46">
            <w:pPr>
              <w:jc w:val="center"/>
              <w:rPr>
                <w:sz w:val="21"/>
                <w:szCs w:val="21"/>
              </w:rPr>
            </w:pPr>
            <w:r>
              <w:rPr>
                <w:rFonts w:hint="eastAsia"/>
                <w:sz w:val="21"/>
                <w:szCs w:val="21"/>
              </w:rPr>
              <w:t>满意度指标</w:t>
            </w:r>
          </w:p>
        </w:tc>
        <w:tc>
          <w:tcPr>
            <w:tcW w:w="1122" w:type="dxa"/>
            <w:vAlign w:val="center"/>
          </w:tcPr>
          <w:p w14:paraId="70B8FE83">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515E457D">
            <w:pPr>
              <w:jc w:val="center"/>
              <w:rPr>
                <w:rFonts w:eastAsia="仿宋_GB2312"/>
                <w:sz w:val="21"/>
                <w:szCs w:val="21"/>
              </w:rPr>
            </w:pPr>
            <w:r>
              <w:rPr>
                <w:rFonts w:hint="eastAsia"/>
                <w:sz w:val="21"/>
                <w:szCs w:val="21"/>
              </w:rPr>
              <w:t>公众满意度</w:t>
            </w:r>
          </w:p>
        </w:tc>
        <w:tc>
          <w:tcPr>
            <w:tcW w:w="1466" w:type="dxa"/>
            <w:vAlign w:val="center"/>
          </w:tcPr>
          <w:p w14:paraId="16205131">
            <w:pPr>
              <w:jc w:val="center"/>
              <w:rPr>
                <w:rFonts w:eastAsia="仿宋_GB2312"/>
                <w:sz w:val="21"/>
                <w:szCs w:val="21"/>
              </w:rPr>
            </w:pPr>
            <w:r>
              <w:rPr>
                <w:rFonts w:hint="eastAsia"/>
                <w:sz w:val="21"/>
                <w:szCs w:val="21"/>
              </w:rPr>
              <w:t>95%</w:t>
            </w:r>
          </w:p>
        </w:tc>
        <w:tc>
          <w:tcPr>
            <w:tcW w:w="1319" w:type="dxa"/>
            <w:gridSpan w:val="2"/>
            <w:vAlign w:val="center"/>
          </w:tcPr>
          <w:p w14:paraId="613232E9">
            <w:pPr>
              <w:jc w:val="center"/>
              <w:rPr>
                <w:rFonts w:eastAsia="仿宋_GB2312"/>
                <w:sz w:val="21"/>
                <w:szCs w:val="21"/>
              </w:rPr>
            </w:pPr>
            <w:r>
              <w:rPr>
                <w:rFonts w:hint="eastAsia"/>
                <w:sz w:val="21"/>
                <w:szCs w:val="21"/>
              </w:rPr>
              <w:t>95%</w:t>
            </w:r>
          </w:p>
        </w:tc>
        <w:tc>
          <w:tcPr>
            <w:tcW w:w="877" w:type="dxa"/>
            <w:vAlign w:val="center"/>
          </w:tcPr>
          <w:p w14:paraId="0535B420">
            <w:pPr>
              <w:jc w:val="center"/>
              <w:rPr>
                <w:rFonts w:eastAsia="仿宋_GB2312"/>
                <w:sz w:val="21"/>
                <w:szCs w:val="21"/>
              </w:rPr>
            </w:pPr>
            <w:r>
              <w:rPr>
                <w:rFonts w:hint="eastAsia"/>
                <w:sz w:val="21"/>
                <w:szCs w:val="21"/>
              </w:rPr>
              <w:t>17</w:t>
            </w:r>
          </w:p>
        </w:tc>
      </w:tr>
      <w:tr w14:paraId="2ECE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0EF2526">
            <w:pPr>
              <w:jc w:val="center"/>
              <w:rPr>
                <w:sz w:val="21"/>
                <w:szCs w:val="21"/>
              </w:rPr>
            </w:pPr>
            <w:r>
              <w:rPr>
                <w:rFonts w:hint="eastAsia"/>
                <w:sz w:val="21"/>
                <w:szCs w:val="21"/>
              </w:rPr>
              <w:t>总分</w:t>
            </w:r>
          </w:p>
        </w:tc>
        <w:tc>
          <w:tcPr>
            <w:tcW w:w="8120" w:type="dxa"/>
            <w:gridSpan w:val="9"/>
            <w:vAlign w:val="center"/>
          </w:tcPr>
          <w:p w14:paraId="5735465E">
            <w:pPr>
              <w:jc w:val="center"/>
              <w:rPr>
                <w:rFonts w:eastAsia="仿宋_GB2312"/>
                <w:sz w:val="21"/>
                <w:szCs w:val="21"/>
              </w:rPr>
            </w:pPr>
            <w:r>
              <w:rPr>
                <w:rFonts w:hint="eastAsia"/>
                <w:sz w:val="21"/>
                <w:szCs w:val="21"/>
              </w:rPr>
              <w:t>93</w:t>
            </w:r>
          </w:p>
        </w:tc>
      </w:tr>
      <w:tr w14:paraId="5097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327C3093">
            <w:pPr>
              <w:jc w:val="center"/>
              <w:rPr>
                <w:sz w:val="21"/>
                <w:szCs w:val="21"/>
              </w:rPr>
            </w:pPr>
            <w:r>
              <w:rPr>
                <w:rFonts w:hint="eastAsia"/>
                <w:sz w:val="21"/>
                <w:szCs w:val="21"/>
              </w:rPr>
              <w:t>偏差大或</w:t>
            </w:r>
          </w:p>
          <w:p w14:paraId="39AA4C21">
            <w:pPr>
              <w:jc w:val="center"/>
              <w:rPr>
                <w:sz w:val="21"/>
                <w:szCs w:val="21"/>
              </w:rPr>
            </w:pPr>
            <w:r>
              <w:rPr>
                <w:rFonts w:hint="eastAsia"/>
                <w:sz w:val="21"/>
                <w:szCs w:val="21"/>
              </w:rPr>
              <w:t>目标未完成</w:t>
            </w:r>
          </w:p>
          <w:p w14:paraId="6FAA664E">
            <w:pPr>
              <w:jc w:val="center"/>
              <w:rPr>
                <w:sz w:val="21"/>
                <w:szCs w:val="21"/>
              </w:rPr>
            </w:pPr>
            <w:r>
              <w:rPr>
                <w:rFonts w:hint="eastAsia"/>
                <w:sz w:val="21"/>
                <w:szCs w:val="21"/>
              </w:rPr>
              <w:t>原因分析</w:t>
            </w:r>
          </w:p>
        </w:tc>
        <w:tc>
          <w:tcPr>
            <w:tcW w:w="7420" w:type="dxa"/>
            <w:gridSpan w:val="8"/>
            <w:vAlign w:val="center"/>
          </w:tcPr>
          <w:p w14:paraId="4B2C413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居民诉求依然较多，后期维稳压力依然较大</w:t>
            </w:r>
            <w:r>
              <w:rPr>
                <w:rFonts w:hint="eastAsia" w:asciiTheme="minorEastAsia" w:hAnsiTheme="minorEastAsia" w:eastAsiaTheme="minorEastAsia"/>
                <w:sz w:val="28"/>
                <w:szCs w:val="28"/>
              </w:rPr>
              <w:t>；</w:t>
            </w:r>
          </w:p>
          <w:p w14:paraId="3FD3D82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相关政策宣传不到位，居民享受好政策有些滞后</w:t>
            </w:r>
            <w:r>
              <w:rPr>
                <w:rFonts w:hint="eastAsia" w:asciiTheme="minorEastAsia" w:hAnsiTheme="minorEastAsia" w:eastAsiaTheme="minorEastAsia"/>
                <w:sz w:val="28"/>
                <w:szCs w:val="28"/>
              </w:rPr>
              <w:t>。</w:t>
            </w:r>
          </w:p>
          <w:p w14:paraId="4529EDDB">
            <w:pPr>
              <w:spacing w:line="360" w:lineRule="auto"/>
              <w:ind w:firstLine="560"/>
              <w:outlineLvl w:val="1"/>
              <w:rPr>
                <w:rFonts w:asciiTheme="minorEastAsia" w:hAnsiTheme="minorEastAsia" w:eastAsiaTheme="minorEastAsia"/>
                <w:sz w:val="28"/>
                <w:szCs w:val="28"/>
              </w:rPr>
            </w:pPr>
          </w:p>
          <w:p w14:paraId="01E5ABD8">
            <w:pPr>
              <w:rPr>
                <w:sz w:val="21"/>
                <w:szCs w:val="21"/>
              </w:rPr>
            </w:pPr>
          </w:p>
        </w:tc>
      </w:tr>
      <w:tr w14:paraId="3B58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7D1A8E2">
            <w:pPr>
              <w:jc w:val="center"/>
              <w:rPr>
                <w:sz w:val="21"/>
                <w:szCs w:val="21"/>
              </w:rPr>
            </w:pPr>
            <w:r>
              <w:rPr>
                <w:rFonts w:hint="eastAsia"/>
                <w:sz w:val="21"/>
                <w:szCs w:val="21"/>
              </w:rPr>
              <w:t>改进措施及</w:t>
            </w:r>
          </w:p>
          <w:p w14:paraId="10381AF2">
            <w:pPr>
              <w:jc w:val="center"/>
              <w:rPr>
                <w:sz w:val="21"/>
                <w:szCs w:val="21"/>
              </w:rPr>
            </w:pPr>
            <w:r>
              <w:rPr>
                <w:rFonts w:hint="eastAsia"/>
                <w:sz w:val="21"/>
                <w:szCs w:val="21"/>
              </w:rPr>
              <w:t>结果应用方案</w:t>
            </w:r>
          </w:p>
        </w:tc>
        <w:tc>
          <w:tcPr>
            <w:tcW w:w="7420" w:type="dxa"/>
            <w:gridSpan w:val="8"/>
            <w:vAlign w:val="center"/>
          </w:tcPr>
          <w:p w14:paraId="57E5FC9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多与居民沟通，积极帮助居民排忧解难</w:t>
            </w:r>
            <w:r>
              <w:rPr>
                <w:rFonts w:hint="eastAsia" w:asciiTheme="minorEastAsia" w:hAnsiTheme="minorEastAsia" w:eastAsiaTheme="minorEastAsia"/>
                <w:sz w:val="28"/>
                <w:szCs w:val="28"/>
              </w:rPr>
              <w:t>；</w:t>
            </w:r>
          </w:p>
          <w:p w14:paraId="49F19CA1">
            <w:pPr>
              <w:spacing w:line="360" w:lineRule="auto"/>
              <w:ind w:firstLine="700" w:firstLineChars="250"/>
              <w:outlineLvl w:val="0"/>
              <w:rPr>
                <w:sz w:val="21"/>
                <w:szCs w:val="21"/>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加大政策宣传力度，把好政策带给每个居民家中</w:t>
            </w:r>
            <w:r>
              <w:rPr>
                <w:rFonts w:hint="eastAsia" w:asciiTheme="minorEastAsia" w:hAnsiTheme="minorEastAsia" w:eastAsiaTheme="minorEastAsia"/>
                <w:sz w:val="28"/>
                <w:szCs w:val="28"/>
              </w:rPr>
              <w:t>。</w:t>
            </w:r>
          </w:p>
        </w:tc>
      </w:tr>
    </w:tbl>
    <w:p w14:paraId="743DC05C">
      <w:pPr>
        <w:rPr>
          <w:sz w:val="21"/>
          <w:szCs w:val="21"/>
        </w:rPr>
      </w:pPr>
      <w:r>
        <w:rPr>
          <w:rFonts w:hint="eastAsia"/>
          <w:sz w:val="21"/>
          <w:szCs w:val="21"/>
        </w:rPr>
        <w:t>备注：</w:t>
      </w:r>
    </w:p>
    <w:p w14:paraId="56B8C472">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50B7F54">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41E19FFF">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638C7ADB">
      <w:r>
        <w:rPr>
          <w:rFonts w:hint="eastAsia"/>
          <w:sz w:val="21"/>
          <w:szCs w:val="21"/>
        </w:rPr>
        <w:t>4.基于经济性和必要性等因素考虑，满意度指标暂可不作为必评指标。</w:t>
      </w:r>
    </w:p>
    <w:p w14:paraId="4847C9ED">
      <w:pPr>
        <w:pStyle w:val="2"/>
      </w:pPr>
    </w:p>
    <w:p w14:paraId="2EF959D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7CD2130">
      <w:pPr>
        <w:pStyle w:val="2"/>
      </w:pPr>
    </w:p>
    <w:p w14:paraId="7D16A79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F069607">
      <w:pPr>
        <w:spacing w:line="360" w:lineRule="auto"/>
        <w:jc w:val="center"/>
        <w:rPr>
          <w:rFonts w:ascii="宋体" w:hAnsi="宋体" w:eastAsia="宋体"/>
          <w:b/>
          <w:sz w:val="44"/>
          <w:szCs w:val="44"/>
        </w:rPr>
      </w:pPr>
    </w:p>
    <w:p w14:paraId="6BB422E4">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武昌区中南路街道2021年度扫黑除恶工作经费项目绩效评价报告</w:t>
      </w:r>
    </w:p>
    <w:p w14:paraId="144250C9">
      <w:pPr>
        <w:pStyle w:val="10"/>
        <w:ind w:firstLine="562"/>
        <w:jc w:val="left"/>
        <w:rPr>
          <w:rFonts w:cs="Arial Narrow" w:asciiTheme="minorEastAsia" w:hAnsiTheme="minorEastAsia" w:eastAsiaTheme="minorEastAsia"/>
          <w:b/>
          <w:sz w:val="28"/>
          <w:szCs w:val="28"/>
        </w:rPr>
      </w:pPr>
    </w:p>
    <w:p w14:paraId="7B19E4E5">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扫黑除恶工作经费</w:t>
      </w:r>
    </w:p>
    <w:p w14:paraId="7A2C64C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15</w:t>
      </w:r>
      <w:r>
        <w:rPr>
          <w:rFonts w:cs="Arial Narrow" w:asciiTheme="minorEastAsia" w:hAnsiTheme="minorEastAsia" w:eastAsiaTheme="minorEastAsia"/>
          <w:b/>
          <w:sz w:val="28"/>
          <w:szCs w:val="28"/>
        </w:rPr>
        <w:t>万元</w:t>
      </w:r>
    </w:p>
    <w:p w14:paraId="2407A35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460AC64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8AC066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“扫黑除恶工作经费”绩效评价采用比较法、公众评判法、统计计算法、实地考察等方法进行评价分析，调阅相关凭证、单据进行分析研究。</w:t>
      </w:r>
    </w:p>
    <w:p w14:paraId="497237C9">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543037C">
      <w:pPr>
        <w:spacing w:line="360" w:lineRule="auto"/>
        <w:ind w:firstLine="560"/>
        <w:rPr>
          <w:rFonts w:ascii="宋体" w:hAnsi="宋体" w:eastAsia="宋体"/>
          <w:sz w:val="28"/>
          <w:szCs w:val="28"/>
        </w:rPr>
      </w:pPr>
      <w:r>
        <w:rPr>
          <w:rFonts w:hint="eastAsia" w:ascii="宋体" w:hAnsi="宋体" w:eastAsia="宋体"/>
          <w:sz w:val="28"/>
          <w:szCs w:val="28"/>
        </w:rPr>
        <w:t>项目全年预算数为15万元，执行数为15万元，完成预算的100 %。街道办事处</w:t>
      </w:r>
      <w:r>
        <w:rPr>
          <w:rFonts w:hint="eastAsia" w:asciiTheme="minorEastAsia" w:hAnsiTheme="minorEastAsia" w:eastAsiaTheme="minorEastAsia"/>
          <w:sz w:val="28"/>
          <w:szCs w:val="28"/>
        </w:rPr>
        <w:t>把打击各类违法行为作为开展扫黑除恶专项斗争的重要抓手，铲除涉黑势力，消灭套路贷、强揽工程、非法聚集等黑恶行为，着力打造平安中南</w:t>
      </w:r>
      <w:r>
        <w:rPr>
          <w:rFonts w:hint="eastAsia" w:ascii="宋体" w:hAnsi="宋体" w:eastAsia="宋体"/>
          <w:sz w:val="28"/>
          <w:szCs w:val="28"/>
          <w:shd w:val="clear" w:color="auto" w:fill="FFFFFF"/>
        </w:rPr>
        <w:t>。</w:t>
      </w:r>
    </w:p>
    <w:p w14:paraId="5A422D7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5B96C7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F5807E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2210104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6CF078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64EEB6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172C29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B06392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9BC794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7496C7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0BDCB7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E8A6D5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03B6300">
      <w:pPr>
        <w:widowControl w:val="0"/>
        <w:numPr>
          <w:ilvl w:val="0"/>
          <w:numId w:val="17"/>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10405F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1BDE6E46">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2F76C8B">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扫黑除恶工作经</w:t>
      </w:r>
      <w:r>
        <w:rPr>
          <w:rFonts w:hint="eastAsia" w:cs="Arial Narrow" w:asciiTheme="minorEastAsia" w:hAnsiTheme="minorEastAsia" w:eastAsiaTheme="minorEastAsia"/>
          <w:sz w:val="28"/>
          <w:szCs w:val="28"/>
        </w:rPr>
        <w:t>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C02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3E0B3C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0070C1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EC70DA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7618DB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0E7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0AB6E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CFBC2B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CCA725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5619FC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7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4EFC60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69A4D5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860D05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6F491A0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64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FFB0F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342974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92B578A">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A00B10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160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ECBB9B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F72A22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46B30B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4DB42A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827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47EB69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5ADB64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05275F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5C5FC1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BB45AB9">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121F0B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76758DE">
      <w:pPr>
        <w:pStyle w:val="11"/>
        <w:numPr>
          <w:ilvl w:val="0"/>
          <w:numId w:val="1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FD2223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项目全年预算数为15万元，执行数为15万元，完成预算的100 %。主要产出和效果：一是辖区内黄赌毒等案件明显减少；二是</w:t>
      </w:r>
      <w:r>
        <w:rPr>
          <w:rFonts w:hint="eastAsia" w:cs="宋体" w:asciiTheme="minorEastAsia" w:hAnsiTheme="minorEastAsia" w:eastAsiaTheme="minorEastAsia"/>
          <w:sz w:val="28"/>
          <w:szCs w:val="28"/>
          <w:shd w:val="clear" w:color="auto" w:fill="FFFFFF"/>
        </w:rPr>
        <w:t>居民的安全感增强</w:t>
      </w:r>
      <w:r>
        <w:rPr>
          <w:rFonts w:hint="eastAsia" w:asciiTheme="minorEastAsia" w:hAnsiTheme="minorEastAsia" w:eastAsiaTheme="minorEastAsia"/>
          <w:sz w:val="28"/>
          <w:szCs w:val="28"/>
        </w:rPr>
        <w:t>。</w:t>
      </w:r>
    </w:p>
    <w:p w14:paraId="609C99D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DFA145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长效机制需要完善</w:t>
      </w:r>
      <w:r>
        <w:rPr>
          <w:rFonts w:hint="eastAsia" w:asciiTheme="minorEastAsia" w:hAnsiTheme="minorEastAsia" w:eastAsiaTheme="minorEastAsia"/>
          <w:sz w:val="28"/>
          <w:szCs w:val="28"/>
        </w:rPr>
        <w:t>；</w:t>
      </w:r>
    </w:p>
    <w:p w14:paraId="48F0689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隐蔽性黑恶势力的铲除难度较大</w:t>
      </w:r>
      <w:r>
        <w:rPr>
          <w:rFonts w:hint="eastAsia" w:asciiTheme="minorEastAsia" w:hAnsiTheme="minorEastAsia" w:eastAsiaTheme="minorEastAsia"/>
          <w:sz w:val="28"/>
          <w:szCs w:val="28"/>
        </w:rPr>
        <w:t>。</w:t>
      </w:r>
    </w:p>
    <w:p w14:paraId="379A01B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1E1AC4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建立扫黑除恶的长效机制，把黑恶势力彻底扼杀</w:t>
      </w:r>
      <w:r>
        <w:rPr>
          <w:rFonts w:hint="eastAsia" w:asciiTheme="minorEastAsia" w:hAnsiTheme="minorEastAsia" w:eastAsiaTheme="minorEastAsia"/>
          <w:sz w:val="28"/>
          <w:szCs w:val="28"/>
        </w:rPr>
        <w:t>；</w:t>
      </w:r>
    </w:p>
    <w:p w14:paraId="58E6E6A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多利用网络、多发动群众，形成扫黑除恶的高压态势</w:t>
      </w:r>
      <w:r>
        <w:rPr>
          <w:rFonts w:hint="eastAsia" w:asciiTheme="minorEastAsia" w:hAnsiTheme="minorEastAsia" w:eastAsiaTheme="minorEastAsia"/>
          <w:sz w:val="28"/>
          <w:szCs w:val="28"/>
        </w:rPr>
        <w:t>。</w:t>
      </w:r>
    </w:p>
    <w:p w14:paraId="6B328204">
      <w:pPr>
        <w:jc w:val="center"/>
        <w:rPr>
          <w:rFonts w:ascii="宋体" w:hAnsi="宋体" w:eastAsia="宋体" w:cs="宋体"/>
          <w:sz w:val="36"/>
          <w:szCs w:val="36"/>
        </w:rPr>
      </w:pPr>
    </w:p>
    <w:p w14:paraId="2B42F12E">
      <w:pPr>
        <w:jc w:val="center"/>
        <w:rPr>
          <w:rFonts w:ascii="宋体" w:hAnsi="宋体" w:eastAsia="宋体" w:cs="宋体"/>
          <w:sz w:val="36"/>
          <w:szCs w:val="36"/>
        </w:rPr>
      </w:pPr>
    </w:p>
    <w:p w14:paraId="05A9B3C8">
      <w:pPr>
        <w:jc w:val="center"/>
        <w:rPr>
          <w:rFonts w:ascii="宋体" w:hAnsi="宋体" w:eastAsia="宋体" w:cs="宋体"/>
          <w:sz w:val="36"/>
          <w:szCs w:val="36"/>
        </w:rPr>
      </w:pPr>
    </w:p>
    <w:p w14:paraId="370BC20E">
      <w:pPr>
        <w:jc w:val="center"/>
        <w:rPr>
          <w:rFonts w:ascii="宋体" w:hAnsi="宋体" w:eastAsia="宋体" w:cs="宋体"/>
          <w:sz w:val="36"/>
          <w:szCs w:val="36"/>
        </w:rPr>
      </w:pPr>
    </w:p>
    <w:p w14:paraId="00DB7C98">
      <w:pPr>
        <w:jc w:val="center"/>
        <w:rPr>
          <w:rFonts w:ascii="宋体" w:hAnsi="宋体" w:eastAsia="宋体" w:cs="宋体"/>
          <w:sz w:val="36"/>
          <w:szCs w:val="36"/>
        </w:rPr>
      </w:pPr>
    </w:p>
    <w:p w14:paraId="7959E3DC">
      <w:pPr>
        <w:jc w:val="center"/>
        <w:rPr>
          <w:rFonts w:ascii="宋体" w:hAnsi="宋体" w:eastAsia="宋体" w:cs="宋体"/>
          <w:sz w:val="36"/>
          <w:szCs w:val="36"/>
        </w:rPr>
      </w:pPr>
    </w:p>
    <w:p w14:paraId="759FC222">
      <w:pPr>
        <w:jc w:val="center"/>
        <w:rPr>
          <w:rFonts w:ascii="宋体" w:hAnsi="宋体" w:eastAsia="宋体" w:cs="宋体"/>
          <w:sz w:val="36"/>
          <w:szCs w:val="36"/>
        </w:rPr>
      </w:pPr>
      <w:r>
        <w:rPr>
          <w:rFonts w:hint="eastAsia" w:ascii="宋体" w:hAnsi="宋体" w:eastAsia="宋体" w:cs="宋体"/>
          <w:sz w:val="36"/>
          <w:szCs w:val="36"/>
        </w:rPr>
        <w:t>2021年度扫黑除恶工作经费项目自评表</w:t>
      </w:r>
    </w:p>
    <w:p w14:paraId="0F94EDFA">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C2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B9123E4">
            <w:pPr>
              <w:jc w:val="center"/>
              <w:rPr>
                <w:sz w:val="21"/>
                <w:szCs w:val="21"/>
              </w:rPr>
            </w:pPr>
            <w:r>
              <w:rPr>
                <w:rFonts w:hint="eastAsia"/>
                <w:sz w:val="21"/>
                <w:szCs w:val="21"/>
              </w:rPr>
              <w:t>项目名称</w:t>
            </w:r>
          </w:p>
        </w:tc>
        <w:tc>
          <w:tcPr>
            <w:tcW w:w="7420" w:type="dxa"/>
            <w:gridSpan w:val="8"/>
            <w:vAlign w:val="center"/>
          </w:tcPr>
          <w:p w14:paraId="5A16455D">
            <w:pPr>
              <w:pStyle w:val="10"/>
              <w:jc w:val="left"/>
              <w:rPr>
                <w:kern w:val="0"/>
                <w:sz w:val="21"/>
                <w:szCs w:val="21"/>
              </w:rPr>
            </w:pPr>
            <w:r>
              <w:rPr>
                <w:rFonts w:hint="eastAsia" w:ascii="Tahoma" w:hAnsi="Tahoma" w:eastAsia="微软雅黑" w:cstheme="minorBidi"/>
                <w:kern w:val="0"/>
                <w:sz w:val="21"/>
                <w:szCs w:val="21"/>
              </w:rPr>
              <w:t>扫黑除恶工作经费</w:t>
            </w:r>
          </w:p>
        </w:tc>
      </w:tr>
      <w:tr w14:paraId="05DC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8B457A1">
            <w:pPr>
              <w:jc w:val="center"/>
              <w:rPr>
                <w:sz w:val="21"/>
                <w:szCs w:val="21"/>
              </w:rPr>
            </w:pPr>
            <w:r>
              <w:rPr>
                <w:rFonts w:hint="eastAsia"/>
                <w:sz w:val="21"/>
                <w:szCs w:val="21"/>
              </w:rPr>
              <w:t>主管部门</w:t>
            </w:r>
          </w:p>
        </w:tc>
        <w:tc>
          <w:tcPr>
            <w:tcW w:w="3364" w:type="dxa"/>
            <w:gridSpan w:val="3"/>
            <w:vAlign w:val="center"/>
          </w:tcPr>
          <w:p w14:paraId="4FACAAC1">
            <w:pPr>
              <w:rPr>
                <w:rFonts w:eastAsia="仿宋_GB2312"/>
                <w:sz w:val="21"/>
                <w:szCs w:val="21"/>
              </w:rPr>
            </w:pPr>
            <w:r>
              <w:rPr>
                <w:rFonts w:hint="eastAsia"/>
                <w:sz w:val="21"/>
                <w:szCs w:val="21"/>
              </w:rPr>
              <w:t>公共安全办公室</w:t>
            </w:r>
          </w:p>
        </w:tc>
        <w:tc>
          <w:tcPr>
            <w:tcW w:w="2520" w:type="dxa"/>
            <w:gridSpan w:val="3"/>
            <w:vAlign w:val="center"/>
          </w:tcPr>
          <w:p w14:paraId="4FC8CD2C">
            <w:pPr>
              <w:jc w:val="center"/>
              <w:rPr>
                <w:sz w:val="21"/>
                <w:szCs w:val="21"/>
              </w:rPr>
            </w:pPr>
            <w:r>
              <w:rPr>
                <w:rFonts w:hint="eastAsia"/>
                <w:sz w:val="21"/>
                <w:szCs w:val="21"/>
              </w:rPr>
              <w:t>项目实施单位</w:t>
            </w:r>
          </w:p>
        </w:tc>
        <w:tc>
          <w:tcPr>
            <w:tcW w:w="1536" w:type="dxa"/>
            <w:gridSpan w:val="2"/>
            <w:vAlign w:val="center"/>
          </w:tcPr>
          <w:p w14:paraId="5554B8AF">
            <w:pPr>
              <w:jc w:val="center"/>
              <w:rPr>
                <w:sz w:val="21"/>
                <w:szCs w:val="21"/>
              </w:rPr>
            </w:pPr>
            <w:r>
              <w:rPr>
                <w:rFonts w:hint="eastAsia"/>
                <w:sz w:val="21"/>
                <w:szCs w:val="21"/>
              </w:rPr>
              <w:t>中南路街道办事处　</w:t>
            </w:r>
          </w:p>
        </w:tc>
      </w:tr>
      <w:tr w14:paraId="0D86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FC32D09">
            <w:pPr>
              <w:jc w:val="center"/>
              <w:rPr>
                <w:sz w:val="21"/>
                <w:szCs w:val="21"/>
              </w:rPr>
            </w:pPr>
            <w:r>
              <w:rPr>
                <w:rFonts w:hint="eastAsia"/>
                <w:sz w:val="21"/>
                <w:szCs w:val="21"/>
              </w:rPr>
              <w:t>项目类别</w:t>
            </w:r>
          </w:p>
        </w:tc>
        <w:tc>
          <w:tcPr>
            <w:tcW w:w="7420" w:type="dxa"/>
            <w:gridSpan w:val="8"/>
            <w:vAlign w:val="center"/>
          </w:tcPr>
          <w:p w14:paraId="651F5FB8">
            <w:pPr>
              <w:rPr>
                <w:sz w:val="21"/>
                <w:szCs w:val="21"/>
              </w:rPr>
            </w:pPr>
            <w:r>
              <w:rPr>
                <w:rFonts w:hint="eastAsia"/>
                <w:sz w:val="21"/>
                <w:szCs w:val="21"/>
              </w:rPr>
              <w:t>1、部门预算项目   ☑   2、市直专项   □  3、市对下转移支付项目 □</w:t>
            </w:r>
          </w:p>
        </w:tc>
      </w:tr>
      <w:tr w14:paraId="6F3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9CFFA36">
            <w:pPr>
              <w:jc w:val="center"/>
              <w:rPr>
                <w:sz w:val="21"/>
                <w:szCs w:val="21"/>
              </w:rPr>
            </w:pPr>
            <w:r>
              <w:rPr>
                <w:rFonts w:hint="eastAsia"/>
                <w:sz w:val="21"/>
                <w:szCs w:val="21"/>
              </w:rPr>
              <w:t>项目属性</w:t>
            </w:r>
          </w:p>
        </w:tc>
        <w:tc>
          <w:tcPr>
            <w:tcW w:w="7420" w:type="dxa"/>
            <w:gridSpan w:val="8"/>
            <w:vAlign w:val="center"/>
          </w:tcPr>
          <w:p w14:paraId="01A0A955">
            <w:pPr>
              <w:rPr>
                <w:sz w:val="21"/>
                <w:szCs w:val="21"/>
              </w:rPr>
            </w:pPr>
            <w:r>
              <w:rPr>
                <w:rFonts w:hint="eastAsia"/>
                <w:sz w:val="21"/>
                <w:szCs w:val="21"/>
              </w:rPr>
              <w:t xml:space="preserve">1、持续性项目     □   2、新增性项目 □ </w:t>
            </w:r>
          </w:p>
        </w:tc>
      </w:tr>
      <w:tr w14:paraId="6560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303C1AA">
            <w:pPr>
              <w:jc w:val="center"/>
              <w:rPr>
                <w:sz w:val="21"/>
                <w:szCs w:val="21"/>
              </w:rPr>
            </w:pPr>
            <w:r>
              <w:rPr>
                <w:rFonts w:hint="eastAsia"/>
                <w:sz w:val="21"/>
                <w:szCs w:val="21"/>
              </w:rPr>
              <w:t>项目类型</w:t>
            </w:r>
          </w:p>
        </w:tc>
        <w:tc>
          <w:tcPr>
            <w:tcW w:w="7420" w:type="dxa"/>
            <w:gridSpan w:val="8"/>
            <w:vAlign w:val="center"/>
          </w:tcPr>
          <w:p w14:paraId="18460155">
            <w:pPr>
              <w:rPr>
                <w:sz w:val="21"/>
                <w:szCs w:val="21"/>
              </w:rPr>
            </w:pPr>
            <w:r>
              <w:rPr>
                <w:rFonts w:hint="eastAsia"/>
                <w:sz w:val="21"/>
                <w:szCs w:val="21"/>
              </w:rPr>
              <w:t>1、常年性项目     □   2、延续性项目 ☑      3、一次性项目 □</w:t>
            </w:r>
          </w:p>
        </w:tc>
      </w:tr>
      <w:tr w14:paraId="055A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70BE106">
            <w:pPr>
              <w:jc w:val="center"/>
              <w:rPr>
                <w:sz w:val="21"/>
                <w:szCs w:val="21"/>
              </w:rPr>
            </w:pPr>
            <w:r>
              <w:rPr>
                <w:rFonts w:hint="eastAsia"/>
                <w:sz w:val="21"/>
                <w:szCs w:val="21"/>
              </w:rPr>
              <w:t>预算执行情况(万元)</w:t>
            </w:r>
          </w:p>
          <w:p w14:paraId="13E7D04E">
            <w:pPr>
              <w:jc w:val="center"/>
              <w:rPr>
                <w:sz w:val="21"/>
                <w:szCs w:val="21"/>
              </w:rPr>
            </w:pPr>
            <w:r>
              <w:rPr>
                <w:rFonts w:hint="eastAsia"/>
                <w:sz w:val="21"/>
                <w:szCs w:val="21"/>
              </w:rPr>
              <w:t>(20分)</w:t>
            </w:r>
          </w:p>
        </w:tc>
        <w:tc>
          <w:tcPr>
            <w:tcW w:w="1122" w:type="dxa"/>
            <w:vAlign w:val="center"/>
          </w:tcPr>
          <w:p w14:paraId="0D5D9C14">
            <w:pPr>
              <w:jc w:val="center"/>
              <w:rPr>
                <w:sz w:val="21"/>
                <w:szCs w:val="21"/>
              </w:rPr>
            </w:pPr>
          </w:p>
        </w:tc>
        <w:tc>
          <w:tcPr>
            <w:tcW w:w="1319" w:type="dxa"/>
            <w:vAlign w:val="center"/>
          </w:tcPr>
          <w:p w14:paraId="0F414D55">
            <w:pPr>
              <w:jc w:val="center"/>
              <w:rPr>
                <w:sz w:val="21"/>
                <w:szCs w:val="21"/>
              </w:rPr>
            </w:pPr>
            <w:r>
              <w:rPr>
                <w:rFonts w:hint="eastAsia"/>
                <w:sz w:val="21"/>
                <w:szCs w:val="21"/>
              </w:rPr>
              <w:t>预算数(A)</w:t>
            </w:r>
          </w:p>
        </w:tc>
        <w:tc>
          <w:tcPr>
            <w:tcW w:w="1317" w:type="dxa"/>
            <w:gridSpan w:val="2"/>
            <w:vAlign w:val="center"/>
          </w:tcPr>
          <w:p w14:paraId="7EB2735D">
            <w:pPr>
              <w:jc w:val="center"/>
              <w:rPr>
                <w:sz w:val="21"/>
                <w:szCs w:val="21"/>
              </w:rPr>
            </w:pPr>
            <w:r>
              <w:rPr>
                <w:rFonts w:hint="eastAsia"/>
                <w:sz w:val="21"/>
                <w:szCs w:val="21"/>
              </w:rPr>
              <w:t>执行数(B)</w:t>
            </w:r>
          </w:p>
        </w:tc>
        <w:tc>
          <w:tcPr>
            <w:tcW w:w="1466" w:type="dxa"/>
            <w:vAlign w:val="center"/>
          </w:tcPr>
          <w:p w14:paraId="349D0242">
            <w:pPr>
              <w:jc w:val="center"/>
              <w:rPr>
                <w:sz w:val="21"/>
                <w:szCs w:val="21"/>
              </w:rPr>
            </w:pPr>
            <w:r>
              <w:rPr>
                <w:rFonts w:hint="eastAsia"/>
                <w:sz w:val="21"/>
                <w:szCs w:val="21"/>
              </w:rPr>
              <w:t>执行率(B/A)</w:t>
            </w:r>
          </w:p>
        </w:tc>
        <w:tc>
          <w:tcPr>
            <w:tcW w:w="2196" w:type="dxa"/>
            <w:gridSpan w:val="3"/>
            <w:vAlign w:val="center"/>
          </w:tcPr>
          <w:p w14:paraId="26BDE1A6">
            <w:pPr>
              <w:jc w:val="center"/>
              <w:rPr>
                <w:sz w:val="21"/>
                <w:szCs w:val="21"/>
              </w:rPr>
            </w:pPr>
            <w:r>
              <w:rPr>
                <w:rFonts w:hint="eastAsia"/>
                <w:sz w:val="21"/>
                <w:szCs w:val="21"/>
              </w:rPr>
              <w:t>得分</w:t>
            </w:r>
          </w:p>
          <w:p w14:paraId="472F90A7">
            <w:pPr>
              <w:jc w:val="center"/>
              <w:rPr>
                <w:sz w:val="21"/>
                <w:szCs w:val="21"/>
              </w:rPr>
            </w:pPr>
            <w:r>
              <w:rPr>
                <w:rFonts w:hint="eastAsia"/>
                <w:sz w:val="21"/>
                <w:szCs w:val="21"/>
              </w:rPr>
              <w:t>(20分*执行率)</w:t>
            </w:r>
          </w:p>
        </w:tc>
      </w:tr>
      <w:tr w14:paraId="6B17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2DB73BAB">
            <w:pPr>
              <w:jc w:val="center"/>
              <w:rPr>
                <w:sz w:val="21"/>
                <w:szCs w:val="21"/>
              </w:rPr>
            </w:pPr>
          </w:p>
        </w:tc>
        <w:tc>
          <w:tcPr>
            <w:tcW w:w="1122" w:type="dxa"/>
            <w:vAlign w:val="center"/>
          </w:tcPr>
          <w:p w14:paraId="46E55CA3">
            <w:pPr>
              <w:jc w:val="center"/>
              <w:rPr>
                <w:sz w:val="21"/>
                <w:szCs w:val="21"/>
              </w:rPr>
            </w:pPr>
            <w:r>
              <w:rPr>
                <w:rFonts w:hint="eastAsia"/>
                <w:sz w:val="21"/>
                <w:szCs w:val="21"/>
              </w:rPr>
              <w:t>年度财政资金总额</w:t>
            </w:r>
          </w:p>
        </w:tc>
        <w:tc>
          <w:tcPr>
            <w:tcW w:w="1319" w:type="dxa"/>
            <w:vAlign w:val="center"/>
          </w:tcPr>
          <w:p w14:paraId="332B680A">
            <w:pPr>
              <w:jc w:val="center"/>
              <w:rPr>
                <w:rFonts w:eastAsia="仿宋_GB2312"/>
                <w:sz w:val="21"/>
                <w:szCs w:val="21"/>
              </w:rPr>
            </w:pPr>
            <w:r>
              <w:rPr>
                <w:rFonts w:hint="eastAsia"/>
                <w:sz w:val="21"/>
                <w:szCs w:val="21"/>
              </w:rPr>
              <w:t>15</w:t>
            </w:r>
          </w:p>
        </w:tc>
        <w:tc>
          <w:tcPr>
            <w:tcW w:w="1317" w:type="dxa"/>
            <w:gridSpan w:val="2"/>
            <w:vAlign w:val="center"/>
          </w:tcPr>
          <w:p w14:paraId="04089569">
            <w:pPr>
              <w:jc w:val="center"/>
              <w:rPr>
                <w:rFonts w:eastAsia="仿宋_GB2312"/>
                <w:sz w:val="21"/>
                <w:szCs w:val="21"/>
              </w:rPr>
            </w:pPr>
            <w:r>
              <w:rPr>
                <w:rFonts w:hint="eastAsia"/>
                <w:sz w:val="21"/>
                <w:szCs w:val="21"/>
              </w:rPr>
              <w:t>15</w:t>
            </w:r>
          </w:p>
        </w:tc>
        <w:tc>
          <w:tcPr>
            <w:tcW w:w="1466" w:type="dxa"/>
            <w:vAlign w:val="center"/>
          </w:tcPr>
          <w:p w14:paraId="366BB414">
            <w:pPr>
              <w:jc w:val="center"/>
              <w:rPr>
                <w:rFonts w:eastAsia="仿宋_GB2312"/>
                <w:sz w:val="21"/>
                <w:szCs w:val="21"/>
              </w:rPr>
            </w:pPr>
            <w:r>
              <w:rPr>
                <w:rFonts w:hint="eastAsia"/>
                <w:sz w:val="21"/>
                <w:szCs w:val="21"/>
              </w:rPr>
              <w:t>100%</w:t>
            </w:r>
          </w:p>
        </w:tc>
        <w:tc>
          <w:tcPr>
            <w:tcW w:w="2196" w:type="dxa"/>
            <w:gridSpan w:val="3"/>
            <w:vAlign w:val="center"/>
          </w:tcPr>
          <w:p w14:paraId="58256281">
            <w:pPr>
              <w:jc w:val="center"/>
              <w:rPr>
                <w:rFonts w:eastAsia="仿宋_GB2312"/>
                <w:sz w:val="21"/>
                <w:szCs w:val="21"/>
              </w:rPr>
            </w:pPr>
            <w:r>
              <w:rPr>
                <w:rFonts w:hint="eastAsia"/>
                <w:sz w:val="21"/>
                <w:szCs w:val="21"/>
              </w:rPr>
              <w:t>20</w:t>
            </w:r>
          </w:p>
        </w:tc>
      </w:tr>
      <w:tr w14:paraId="0FC6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BE73D1E">
            <w:pPr>
              <w:jc w:val="center"/>
              <w:rPr>
                <w:sz w:val="21"/>
                <w:szCs w:val="21"/>
              </w:rPr>
            </w:pPr>
            <w:r>
              <w:rPr>
                <w:rFonts w:hint="eastAsia"/>
                <w:sz w:val="21"/>
                <w:szCs w:val="21"/>
              </w:rPr>
              <w:t>年度绩效目标1</w:t>
            </w:r>
          </w:p>
          <w:p w14:paraId="10D76975">
            <w:pPr>
              <w:jc w:val="center"/>
              <w:rPr>
                <w:sz w:val="21"/>
                <w:szCs w:val="21"/>
              </w:rPr>
            </w:pPr>
            <w:r>
              <w:rPr>
                <w:rFonts w:hint="eastAsia"/>
                <w:sz w:val="21"/>
                <w:szCs w:val="21"/>
              </w:rPr>
              <w:t>(80分)</w:t>
            </w:r>
          </w:p>
        </w:tc>
        <w:tc>
          <w:tcPr>
            <w:tcW w:w="700" w:type="dxa"/>
            <w:vAlign w:val="center"/>
          </w:tcPr>
          <w:p w14:paraId="79309DA1">
            <w:pPr>
              <w:jc w:val="center"/>
              <w:rPr>
                <w:sz w:val="21"/>
                <w:szCs w:val="21"/>
              </w:rPr>
            </w:pPr>
            <w:r>
              <w:rPr>
                <w:rFonts w:hint="eastAsia"/>
                <w:sz w:val="21"/>
                <w:szCs w:val="21"/>
              </w:rPr>
              <w:t>一级指标</w:t>
            </w:r>
          </w:p>
        </w:tc>
        <w:tc>
          <w:tcPr>
            <w:tcW w:w="1122" w:type="dxa"/>
            <w:vAlign w:val="center"/>
          </w:tcPr>
          <w:p w14:paraId="7C9BAFCB">
            <w:pPr>
              <w:jc w:val="center"/>
              <w:rPr>
                <w:sz w:val="21"/>
                <w:szCs w:val="21"/>
              </w:rPr>
            </w:pPr>
            <w:r>
              <w:rPr>
                <w:rFonts w:hint="eastAsia"/>
                <w:sz w:val="21"/>
                <w:szCs w:val="21"/>
              </w:rPr>
              <w:t>二级指标</w:t>
            </w:r>
          </w:p>
        </w:tc>
        <w:tc>
          <w:tcPr>
            <w:tcW w:w="2636" w:type="dxa"/>
            <w:gridSpan w:val="3"/>
            <w:vAlign w:val="center"/>
          </w:tcPr>
          <w:p w14:paraId="1036DCD5">
            <w:pPr>
              <w:jc w:val="center"/>
              <w:rPr>
                <w:sz w:val="21"/>
                <w:szCs w:val="21"/>
              </w:rPr>
            </w:pPr>
            <w:r>
              <w:rPr>
                <w:rFonts w:hint="eastAsia"/>
                <w:sz w:val="21"/>
                <w:szCs w:val="21"/>
              </w:rPr>
              <w:t>三级指标</w:t>
            </w:r>
          </w:p>
        </w:tc>
        <w:tc>
          <w:tcPr>
            <w:tcW w:w="1466" w:type="dxa"/>
            <w:vAlign w:val="center"/>
          </w:tcPr>
          <w:p w14:paraId="1BA59F0D">
            <w:pPr>
              <w:jc w:val="center"/>
              <w:rPr>
                <w:sz w:val="21"/>
                <w:szCs w:val="21"/>
              </w:rPr>
            </w:pPr>
            <w:r>
              <w:rPr>
                <w:rFonts w:hint="eastAsia"/>
                <w:sz w:val="21"/>
                <w:szCs w:val="21"/>
              </w:rPr>
              <w:t>年初目标值(A)</w:t>
            </w:r>
          </w:p>
        </w:tc>
        <w:tc>
          <w:tcPr>
            <w:tcW w:w="1319" w:type="dxa"/>
            <w:gridSpan w:val="2"/>
            <w:vAlign w:val="center"/>
          </w:tcPr>
          <w:p w14:paraId="6B784302">
            <w:pPr>
              <w:jc w:val="center"/>
              <w:rPr>
                <w:sz w:val="21"/>
                <w:szCs w:val="21"/>
              </w:rPr>
            </w:pPr>
            <w:r>
              <w:rPr>
                <w:rFonts w:hint="eastAsia"/>
                <w:sz w:val="21"/>
                <w:szCs w:val="21"/>
              </w:rPr>
              <w:t>实际完成值(B)</w:t>
            </w:r>
          </w:p>
        </w:tc>
        <w:tc>
          <w:tcPr>
            <w:tcW w:w="877" w:type="dxa"/>
            <w:vAlign w:val="center"/>
          </w:tcPr>
          <w:p w14:paraId="5047EE51">
            <w:pPr>
              <w:jc w:val="center"/>
              <w:rPr>
                <w:sz w:val="21"/>
                <w:szCs w:val="21"/>
              </w:rPr>
            </w:pPr>
            <w:r>
              <w:rPr>
                <w:rFonts w:hint="eastAsia"/>
                <w:sz w:val="21"/>
                <w:szCs w:val="21"/>
              </w:rPr>
              <w:t>得分</w:t>
            </w:r>
          </w:p>
        </w:tc>
      </w:tr>
      <w:tr w14:paraId="0A44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6D8DF8A">
            <w:pPr>
              <w:jc w:val="center"/>
              <w:rPr>
                <w:sz w:val="21"/>
                <w:szCs w:val="21"/>
              </w:rPr>
            </w:pPr>
          </w:p>
        </w:tc>
        <w:tc>
          <w:tcPr>
            <w:tcW w:w="700" w:type="dxa"/>
            <w:vMerge w:val="restart"/>
            <w:vAlign w:val="center"/>
          </w:tcPr>
          <w:p w14:paraId="45F99C6B">
            <w:pPr>
              <w:jc w:val="center"/>
              <w:rPr>
                <w:sz w:val="21"/>
                <w:szCs w:val="21"/>
              </w:rPr>
            </w:pPr>
            <w:r>
              <w:rPr>
                <w:rFonts w:hint="eastAsia"/>
                <w:sz w:val="21"/>
                <w:szCs w:val="21"/>
              </w:rPr>
              <w:t>产出指标</w:t>
            </w:r>
          </w:p>
        </w:tc>
        <w:tc>
          <w:tcPr>
            <w:tcW w:w="1122" w:type="dxa"/>
            <w:vAlign w:val="center"/>
          </w:tcPr>
          <w:p w14:paraId="18078AC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6C931D1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发放扫黑除恶宣传品</w:t>
            </w:r>
          </w:p>
        </w:tc>
        <w:tc>
          <w:tcPr>
            <w:tcW w:w="1466" w:type="dxa"/>
            <w:vAlign w:val="center"/>
          </w:tcPr>
          <w:p w14:paraId="58EA9B7F">
            <w:pPr>
              <w:jc w:val="center"/>
              <w:rPr>
                <w:rFonts w:eastAsia="仿宋_GB2312"/>
                <w:sz w:val="21"/>
                <w:szCs w:val="21"/>
              </w:rPr>
            </w:pPr>
            <w:r>
              <w:rPr>
                <w:rFonts w:hint="eastAsia"/>
                <w:sz w:val="21"/>
                <w:szCs w:val="21"/>
              </w:rPr>
              <w:t>3000</w:t>
            </w:r>
          </w:p>
        </w:tc>
        <w:tc>
          <w:tcPr>
            <w:tcW w:w="1319" w:type="dxa"/>
            <w:gridSpan w:val="2"/>
            <w:vAlign w:val="center"/>
          </w:tcPr>
          <w:p w14:paraId="1B712E61">
            <w:pPr>
              <w:jc w:val="center"/>
              <w:rPr>
                <w:rFonts w:eastAsia="仿宋_GB2312"/>
                <w:sz w:val="21"/>
                <w:szCs w:val="21"/>
              </w:rPr>
            </w:pPr>
            <w:r>
              <w:rPr>
                <w:rFonts w:hint="eastAsia"/>
                <w:sz w:val="21"/>
                <w:szCs w:val="21"/>
              </w:rPr>
              <w:t>3000</w:t>
            </w:r>
          </w:p>
        </w:tc>
        <w:tc>
          <w:tcPr>
            <w:tcW w:w="877" w:type="dxa"/>
            <w:vAlign w:val="center"/>
          </w:tcPr>
          <w:p w14:paraId="145B3287">
            <w:pPr>
              <w:jc w:val="center"/>
              <w:rPr>
                <w:rFonts w:eastAsia="仿宋_GB2312"/>
                <w:sz w:val="21"/>
                <w:szCs w:val="21"/>
              </w:rPr>
            </w:pPr>
            <w:r>
              <w:rPr>
                <w:rFonts w:hint="eastAsia" w:eastAsia="仿宋_GB2312"/>
                <w:sz w:val="21"/>
                <w:szCs w:val="21"/>
              </w:rPr>
              <w:t>10</w:t>
            </w:r>
          </w:p>
        </w:tc>
      </w:tr>
      <w:tr w14:paraId="182F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A2AA961">
            <w:pPr>
              <w:jc w:val="center"/>
              <w:rPr>
                <w:sz w:val="21"/>
                <w:szCs w:val="21"/>
              </w:rPr>
            </w:pPr>
          </w:p>
        </w:tc>
        <w:tc>
          <w:tcPr>
            <w:tcW w:w="700" w:type="dxa"/>
            <w:vMerge w:val="continue"/>
            <w:vAlign w:val="center"/>
          </w:tcPr>
          <w:p w14:paraId="215BFC06">
            <w:pPr>
              <w:jc w:val="center"/>
              <w:rPr>
                <w:sz w:val="21"/>
                <w:szCs w:val="21"/>
              </w:rPr>
            </w:pPr>
          </w:p>
        </w:tc>
        <w:tc>
          <w:tcPr>
            <w:tcW w:w="1122" w:type="dxa"/>
            <w:vAlign w:val="center"/>
          </w:tcPr>
          <w:p w14:paraId="6A21FF6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DAACE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黑恶势力发生率为零</w:t>
            </w:r>
          </w:p>
        </w:tc>
        <w:tc>
          <w:tcPr>
            <w:tcW w:w="1466" w:type="dxa"/>
            <w:vAlign w:val="center"/>
          </w:tcPr>
          <w:p w14:paraId="4DBA7332">
            <w:pPr>
              <w:jc w:val="center"/>
              <w:rPr>
                <w:rFonts w:eastAsia="仿宋_GB2312"/>
                <w:sz w:val="21"/>
                <w:szCs w:val="21"/>
              </w:rPr>
            </w:pPr>
            <w:r>
              <w:rPr>
                <w:rFonts w:hint="eastAsia" w:eastAsia="仿宋_GB2312"/>
                <w:sz w:val="21"/>
                <w:szCs w:val="21"/>
              </w:rPr>
              <w:t>100%</w:t>
            </w:r>
          </w:p>
        </w:tc>
        <w:tc>
          <w:tcPr>
            <w:tcW w:w="1319" w:type="dxa"/>
            <w:gridSpan w:val="2"/>
            <w:vAlign w:val="center"/>
          </w:tcPr>
          <w:p w14:paraId="128BE7D7">
            <w:pPr>
              <w:jc w:val="center"/>
              <w:rPr>
                <w:rFonts w:eastAsia="仿宋_GB2312"/>
                <w:sz w:val="21"/>
                <w:szCs w:val="21"/>
              </w:rPr>
            </w:pPr>
            <w:r>
              <w:rPr>
                <w:rFonts w:hint="eastAsia" w:eastAsia="仿宋_GB2312"/>
                <w:sz w:val="21"/>
                <w:szCs w:val="21"/>
              </w:rPr>
              <w:t>100%</w:t>
            </w:r>
          </w:p>
        </w:tc>
        <w:tc>
          <w:tcPr>
            <w:tcW w:w="877" w:type="dxa"/>
            <w:vAlign w:val="center"/>
          </w:tcPr>
          <w:p w14:paraId="2FD3EE33">
            <w:pPr>
              <w:jc w:val="center"/>
              <w:rPr>
                <w:rFonts w:eastAsia="仿宋_GB2312"/>
                <w:sz w:val="21"/>
                <w:szCs w:val="21"/>
              </w:rPr>
            </w:pPr>
            <w:r>
              <w:rPr>
                <w:rFonts w:hint="eastAsia" w:eastAsia="仿宋_GB2312"/>
                <w:sz w:val="21"/>
                <w:szCs w:val="21"/>
              </w:rPr>
              <w:t>9</w:t>
            </w:r>
          </w:p>
        </w:tc>
      </w:tr>
      <w:tr w14:paraId="4BDD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DE4CD15">
            <w:pPr>
              <w:jc w:val="center"/>
              <w:rPr>
                <w:sz w:val="21"/>
                <w:szCs w:val="21"/>
              </w:rPr>
            </w:pPr>
          </w:p>
        </w:tc>
        <w:tc>
          <w:tcPr>
            <w:tcW w:w="700" w:type="dxa"/>
            <w:vMerge w:val="continue"/>
            <w:vAlign w:val="center"/>
          </w:tcPr>
          <w:p w14:paraId="0A1C8B8D">
            <w:pPr>
              <w:jc w:val="center"/>
              <w:rPr>
                <w:sz w:val="21"/>
                <w:szCs w:val="21"/>
              </w:rPr>
            </w:pPr>
          </w:p>
        </w:tc>
        <w:tc>
          <w:tcPr>
            <w:tcW w:w="1122" w:type="dxa"/>
            <w:vAlign w:val="center"/>
          </w:tcPr>
          <w:p w14:paraId="3F4C9FC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5EDA906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29171A3">
            <w:pPr>
              <w:jc w:val="center"/>
              <w:rPr>
                <w:rFonts w:eastAsia="仿宋_GB2312"/>
                <w:sz w:val="21"/>
                <w:szCs w:val="21"/>
              </w:rPr>
            </w:pPr>
            <w:r>
              <w:rPr>
                <w:rFonts w:hint="eastAsia" w:eastAsia="仿宋_GB2312"/>
                <w:sz w:val="21"/>
                <w:szCs w:val="21"/>
              </w:rPr>
              <w:t>100%</w:t>
            </w:r>
          </w:p>
        </w:tc>
        <w:tc>
          <w:tcPr>
            <w:tcW w:w="1319" w:type="dxa"/>
            <w:gridSpan w:val="2"/>
            <w:vAlign w:val="center"/>
          </w:tcPr>
          <w:p w14:paraId="7B4F0BDC">
            <w:pPr>
              <w:jc w:val="center"/>
              <w:rPr>
                <w:rFonts w:eastAsia="仿宋_GB2312"/>
                <w:sz w:val="21"/>
                <w:szCs w:val="21"/>
              </w:rPr>
            </w:pPr>
            <w:r>
              <w:rPr>
                <w:rFonts w:hint="eastAsia"/>
                <w:sz w:val="21"/>
                <w:szCs w:val="21"/>
              </w:rPr>
              <w:t>100%</w:t>
            </w:r>
          </w:p>
        </w:tc>
        <w:tc>
          <w:tcPr>
            <w:tcW w:w="877" w:type="dxa"/>
            <w:vAlign w:val="center"/>
          </w:tcPr>
          <w:p w14:paraId="04437F79">
            <w:pPr>
              <w:jc w:val="center"/>
              <w:rPr>
                <w:rFonts w:eastAsia="仿宋_GB2312"/>
                <w:sz w:val="21"/>
                <w:szCs w:val="21"/>
              </w:rPr>
            </w:pPr>
            <w:r>
              <w:rPr>
                <w:rFonts w:hint="eastAsia" w:eastAsia="仿宋_GB2312"/>
                <w:sz w:val="21"/>
                <w:szCs w:val="21"/>
              </w:rPr>
              <w:t>9</w:t>
            </w:r>
          </w:p>
        </w:tc>
      </w:tr>
      <w:tr w14:paraId="0C31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BF64A39">
            <w:pPr>
              <w:jc w:val="center"/>
              <w:rPr>
                <w:sz w:val="21"/>
                <w:szCs w:val="21"/>
              </w:rPr>
            </w:pPr>
          </w:p>
        </w:tc>
        <w:tc>
          <w:tcPr>
            <w:tcW w:w="700" w:type="dxa"/>
            <w:vMerge w:val="continue"/>
            <w:vAlign w:val="center"/>
          </w:tcPr>
          <w:p w14:paraId="686D403C">
            <w:pPr>
              <w:jc w:val="center"/>
              <w:rPr>
                <w:sz w:val="21"/>
                <w:szCs w:val="21"/>
              </w:rPr>
            </w:pPr>
          </w:p>
        </w:tc>
        <w:tc>
          <w:tcPr>
            <w:tcW w:w="1122" w:type="dxa"/>
            <w:vAlign w:val="center"/>
          </w:tcPr>
          <w:p w14:paraId="7AC6AB9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F7CDA1D">
            <w:pPr>
              <w:jc w:val="center"/>
              <w:rPr>
                <w:rFonts w:eastAsia="仿宋_GB2312"/>
                <w:sz w:val="21"/>
                <w:szCs w:val="21"/>
              </w:rPr>
            </w:pPr>
            <w:r>
              <w:rPr>
                <w:rFonts w:hint="eastAsia"/>
                <w:sz w:val="21"/>
                <w:szCs w:val="21"/>
              </w:rPr>
              <w:t>预算内15万元</w:t>
            </w:r>
          </w:p>
        </w:tc>
        <w:tc>
          <w:tcPr>
            <w:tcW w:w="1466" w:type="dxa"/>
            <w:vAlign w:val="center"/>
          </w:tcPr>
          <w:p w14:paraId="10F0914E">
            <w:pPr>
              <w:jc w:val="center"/>
              <w:rPr>
                <w:rFonts w:eastAsia="仿宋_GB2312"/>
                <w:sz w:val="21"/>
                <w:szCs w:val="21"/>
              </w:rPr>
            </w:pPr>
            <w:r>
              <w:rPr>
                <w:rFonts w:hint="eastAsia" w:eastAsia="仿宋_GB2312"/>
                <w:sz w:val="21"/>
                <w:szCs w:val="21"/>
              </w:rPr>
              <w:t>15</w:t>
            </w:r>
          </w:p>
        </w:tc>
        <w:tc>
          <w:tcPr>
            <w:tcW w:w="1319" w:type="dxa"/>
            <w:gridSpan w:val="2"/>
            <w:vAlign w:val="center"/>
          </w:tcPr>
          <w:p w14:paraId="35F57AAA">
            <w:pPr>
              <w:jc w:val="center"/>
              <w:rPr>
                <w:rFonts w:eastAsia="仿宋_GB2312"/>
                <w:sz w:val="21"/>
                <w:szCs w:val="21"/>
              </w:rPr>
            </w:pPr>
            <w:r>
              <w:rPr>
                <w:rFonts w:hint="eastAsia"/>
                <w:sz w:val="21"/>
                <w:szCs w:val="21"/>
              </w:rPr>
              <w:t>15</w:t>
            </w:r>
          </w:p>
        </w:tc>
        <w:tc>
          <w:tcPr>
            <w:tcW w:w="877" w:type="dxa"/>
            <w:vAlign w:val="center"/>
          </w:tcPr>
          <w:p w14:paraId="68DAE688">
            <w:pPr>
              <w:jc w:val="center"/>
              <w:rPr>
                <w:rFonts w:eastAsia="仿宋_GB2312"/>
                <w:sz w:val="21"/>
                <w:szCs w:val="21"/>
              </w:rPr>
            </w:pPr>
            <w:r>
              <w:rPr>
                <w:rFonts w:hint="eastAsia"/>
                <w:sz w:val="21"/>
                <w:szCs w:val="21"/>
              </w:rPr>
              <w:t>9</w:t>
            </w:r>
          </w:p>
        </w:tc>
      </w:tr>
      <w:tr w14:paraId="33E5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63253AF4">
            <w:pPr>
              <w:jc w:val="center"/>
              <w:rPr>
                <w:sz w:val="21"/>
                <w:szCs w:val="21"/>
              </w:rPr>
            </w:pPr>
          </w:p>
        </w:tc>
        <w:tc>
          <w:tcPr>
            <w:tcW w:w="700" w:type="dxa"/>
            <w:vMerge w:val="restart"/>
            <w:vAlign w:val="center"/>
          </w:tcPr>
          <w:p w14:paraId="7A3E7541">
            <w:pPr>
              <w:jc w:val="center"/>
              <w:rPr>
                <w:sz w:val="21"/>
                <w:szCs w:val="21"/>
              </w:rPr>
            </w:pPr>
            <w:r>
              <w:rPr>
                <w:rFonts w:hint="eastAsia"/>
                <w:sz w:val="21"/>
                <w:szCs w:val="21"/>
              </w:rPr>
              <w:t>效益指标</w:t>
            </w:r>
          </w:p>
        </w:tc>
        <w:tc>
          <w:tcPr>
            <w:tcW w:w="1122" w:type="dxa"/>
            <w:vAlign w:val="center"/>
          </w:tcPr>
          <w:p w14:paraId="31030AF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6BBD86B5">
            <w:pPr>
              <w:rPr>
                <w:sz w:val="21"/>
                <w:szCs w:val="21"/>
              </w:rPr>
            </w:pPr>
            <w:r>
              <w:rPr>
                <w:rFonts w:hint="eastAsia" w:ascii="宋体" w:hAnsi="宋体" w:cs="宋体"/>
                <w:sz w:val="18"/>
                <w:szCs w:val="18"/>
              </w:rPr>
              <w:t>居民安居乐业，维护社会稳定，营造良好生活氛围。</w:t>
            </w:r>
          </w:p>
        </w:tc>
        <w:tc>
          <w:tcPr>
            <w:tcW w:w="1466" w:type="dxa"/>
            <w:vAlign w:val="center"/>
          </w:tcPr>
          <w:p w14:paraId="398DDB56">
            <w:pPr>
              <w:jc w:val="center"/>
              <w:rPr>
                <w:rFonts w:eastAsia="仿宋_GB2312"/>
                <w:sz w:val="21"/>
                <w:szCs w:val="21"/>
              </w:rPr>
            </w:pPr>
            <w:r>
              <w:rPr>
                <w:rFonts w:hint="eastAsia"/>
                <w:sz w:val="21"/>
                <w:szCs w:val="21"/>
              </w:rPr>
              <w:t>显著提高</w:t>
            </w:r>
          </w:p>
        </w:tc>
        <w:tc>
          <w:tcPr>
            <w:tcW w:w="1319" w:type="dxa"/>
            <w:gridSpan w:val="2"/>
            <w:vAlign w:val="center"/>
          </w:tcPr>
          <w:p w14:paraId="2312B8ED">
            <w:pPr>
              <w:jc w:val="center"/>
              <w:rPr>
                <w:rFonts w:eastAsia="仿宋_GB2312"/>
                <w:sz w:val="21"/>
                <w:szCs w:val="21"/>
              </w:rPr>
            </w:pPr>
            <w:r>
              <w:rPr>
                <w:rFonts w:hint="eastAsia"/>
                <w:sz w:val="21"/>
                <w:szCs w:val="21"/>
              </w:rPr>
              <w:t>显著提高</w:t>
            </w:r>
          </w:p>
        </w:tc>
        <w:tc>
          <w:tcPr>
            <w:tcW w:w="877" w:type="dxa"/>
            <w:vAlign w:val="center"/>
          </w:tcPr>
          <w:p w14:paraId="5C6FA83D">
            <w:pPr>
              <w:jc w:val="center"/>
              <w:rPr>
                <w:rFonts w:eastAsia="仿宋_GB2312"/>
                <w:sz w:val="21"/>
                <w:szCs w:val="21"/>
              </w:rPr>
            </w:pPr>
            <w:r>
              <w:rPr>
                <w:rFonts w:hint="eastAsia"/>
                <w:sz w:val="21"/>
                <w:szCs w:val="21"/>
              </w:rPr>
              <w:t>9</w:t>
            </w:r>
          </w:p>
        </w:tc>
      </w:tr>
      <w:tr w14:paraId="5947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3FBC810">
            <w:pPr>
              <w:jc w:val="center"/>
              <w:rPr>
                <w:sz w:val="21"/>
                <w:szCs w:val="21"/>
              </w:rPr>
            </w:pPr>
          </w:p>
        </w:tc>
        <w:tc>
          <w:tcPr>
            <w:tcW w:w="700" w:type="dxa"/>
            <w:vMerge w:val="continue"/>
            <w:vAlign w:val="center"/>
          </w:tcPr>
          <w:p w14:paraId="1379EB57">
            <w:pPr>
              <w:jc w:val="center"/>
              <w:rPr>
                <w:sz w:val="21"/>
                <w:szCs w:val="21"/>
              </w:rPr>
            </w:pPr>
          </w:p>
        </w:tc>
        <w:tc>
          <w:tcPr>
            <w:tcW w:w="1122" w:type="dxa"/>
            <w:vAlign w:val="center"/>
          </w:tcPr>
          <w:p w14:paraId="64DA737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4197A586">
            <w:pPr>
              <w:jc w:val="center"/>
              <w:rPr>
                <w:rFonts w:eastAsia="宋体"/>
                <w:sz w:val="21"/>
                <w:szCs w:val="21"/>
              </w:rPr>
            </w:pPr>
            <w:r>
              <w:rPr>
                <w:rFonts w:hint="eastAsia" w:ascii="宋体" w:hAnsi="宋体" w:eastAsia="宋体" w:cs="宋体"/>
              </w:rPr>
              <w:t>治安案件下降，平安创建武昌</w:t>
            </w:r>
          </w:p>
        </w:tc>
        <w:tc>
          <w:tcPr>
            <w:tcW w:w="1466" w:type="dxa"/>
            <w:vAlign w:val="center"/>
          </w:tcPr>
          <w:p w14:paraId="428CA901">
            <w:pPr>
              <w:jc w:val="center"/>
              <w:rPr>
                <w:rFonts w:eastAsia="仿宋_GB2312"/>
                <w:sz w:val="21"/>
                <w:szCs w:val="21"/>
              </w:rPr>
            </w:pPr>
            <w:r>
              <w:rPr>
                <w:rFonts w:hint="eastAsia"/>
                <w:sz w:val="21"/>
                <w:szCs w:val="21"/>
              </w:rPr>
              <w:t>长期</w:t>
            </w:r>
          </w:p>
        </w:tc>
        <w:tc>
          <w:tcPr>
            <w:tcW w:w="1319" w:type="dxa"/>
            <w:gridSpan w:val="2"/>
            <w:vAlign w:val="center"/>
          </w:tcPr>
          <w:p w14:paraId="40F851A1">
            <w:pPr>
              <w:jc w:val="center"/>
              <w:rPr>
                <w:rFonts w:eastAsia="仿宋_GB2312"/>
                <w:sz w:val="21"/>
                <w:szCs w:val="21"/>
              </w:rPr>
            </w:pPr>
            <w:r>
              <w:rPr>
                <w:rFonts w:hint="eastAsia"/>
                <w:sz w:val="21"/>
                <w:szCs w:val="21"/>
              </w:rPr>
              <w:t>长期</w:t>
            </w:r>
          </w:p>
        </w:tc>
        <w:tc>
          <w:tcPr>
            <w:tcW w:w="877" w:type="dxa"/>
            <w:vAlign w:val="center"/>
          </w:tcPr>
          <w:p w14:paraId="484A6C27">
            <w:pPr>
              <w:jc w:val="center"/>
              <w:rPr>
                <w:rFonts w:eastAsia="仿宋_GB2312"/>
                <w:sz w:val="21"/>
                <w:szCs w:val="21"/>
              </w:rPr>
            </w:pPr>
            <w:r>
              <w:rPr>
                <w:rFonts w:hint="eastAsia" w:eastAsia="仿宋_GB2312"/>
                <w:sz w:val="21"/>
                <w:szCs w:val="21"/>
              </w:rPr>
              <w:t>9</w:t>
            </w:r>
          </w:p>
        </w:tc>
      </w:tr>
      <w:tr w14:paraId="5DEC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67077AD2">
            <w:pPr>
              <w:jc w:val="center"/>
              <w:rPr>
                <w:sz w:val="21"/>
                <w:szCs w:val="21"/>
              </w:rPr>
            </w:pPr>
          </w:p>
        </w:tc>
        <w:tc>
          <w:tcPr>
            <w:tcW w:w="700" w:type="dxa"/>
            <w:vAlign w:val="center"/>
          </w:tcPr>
          <w:p w14:paraId="763947FC">
            <w:pPr>
              <w:jc w:val="center"/>
              <w:rPr>
                <w:sz w:val="21"/>
                <w:szCs w:val="21"/>
              </w:rPr>
            </w:pPr>
            <w:r>
              <w:rPr>
                <w:rFonts w:hint="eastAsia"/>
                <w:sz w:val="21"/>
                <w:szCs w:val="21"/>
              </w:rPr>
              <w:t>满意度指标</w:t>
            </w:r>
          </w:p>
        </w:tc>
        <w:tc>
          <w:tcPr>
            <w:tcW w:w="1122" w:type="dxa"/>
            <w:vAlign w:val="center"/>
          </w:tcPr>
          <w:p w14:paraId="76915B59">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B7EAD1F">
            <w:pPr>
              <w:jc w:val="center"/>
              <w:rPr>
                <w:rFonts w:eastAsia="仿宋_GB2312"/>
                <w:sz w:val="21"/>
                <w:szCs w:val="21"/>
              </w:rPr>
            </w:pPr>
            <w:r>
              <w:rPr>
                <w:rFonts w:hint="eastAsia"/>
                <w:sz w:val="21"/>
                <w:szCs w:val="21"/>
              </w:rPr>
              <w:t>公众满意度</w:t>
            </w:r>
          </w:p>
        </w:tc>
        <w:tc>
          <w:tcPr>
            <w:tcW w:w="1466" w:type="dxa"/>
            <w:vAlign w:val="center"/>
          </w:tcPr>
          <w:p w14:paraId="3AEB569F">
            <w:pPr>
              <w:jc w:val="center"/>
              <w:rPr>
                <w:rFonts w:eastAsia="仿宋_GB2312"/>
                <w:sz w:val="21"/>
                <w:szCs w:val="21"/>
              </w:rPr>
            </w:pPr>
            <w:r>
              <w:rPr>
                <w:rFonts w:hint="eastAsia"/>
                <w:sz w:val="21"/>
                <w:szCs w:val="21"/>
              </w:rPr>
              <w:t>95%</w:t>
            </w:r>
          </w:p>
        </w:tc>
        <w:tc>
          <w:tcPr>
            <w:tcW w:w="1319" w:type="dxa"/>
            <w:gridSpan w:val="2"/>
            <w:vAlign w:val="center"/>
          </w:tcPr>
          <w:p w14:paraId="51BA1422">
            <w:pPr>
              <w:jc w:val="center"/>
              <w:rPr>
                <w:rFonts w:eastAsia="仿宋_GB2312"/>
                <w:sz w:val="21"/>
                <w:szCs w:val="21"/>
              </w:rPr>
            </w:pPr>
            <w:r>
              <w:rPr>
                <w:rFonts w:hint="eastAsia"/>
                <w:sz w:val="21"/>
                <w:szCs w:val="21"/>
              </w:rPr>
              <w:t>95%</w:t>
            </w:r>
          </w:p>
        </w:tc>
        <w:tc>
          <w:tcPr>
            <w:tcW w:w="877" w:type="dxa"/>
            <w:vAlign w:val="center"/>
          </w:tcPr>
          <w:p w14:paraId="055EC492">
            <w:pPr>
              <w:jc w:val="center"/>
              <w:rPr>
                <w:rFonts w:eastAsia="仿宋_GB2312"/>
                <w:sz w:val="21"/>
                <w:szCs w:val="21"/>
              </w:rPr>
            </w:pPr>
            <w:r>
              <w:rPr>
                <w:rFonts w:hint="eastAsia"/>
                <w:sz w:val="21"/>
                <w:szCs w:val="21"/>
              </w:rPr>
              <w:t>17</w:t>
            </w:r>
          </w:p>
        </w:tc>
      </w:tr>
      <w:tr w14:paraId="1201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6FC609E">
            <w:pPr>
              <w:jc w:val="center"/>
              <w:rPr>
                <w:sz w:val="21"/>
                <w:szCs w:val="21"/>
              </w:rPr>
            </w:pPr>
            <w:r>
              <w:rPr>
                <w:rFonts w:hint="eastAsia"/>
                <w:sz w:val="21"/>
                <w:szCs w:val="21"/>
              </w:rPr>
              <w:t>总分</w:t>
            </w:r>
          </w:p>
        </w:tc>
        <w:tc>
          <w:tcPr>
            <w:tcW w:w="8120" w:type="dxa"/>
            <w:gridSpan w:val="9"/>
            <w:vAlign w:val="center"/>
          </w:tcPr>
          <w:p w14:paraId="0EC5D5CF">
            <w:pPr>
              <w:jc w:val="center"/>
              <w:rPr>
                <w:rFonts w:eastAsia="仿宋_GB2312"/>
                <w:sz w:val="21"/>
                <w:szCs w:val="21"/>
              </w:rPr>
            </w:pPr>
            <w:r>
              <w:rPr>
                <w:rFonts w:hint="eastAsia"/>
                <w:sz w:val="21"/>
                <w:szCs w:val="21"/>
              </w:rPr>
              <w:t>92</w:t>
            </w:r>
          </w:p>
        </w:tc>
      </w:tr>
      <w:tr w14:paraId="4DE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31B77FC">
            <w:pPr>
              <w:jc w:val="center"/>
              <w:rPr>
                <w:sz w:val="21"/>
                <w:szCs w:val="21"/>
              </w:rPr>
            </w:pPr>
            <w:r>
              <w:rPr>
                <w:rFonts w:hint="eastAsia"/>
                <w:sz w:val="21"/>
                <w:szCs w:val="21"/>
              </w:rPr>
              <w:t>偏差大或</w:t>
            </w:r>
          </w:p>
          <w:p w14:paraId="730D0BB2">
            <w:pPr>
              <w:jc w:val="center"/>
              <w:rPr>
                <w:sz w:val="21"/>
                <w:szCs w:val="21"/>
              </w:rPr>
            </w:pPr>
            <w:r>
              <w:rPr>
                <w:rFonts w:hint="eastAsia"/>
                <w:sz w:val="21"/>
                <w:szCs w:val="21"/>
              </w:rPr>
              <w:t>目标未完成</w:t>
            </w:r>
          </w:p>
          <w:p w14:paraId="705F1AA8">
            <w:pPr>
              <w:jc w:val="center"/>
              <w:rPr>
                <w:sz w:val="21"/>
                <w:szCs w:val="21"/>
              </w:rPr>
            </w:pPr>
            <w:r>
              <w:rPr>
                <w:rFonts w:hint="eastAsia"/>
                <w:sz w:val="21"/>
                <w:szCs w:val="21"/>
              </w:rPr>
              <w:t>原因分析</w:t>
            </w:r>
          </w:p>
        </w:tc>
        <w:tc>
          <w:tcPr>
            <w:tcW w:w="7420" w:type="dxa"/>
            <w:gridSpan w:val="8"/>
            <w:vAlign w:val="center"/>
          </w:tcPr>
          <w:p w14:paraId="45EE7EF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长效机制需要完善</w:t>
            </w:r>
            <w:r>
              <w:rPr>
                <w:rFonts w:hint="eastAsia" w:asciiTheme="minorEastAsia" w:hAnsiTheme="minorEastAsia" w:eastAsiaTheme="minorEastAsia"/>
                <w:sz w:val="28"/>
                <w:szCs w:val="28"/>
              </w:rPr>
              <w:t>；</w:t>
            </w:r>
          </w:p>
          <w:p w14:paraId="6F2DA11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隐蔽性黑恶势力的铲除难度较大</w:t>
            </w:r>
            <w:r>
              <w:rPr>
                <w:rFonts w:hint="eastAsia" w:asciiTheme="minorEastAsia" w:hAnsiTheme="minorEastAsia" w:eastAsiaTheme="minorEastAsia"/>
                <w:sz w:val="28"/>
                <w:szCs w:val="28"/>
              </w:rPr>
              <w:t>。</w:t>
            </w:r>
          </w:p>
          <w:p w14:paraId="50377666">
            <w:pPr>
              <w:spacing w:line="360" w:lineRule="auto"/>
              <w:ind w:firstLine="560"/>
              <w:outlineLvl w:val="1"/>
              <w:rPr>
                <w:rFonts w:asciiTheme="minorEastAsia" w:hAnsiTheme="minorEastAsia" w:eastAsiaTheme="minorEastAsia"/>
                <w:sz w:val="28"/>
                <w:szCs w:val="28"/>
              </w:rPr>
            </w:pPr>
          </w:p>
          <w:p w14:paraId="15287965">
            <w:pPr>
              <w:rPr>
                <w:sz w:val="21"/>
                <w:szCs w:val="21"/>
              </w:rPr>
            </w:pPr>
          </w:p>
        </w:tc>
      </w:tr>
      <w:tr w14:paraId="697D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09BA4795">
            <w:pPr>
              <w:jc w:val="center"/>
              <w:rPr>
                <w:sz w:val="21"/>
                <w:szCs w:val="21"/>
              </w:rPr>
            </w:pPr>
            <w:r>
              <w:rPr>
                <w:rFonts w:hint="eastAsia"/>
                <w:sz w:val="21"/>
                <w:szCs w:val="21"/>
              </w:rPr>
              <w:t>改进措施及</w:t>
            </w:r>
          </w:p>
          <w:p w14:paraId="189A7FCC">
            <w:pPr>
              <w:jc w:val="center"/>
              <w:rPr>
                <w:sz w:val="21"/>
                <w:szCs w:val="21"/>
              </w:rPr>
            </w:pPr>
            <w:r>
              <w:rPr>
                <w:rFonts w:hint="eastAsia"/>
                <w:sz w:val="21"/>
                <w:szCs w:val="21"/>
              </w:rPr>
              <w:t>结果应用方案</w:t>
            </w:r>
          </w:p>
        </w:tc>
        <w:tc>
          <w:tcPr>
            <w:tcW w:w="7420" w:type="dxa"/>
            <w:gridSpan w:val="8"/>
            <w:vAlign w:val="center"/>
          </w:tcPr>
          <w:p w14:paraId="165C88F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建立扫黑除恶的长效机制，把黑恶势力彻底扼杀</w:t>
            </w:r>
            <w:r>
              <w:rPr>
                <w:rFonts w:hint="eastAsia" w:asciiTheme="minorEastAsia" w:hAnsiTheme="minorEastAsia" w:eastAsiaTheme="minorEastAsia"/>
                <w:sz w:val="28"/>
                <w:szCs w:val="28"/>
              </w:rPr>
              <w:t>；</w:t>
            </w:r>
          </w:p>
          <w:p w14:paraId="33BEF8E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多利用网络、多发动群众，形成扫黑除恶的高压态势</w:t>
            </w:r>
            <w:r>
              <w:rPr>
                <w:rFonts w:hint="eastAsia" w:asciiTheme="minorEastAsia" w:hAnsiTheme="minorEastAsia" w:eastAsiaTheme="minorEastAsia"/>
                <w:sz w:val="28"/>
                <w:szCs w:val="28"/>
              </w:rPr>
              <w:t>。</w:t>
            </w:r>
          </w:p>
          <w:p w14:paraId="2E71CD63">
            <w:pPr>
              <w:spacing w:line="360" w:lineRule="auto"/>
              <w:ind w:firstLine="525" w:firstLineChars="250"/>
              <w:outlineLvl w:val="0"/>
              <w:rPr>
                <w:sz w:val="21"/>
                <w:szCs w:val="21"/>
              </w:rPr>
            </w:pPr>
          </w:p>
        </w:tc>
      </w:tr>
    </w:tbl>
    <w:p w14:paraId="7444D9A6">
      <w:pPr>
        <w:rPr>
          <w:sz w:val="21"/>
          <w:szCs w:val="21"/>
        </w:rPr>
      </w:pPr>
      <w:r>
        <w:rPr>
          <w:rFonts w:hint="eastAsia"/>
          <w:sz w:val="21"/>
          <w:szCs w:val="21"/>
        </w:rPr>
        <w:t>备注：</w:t>
      </w:r>
    </w:p>
    <w:p w14:paraId="00A78FAF">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1004C455">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1B19ACA1">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BFDA0CB">
      <w:r>
        <w:rPr>
          <w:rFonts w:hint="eastAsia"/>
          <w:sz w:val="21"/>
          <w:szCs w:val="21"/>
        </w:rPr>
        <w:t>4.基于经济性和必要性等因素考虑，满意度指标暂可不作为必评指标。</w:t>
      </w:r>
    </w:p>
    <w:p w14:paraId="6F8245D3">
      <w:pPr>
        <w:pStyle w:val="2"/>
      </w:pPr>
    </w:p>
    <w:p w14:paraId="642B084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09B47936">
      <w:pPr>
        <w:pStyle w:val="2"/>
      </w:pPr>
    </w:p>
    <w:p w14:paraId="788707B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436440B">
      <w:pPr>
        <w:spacing w:line="360" w:lineRule="auto"/>
        <w:jc w:val="both"/>
        <w:rPr>
          <w:rFonts w:ascii="宋体" w:hAnsi="宋体" w:eastAsia="宋体"/>
          <w:b/>
          <w:sz w:val="44"/>
          <w:szCs w:val="44"/>
        </w:rPr>
      </w:pPr>
    </w:p>
    <w:p w14:paraId="579A19DD">
      <w:pPr>
        <w:spacing w:line="360" w:lineRule="auto"/>
        <w:jc w:val="center"/>
        <w:rPr>
          <w:rFonts w:ascii="宋体" w:hAnsi="宋体" w:eastAsia="宋体"/>
          <w:b/>
          <w:sz w:val="44"/>
          <w:szCs w:val="44"/>
        </w:rPr>
      </w:pPr>
      <w:r>
        <w:rPr>
          <w:rFonts w:hint="eastAsia" w:ascii="宋体" w:hAnsi="宋体" w:eastAsia="宋体"/>
          <w:b/>
          <w:sz w:val="36"/>
          <w:szCs w:val="36"/>
        </w:rPr>
        <w:t>武昌区中南路街道2021年度党群工作经费（社区基层党组织工作补贴）项目绩效评价报告</w:t>
      </w:r>
    </w:p>
    <w:p w14:paraId="380E8504">
      <w:pPr>
        <w:pStyle w:val="10"/>
        <w:ind w:firstLine="562"/>
        <w:jc w:val="left"/>
        <w:rPr>
          <w:rFonts w:cs="Arial Narrow" w:asciiTheme="minorEastAsia" w:hAnsiTheme="minorEastAsia" w:eastAsiaTheme="minorEastAsia"/>
          <w:b/>
          <w:sz w:val="28"/>
          <w:szCs w:val="28"/>
        </w:rPr>
      </w:pPr>
    </w:p>
    <w:p w14:paraId="6EEFC91B">
      <w:pPr>
        <w:pStyle w:val="10"/>
        <w:ind w:firstLine="562"/>
        <w:jc w:val="left"/>
        <w:rPr>
          <w:rFonts w:cs="Arial Narrow" w:asciiTheme="minorEastAsia" w:hAnsiTheme="minorEastAsia" w:eastAsiaTheme="minorEastAsia"/>
          <w:b/>
          <w:kern w:val="0"/>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kern w:val="0"/>
          <w:sz w:val="28"/>
          <w:szCs w:val="28"/>
        </w:rPr>
        <w:t>党群工作经费（社区基层党组织工作补贴）</w:t>
      </w:r>
    </w:p>
    <w:p w14:paraId="062439F3">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15.7</w:t>
      </w:r>
      <w:r>
        <w:rPr>
          <w:rFonts w:cs="Arial Narrow" w:asciiTheme="minorEastAsia" w:hAnsiTheme="minorEastAsia" w:eastAsiaTheme="minorEastAsia"/>
          <w:b/>
          <w:sz w:val="28"/>
          <w:szCs w:val="28"/>
        </w:rPr>
        <w:t>万元</w:t>
      </w:r>
    </w:p>
    <w:p w14:paraId="1A2DEB5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4CC0CF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4DA7F5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“党群工作经费（社区基层党组织工作补贴）”绩效评价采用比较法、公众评判法、统计计算法、实地考察等方法进行评价分析，调阅相关凭证、单据进行分析研究。</w:t>
      </w:r>
    </w:p>
    <w:p w14:paraId="3D656644">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753E1DDF">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项目全年预算数为15.7万元，执行数为15.7万元，完成预算的100 %。</w:t>
      </w:r>
      <w:r>
        <w:rPr>
          <w:rFonts w:cs="仿宋_GB2312" w:asciiTheme="minorEastAsia" w:hAnsiTheme="minorEastAsia" w:eastAsiaTheme="minorEastAsia"/>
          <w:sz w:val="28"/>
          <w:szCs w:val="28"/>
        </w:rPr>
        <w:t>加强基层党组织建设，推进“两学一做”学习教育常态化制度化，</w:t>
      </w:r>
      <w:r>
        <w:rPr>
          <w:rFonts w:hint="eastAsia" w:cs="仿宋_GB2312" w:asciiTheme="minorEastAsia" w:hAnsiTheme="minorEastAsia" w:eastAsiaTheme="minorEastAsia"/>
          <w:sz w:val="28"/>
          <w:szCs w:val="28"/>
        </w:rPr>
        <w:t>进一步发挥基层党组织的战斗堡垒作用</w:t>
      </w:r>
    </w:p>
    <w:p w14:paraId="700EE677">
      <w:pPr>
        <w:spacing w:line="360" w:lineRule="auto"/>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六</w:t>
      </w:r>
      <w:r>
        <w:rPr>
          <w:rFonts w:hint="eastAsia" w:cs="Arial Narrow" w:asciiTheme="minorEastAsia" w:hAnsiTheme="minorEastAsia" w:eastAsiaTheme="minorEastAsia"/>
          <w:b/>
          <w:bCs/>
          <w:sz w:val="28"/>
          <w:szCs w:val="28"/>
        </w:rPr>
        <w:t>. 基准日及评价历时</w:t>
      </w:r>
    </w:p>
    <w:p w14:paraId="3141E79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31748EA2">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2B6332C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AEFF3A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50DE1A0">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66A4C3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BE5F4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DC7D64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A5967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F5322D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433196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45CEEDA">
      <w:pPr>
        <w:widowControl w:val="0"/>
        <w:numPr>
          <w:ilvl w:val="0"/>
          <w:numId w:val="1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E22D10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3175F1B">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B47A68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党群工作经费（社区基层党组织工作补贴</w:t>
      </w:r>
      <w:r>
        <w:rPr>
          <w:rFonts w:hint="eastAsia" w:cs="Arial Narrow" w:asciiTheme="minorEastAsia" w:hAnsiTheme="minorEastAsia" w:eastAsiaTheme="minorEastAsia"/>
          <w:sz w:val="28"/>
          <w:szCs w:val="28"/>
        </w:rPr>
        <w:t>）工作经费”绩效评价总得分为92.00分，评价结果为优。具体分项得分如下：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FEE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7D5812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D5F6F5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AE7BD2D">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4B2345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F5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E9C152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6F98EA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A105C3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CF20A0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90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E7C58E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098C93E">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2B46C0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3919CD7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3EF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05C132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DCDE98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6A9736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674FA13">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A7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BC63D1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E1F0B7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8CBF1E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90764B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6819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2F77E3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B95D8B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E22E88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383C30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E98EA59">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A6C906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CF5E065">
      <w:pPr>
        <w:pStyle w:val="11"/>
        <w:numPr>
          <w:ilvl w:val="0"/>
          <w:numId w:val="2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4F5796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项目全年预算数为15.7万元，执行数为15.7万元，完成预算的100 %。主要产出和效果：一是常态化开展支部学习活动，提升党员综合素质；二是基层党组织凝聚力、战斗力得以增强。</w:t>
      </w:r>
    </w:p>
    <w:p w14:paraId="4B77069B">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422BF9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1、社区基层党建活动参与度有待提高；</w:t>
      </w:r>
    </w:p>
    <w:p w14:paraId="68886FA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2、学习方式单一化。</w:t>
      </w:r>
    </w:p>
    <w:p w14:paraId="15586526">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0EE046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1、加大基层党组织活动的宣传力度；</w:t>
      </w:r>
    </w:p>
    <w:p w14:paraId="3542F53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2、丰富学习方式，可通过视频、实践操作等加大学习力度。</w:t>
      </w:r>
    </w:p>
    <w:p w14:paraId="0788B238">
      <w:pPr>
        <w:jc w:val="center"/>
        <w:rPr>
          <w:rFonts w:ascii="宋体" w:hAnsi="宋体" w:eastAsia="宋体" w:cs="宋体"/>
          <w:sz w:val="36"/>
          <w:szCs w:val="36"/>
        </w:rPr>
      </w:pPr>
    </w:p>
    <w:p w14:paraId="6CBAAF21">
      <w:pPr>
        <w:jc w:val="center"/>
        <w:rPr>
          <w:rFonts w:ascii="宋体" w:hAnsi="宋体" w:eastAsia="宋体" w:cs="宋体"/>
          <w:sz w:val="36"/>
          <w:szCs w:val="36"/>
        </w:rPr>
      </w:pPr>
    </w:p>
    <w:p w14:paraId="54977C73">
      <w:pPr>
        <w:jc w:val="center"/>
        <w:rPr>
          <w:rFonts w:ascii="宋体" w:hAnsi="宋体" w:eastAsia="宋体" w:cs="宋体"/>
          <w:sz w:val="36"/>
          <w:szCs w:val="36"/>
        </w:rPr>
      </w:pPr>
    </w:p>
    <w:p w14:paraId="65885A58">
      <w:pPr>
        <w:jc w:val="center"/>
        <w:rPr>
          <w:rFonts w:ascii="宋体" w:hAnsi="宋体" w:eastAsia="宋体" w:cs="宋体"/>
          <w:sz w:val="36"/>
          <w:szCs w:val="36"/>
        </w:rPr>
      </w:pPr>
    </w:p>
    <w:p w14:paraId="22808DEC">
      <w:pPr>
        <w:jc w:val="center"/>
        <w:rPr>
          <w:rFonts w:ascii="宋体" w:hAnsi="宋体" w:eastAsia="宋体" w:cs="宋体"/>
          <w:sz w:val="36"/>
          <w:szCs w:val="36"/>
        </w:rPr>
      </w:pPr>
    </w:p>
    <w:p w14:paraId="6591C53E">
      <w:pPr>
        <w:jc w:val="center"/>
        <w:rPr>
          <w:rFonts w:ascii="宋体" w:hAnsi="宋体" w:eastAsia="宋体" w:cs="宋体"/>
          <w:sz w:val="36"/>
          <w:szCs w:val="36"/>
        </w:rPr>
      </w:pPr>
      <w:r>
        <w:rPr>
          <w:rFonts w:hint="eastAsia" w:ascii="宋体" w:hAnsi="宋体" w:eastAsia="宋体" w:cs="宋体"/>
          <w:sz w:val="36"/>
          <w:szCs w:val="36"/>
        </w:rPr>
        <w:t>2021年度党群工作经费（社区基层党组织工作补贴）项目自评表</w:t>
      </w:r>
    </w:p>
    <w:p w14:paraId="26DE007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313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B5180D0">
            <w:pPr>
              <w:jc w:val="center"/>
              <w:rPr>
                <w:sz w:val="21"/>
                <w:szCs w:val="21"/>
              </w:rPr>
            </w:pPr>
            <w:r>
              <w:rPr>
                <w:rFonts w:hint="eastAsia"/>
                <w:sz w:val="21"/>
                <w:szCs w:val="21"/>
              </w:rPr>
              <w:t>项目名称</w:t>
            </w:r>
          </w:p>
        </w:tc>
        <w:tc>
          <w:tcPr>
            <w:tcW w:w="7420" w:type="dxa"/>
            <w:gridSpan w:val="8"/>
            <w:vAlign w:val="center"/>
          </w:tcPr>
          <w:p w14:paraId="0384BD78">
            <w:pPr>
              <w:pStyle w:val="10"/>
              <w:ind w:firstLine="560"/>
              <w:jc w:val="left"/>
              <w:rPr>
                <w:kern w:val="0"/>
                <w:sz w:val="21"/>
                <w:szCs w:val="21"/>
              </w:rPr>
            </w:pPr>
            <w:r>
              <w:rPr>
                <w:rFonts w:hint="eastAsia" w:ascii="宋体" w:hAnsi="宋体" w:eastAsia="宋体" w:cs="宋体"/>
                <w:sz w:val="28"/>
                <w:szCs w:val="28"/>
              </w:rPr>
              <w:t>党群工作经费（社区基层党组织工作补贴）</w:t>
            </w:r>
          </w:p>
        </w:tc>
      </w:tr>
      <w:tr w14:paraId="0B19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31B4E76">
            <w:pPr>
              <w:jc w:val="center"/>
              <w:rPr>
                <w:sz w:val="21"/>
                <w:szCs w:val="21"/>
              </w:rPr>
            </w:pPr>
            <w:r>
              <w:rPr>
                <w:rFonts w:hint="eastAsia"/>
                <w:sz w:val="21"/>
                <w:szCs w:val="21"/>
              </w:rPr>
              <w:t>主管部门</w:t>
            </w:r>
          </w:p>
        </w:tc>
        <w:tc>
          <w:tcPr>
            <w:tcW w:w="3364" w:type="dxa"/>
            <w:gridSpan w:val="3"/>
            <w:vAlign w:val="center"/>
          </w:tcPr>
          <w:p w14:paraId="5295E269">
            <w:pPr>
              <w:rPr>
                <w:rFonts w:eastAsia="仿宋_GB2312"/>
                <w:sz w:val="21"/>
                <w:szCs w:val="21"/>
              </w:rPr>
            </w:pPr>
            <w:r>
              <w:rPr>
                <w:rFonts w:hint="eastAsia"/>
                <w:sz w:val="21"/>
                <w:szCs w:val="21"/>
              </w:rPr>
              <w:t>党建办公室</w:t>
            </w:r>
          </w:p>
        </w:tc>
        <w:tc>
          <w:tcPr>
            <w:tcW w:w="2520" w:type="dxa"/>
            <w:gridSpan w:val="3"/>
            <w:vAlign w:val="center"/>
          </w:tcPr>
          <w:p w14:paraId="70D4A2FD">
            <w:pPr>
              <w:jc w:val="center"/>
              <w:rPr>
                <w:sz w:val="21"/>
                <w:szCs w:val="21"/>
              </w:rPr>
            </w:pPr>
            <w:r>
              <w:rPr>
                <w:rFonts w:hint="eastAsia"/>
                <w:sz w:val="21"/>
                <w:szCs w:val="21"/>
              </w:rPr>
              <w:t>项目实施单位</w:t>
            </w:r>
          </w:p>
        </w:tc>
        <w:tc>
          <w:tcPr>
            <w:tcW w:w="1536" w:type="dxa"/>
            <w:gridSpan w:val="2"/>
            <w:vAlign w:val="center"/>
          </w:tcPr>
          <w:p w14:paraId="2CC6FE8B">
            <w:pPr>
              <w:jc w:val="center"/>
              <w:rPr>
                <w:sz w:val="21"/>
                <w:szCs w:val="21"/>
              </w:rPr>
            </w:pPr>
            <w:r>
              <w:rPr>
                <w:rFonts w:hint="eastAsia"/>
                <w:sz w:val="21"/>
                <w:szCs w:val="21"/>
              </w:rPr>
              <w:t>中南路街道办事处　</w:t>
            </w:r>
          </w:p>
        </w:tc>
      </w:tr>
      <w:tr w14:paraId="09DC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F87E857">
            <w:pPr>
              <w:jc w:val="center"/>
              <w:rPr>
                <w:sz w:val="21"/>
                <w:szCs w:val="21"/>
              </w:rPr>
            </w:pPr>
            <w:r>
              <w:rPr>
                <w:rFonts w:hint="eastAsia"/>
                <w:sz w:val="21"/>
                <w:szCs w:val="21"/>
              </w:rPr>
              <w:t>项目类别</w:t>
            </w:r>
          </w:p>
        </w:tc>
        <w:tc>
          <w:tcPr>
            <w:tcW w:w="7420" w:type="dxa"/>
            <w:gridSpan w:val="8"/>
            <w:vAlign w:val="center"/>
          </w:tcPr>
          <w:p w14:paraId="29D6B9B5">
            <w:pPr>
              <w:rPr>
                <w:sz w:val="21"/>
                <w:szCs w:val="21"/>
              </w:rPr>
            </w:pPr>
            <w:r>
              <w:rPr>
                <w:rFonts w:hint="eastAsia"/>
                <w:sz w:val="21"/>
                <w:szCs w:val="21"/>
              </w:rPr>
              <w:t>1、部门预算项目   ☑   2、市直专项   □  3、市对下转移支付项目 □</w:t>
            </w:r>
          </w:p>
        </w:tc>
      </w:tr>
      <w:tr w14:paraId="3C9A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CEC8B3D">
            <w:pPr>
              <w:jc w:val="center"/>
              <w:rPr>
                <w:sz w:val="21"/>
                <w:szCs w:val="21"/>
              </w:rPr>
            </w:pPr>
            <w:r>
              <w:rPr>
                <w:rFonts w:hint="eastAsia"/>
                <w:sz w:val="21"/>
                <w:szCs w:val="21"/>
              </w:rPr>
              <w:t>项目属性</w:t>
            </w:r>
          </w:p>
        </w:tc>
        <w:tc>
          <w:tcPr>
            <w:tcW w:w="7420" w:type="dxa"/>
            <w:gridSpan w:val="8"/>
            <w:vAlign w:val="center"/>
          </w:tcPr>
          <w:p w14:paraId="3D6C3240">
            <w:pPr>
              <w:rPr>
                <w:sz w:val="21"/>
                <w:szCs w:val="21"/>
              </w:rPr>
            </w:pPr>
            <w:r>
              <w:rPr>
                <w:rFonts w:hint="eastAsia"/>
                <w:sz w:val="21"/>
                <w:szCs w:val="21"/>
              </w:rPr>
              <w:t xml:space="preserve">1、持续性项目     □   2、新增性项目 □ </w:t>
            </w:r>
          </w:p>
        </w:tc>
      </w:tr>
      <w:tr w14:paraId="50B9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92F2634">
            <w:pPr>
              <w:jc w:val="center"/>
              <w:rPr>
                <w:sz w:val="21"/>
                <w:szCs w:val="21"/>
              </w:rPr>
            </w:pPr>
            <w:r>
              <w:rPr>
                <w:rFonts w:hint="eastAsia"/>
                <w:sz w:val="21"/>
                <w:szCs w:val="21"/>
              </w:rPr>
              <w:t>项目类型</w:t>
            </w:r>
          </w:p>
        </w:tc>
        <w:tc>
          <w:tcPr>
            <w:tcW w:w="7420" w:type="dxa"/>
            <w:gridSpan w:val="8"/>
            <w:vAlign w:val="center"/>
          </w:tcPr>
          <w:p w14:paraId="57F998CD">
            <w:pPr>
              <w:rPr>
                <w:sz w:val="21"/>
                <w:szCs w:val="21"/>
              </w:rPr>
            </w:pPr>
            <w:r>
              <w:rPr>
                <w:rFonts w:hint="eastAsia"/>
                <w:sz w:val="21"/>
                <w:szCs w:val="21"/>
              </w:rPr>
              <w:t>1、常年性项目     □   2、延续性项目 ☑      3、一次性项目 □</w:t>
            </w:r>
          </w:p>
        </w:tc>
      </w:tr>
      <w:tr w14:paraId="5E12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B630EAC">
            <w:pPr>
              <w:jc w:val="center"/>
              <w:rPr>
                <w:sz w:val="21"/>
                <w:szCs w:val="21"/>
              </w:rPr>
            </w:pPr>
            <w:r>
              <w:rPr>
                <w:rFonts w:hint="eastAsia"/>
                <w:sz w:val="21"/>
                <w:szCs w:val="21"/>
              </w:rPr>
              <w:t>预算执行情况(万元)</w:t>
            </w:r>
          </w:p>
          <w:p w14:paraId="0B38D967">
            <w:pPr>
              <w:jc w:val="center"/>
              <w:rPr>
                <w:sz w:val="21"/>
                <w:szCs w:val="21"/>
              </w:rPr>
            </w:pPr>
            <w:r>
              <w:rPr>
                <w:rFonts w:hint="eastAsia"/>
                <w:sz w:val="21"/>
                <w:szCs w:val="21"/>
              </w:rPr>
              <w:t>(20分)</w:t>
            </w:r>
          </w:p>
        </w:tc>
        <w:tc>
          <w:tcPr>
            <w:tcW w:w="1122" w:type="dxa"/>
            <w:vAlign w:val="center"/>
          </w:tcPr>
          <w:p w14:paraId="1A4CE3C8">
            <w:pPr>
              <w:jc w:val="center"/>
              <w:rPr>
                <w:sz w:val="21"/>
                <w:szCs w:val="21"/>
              </w:rPr>
            </w:pPr>
          </w:p>
        </w:tc>
        <w:tc>
          <w:tcPr>
            <w:tcW w:w="1319" w:type="dxa"/>
            <w:vAlign w:val="center"/>
          </w:tcPr>
          <w:p w14:paraId="3A2EA8CD">
            <w:pPr>
              <w:jc w:val="center"/>
              <w:rPr>
                <w:sz w:val="21"/>
                <w:szCs w:val="21"/>
              </w:rPr>
            </w:pPr>
            <w:r>
              <w:rPr>
                <w:rFonts w:hint="eastAsia"/>
                <w:sz w:val="21"/>
                <w:szCs w:val="21"/>
              </w:rPr>
              <w:t>预算数(A)</w:t>
            </w:r>
          </w:p>
        </w:tc>
        <w:tc>
          <w:tcPr>
            <w:tcW w:w="1317" w:type="dxa"/>
            <w:gridSpan w:val="2"/>
            <w:vAlign w:val="center"/>
          </w:tcPr>
          <w:p w14:paraId="43D60441">
            <w:pPr>
              <w:jc w:val="center"/>
              <w:rPr>
                <w:sz w:val="21"/>
                <w:szCs w:val="21"/>
              </w:rPr>
            </w:pPr>
            <w:r>
              <w:rPr>
                <w:rFonts w:hint="eastAsia"/>
                <w:sz w:val="21"/>
                <w:szCs w:val="21"/>
              </w:rPr>
              <w:t>执行数(B)</w:t>
            </w:r>
          </w:p>
        </w:tc>
        <w:tc>
          <w:tcPr>
            <w:tcW w:w="1466" w:type="dxa"/>
            <w:vAlign w:val="center"/>
          </w:tcPr>
          <w:p w14:paraId="2E1C446B">
            <w:pPr>
              <w:jc w:val="center"/>
              <w:rPr>
                <w:sz w:val="21"/>
                <w:szCs w:val="21"/>
              </w:rPr>
            </w:pPr>
            <w:r>
              <w:rPr>
                <w:rFonts w:hint="eastAsia"/>
                <w:sz w:val="21"/>
                <w:szCs w:val="21"/>
              </w:rPr>
              <w:t>执行率(B/A)</w:t>
            </w:r>
          </w:p>
        </w:tc>
        <w:tc>
          <w:tcPr>
            <w:tcW w:w="2196" w:type="dxa"/>
            <w:gridSpan w:val="3"/>
            <w:vAlign w:val="center"/>
          </w:tcPr>
          <w:p w14:paraId="4F966A94">
            <w:pPr>
              <w:jc w:val="center"/>
              <w:rPr>
                <w:sz w:val="21"/>
                <w:szCs w:val="21"/>
              </w:rPr>
            </w:pPr>
            <w:r>
              <w:rPr>
                <w:rFonts w:hint="eastAsia"/>
                <w:sz w:val="21"/>
                <w:szCs w:val="21"/>
              </w:rPr>
              <w:t>得分</w:t>
            </w:r>
          </w:p>
          <w:p w14:paraId="0307A986">
            <w:pPr>
              <w:jc w:val="center"/>
              <w:rPr>
                <w:sz w:val="21"/>
                <w:szCs w:val="21"/>
              </w:rPr>
            </w:pPr>
            <w:r>
              <w:rPr>
                <w:rFonts w:hint="eastAsia"/>
                <w:sz w:val="21"/>
                <w:szCs w:val="21"/>
              </w:rPr>
              <w:t>(20分*执行率)</w:t>
            </w:r>
          </w:p>
        </w:tc>
      </w:tr>
      <w:tr w14:paraId="12AB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0A63FCDC">
            <w:pPr>
              <w:jc w:val="center"/>
              <w:rPr>
                <w:sz w:val="21"/>
                <w:szCs w:val="21"/>
              </w:rPr>
            </w:pPr>
          </w:p>
        </w:tc>
        <w:tc>
          <w:tcPr>
            <w:tcW w:w="1122" w:type="dxa"/>
            <w:vAlign w:val="center"/>
          </w:tcPr>
          <w:p w14:paraId="6E1DEAAE">
            <w:pPr>
              <w:jc w:val="center"/>
              <w:rPr>
                <w:sz w:val="21"/>
                <w:szCs w:val="21"/>
              </w:rPr>
            </w:pPr>
            <w:r>
              <w:rPr>
                <w:rFonts w:hint="eastAsia"/>
                <w:sz w:val="21"/>
                <w:szCs w:val="21"/>
              </w:rPr>
              <w:t>年度财政资金总额</w:t>
            </w:r>
          </w:p>
        </w:tc>
        <w:tc>
          <w:tcPr>
            <w:tcW w:w="1319" w:type="dxa"/>
            <w:vAlign w:val="center"/>
          </w:tcPr>
          <w:p w14:paraId="72BDF8D5">
            <w:pPr>
              <w:jc w:val="center"/>
              <w:rPr>
                <w:rFonts w:eastAsia="仿宋_GB2312"/>
                <w:sz w:val="21"/>
                <w:szCs w:val="21"/>
              </w:rPr>
            </w:pPr>
            <w:r>
              <w:rPr>
                <w:rFonts w:hint="eastAsia"/>
                <w:sz w:val="21"/>
                <w:szCs w:val="21"/>
              </w:rPr>
              <w:t>15.7</w:t>
            </w:r>
          </w:p>
        </w:tc>
        <w:tc>
          <w:tcPr>
            <w:tcW w:w="1317" w:type="dxa"/>
            <w:gridSpan w:val="2"/>
            <w:vAlign w:val="center"/>
          </w:tcPr>
          <w:p w14:paraId="6C0A5037">
            <w:pPr>
              <w:jc w:val="center"/>
              <w:rPr>
                <w:rFonts w:eastAsia="仿宋_GB2312"/>
                <w:sz w:val="21"/>
                <w:szCs w:val="21"/>
              </w:rPr>
            </w:pPr>
            <w:r>
              <w:rPr>
                <w:rFonts w:hint="eastAsia"/>
                <w:sz w:val="21"/>
                <w:szCs w:val="21"/>
              </w:rPr>
              <w:t>15.7</w:t>
            </w:r>
          </w:p>
        </w:tc>
        <w:tc>
          <w:tcPr>
            <w:tcW w:w="1466" w:type="dxa"/>
            <w:vAlign w:val="center"/>
          </w:tcPr>
          <w:p w14:paraId="1B25C839">
            <w:pPr>
              <w:jc w:val="center"/>
              <w:rPr>
                <w:rFonts w:eastAsia="仿宋_GB2312"/>
                <w:sz w:val="21"/>
                <w:szCs w:val="21"/>
              </w:rPr>
            </w:pPr>
            <w:r>
              <w:rPr>
                <w:rFonts w:hint="eastAsia"/>
                <w:sz w:val="21"/>
                <w:szCs w:val="21"/>
              </w:rPr>
              <w:t>100%</w:t>
            </w:r>
          </w:p>
        </w:tc>
        <w:tc>
          <w:tcPr>
            <w:tcW w:w="2196" w:type="dxa"/>
            <w:gridSpan w:val="3"/>
            <w:vAlign w:val="center"/>
          </w:tcPr>
          <w:p w14:paraId="46AA4317">
            <w:pPr>
              <w:jc w:val="center"/>
              <w:rPr>
                <w:rFonts w:eastAsia="仿宋_GB2312"/>
                <w:sz w:val="21"/>
                <w:szCs w:val="21"/>
              </w:rPr>
            </w:pPr>
            <w:r>
              <w:rPr>
                <w:rFonts w:hint="eastAsia"/>
                <w:sz w:val="21"/>
                <w:szCs w:val="21"/>
              </w:rPr>
              <w:t>20</w:t>
            </w:r>
          </w:p>
        </w:tc>
      </w:tr>
      <w:tr w14:paraId="7A2B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A7021DC">
            <w:pPr>
              <w:jc w:val="center"/>
              <w:rPr>
                <w:sz w:val="21"/>
                <w:szCs w:val="21"/>
              </w:rPr>
            </w:pPr>
            <w:r>
              <w:rPr>
                <w:rFonts w:hint="eastAsia"/>
                <w:sz w:val="21"/>
                <w:szCs w:val="21"/>
              </w:rPr>
              <w:t>年度绩效目标1</w:t>
            </w:r>
          </w:p>
          <w:p w14:paraId="5AAD6824">
            <w:pPr>
              <w:jc w:val="center"/>
              <w:rPr>
                <w:sz w:val="21"/>
                <w:szCs w:val="21"/>
              </w:rPr>
            </w:pPr>
            <w:r>
              <w:rPr>
                <w:rFonts w:hint="eastAsia"/>
                <w:sz w:val="21"/>
                <w:szCs w:val="21"/>
              </w:rPr>
              <w:t>(80分)</w:t>
            </w:r>
          </w:p>
        </w:tc>
        <w:tc>
          <w:tcPr>
            <w:tcW w:w="700" w:type="dxa"/>
            <w:vAlign w:val="center"/>
          </w:tcPr>
          <w:p w14:paraId="6C428124">
            <w:pPr>
              <w:jc w:val="center"/>
              <w:rPr>
                <w:sz w:val="21"/>
                <w:szCs w:val="21"/>
              </w:rPr>
            </w:pPr>
            <w:r>
              <w:rPr>
                <w:rFonts w:hint="eastAsia"/>
                <w:sz w:val="21"/>
                <w:szCs w:val="21"/>
              </w:rPr>
              <w:t>一级指标</w:t>
            </w:r>
          </w:p>
        </w:tc>
        <w:tc>
          <w:tcPr>
            <w:tcW w:w="1122" w:type="dxa"/>
            <w:vAlign w:val="center"/>
          </w:tcPr>
          <w:p w14:paraId="57DBE71B">
            <w:pPr>
              <w:jc w:val="center"/>
              <w:rPr>
                <w:sz w:val="21"/>
                <w:szCs w:val="21"/>
              </w:rPr>
            </w:pPr>
            <w:r>
              <w:rPr>
                <w:rFonts w:hint="eastAsia"/>
                <w:sz w:val="21"/>
                <w:szCs w:val="21"/>
              </w:rPr>
              <w:t>二级指标</w:t>
            </w:r>
          </w:p>
        </w:tc>
        <w:tc>
          <w:tcPr>
            <w:tcW w:w="2636" w:type="dxa"/>
            <w:gridSpan w:val="3"/>
            <w:vAlign w:val="center"/>
          </w:tcPr>
          <w:p w14:paraId="6114B726">
            <w:pPr>
              <w:jc w:val="center"/>
              <w:rPr>
                <w:sz w:val="21"/>
                <w:szCs w:val="21"/>
              </w:rPr>
            </w:pPr>
            <w:r>
              <w:rPr>
                <w:rFonts w:hint="eastAsia"/>
                <w:sz w:val="21"/>
                <w:szCs w:val="21"/>
              </w:rPr>
              <w:t>三级指标</w:t>
            </w:r>
          </w:p>
        </w:tc>
        <w:tc>
          <w:tcPr>
            <w:tcW w:w="1466" w:type="dxa"/>
            <w:vAlign w:val="center"/>
          </w:tcPr>
          <w:p w14:paraId="05B91DF1">
            <w:pPr>
              <w:jc w:val="center"/>
              <w:rPr>
                <w:sz w:val="21"/>
                <w:szCs w:val="21"/>
              </w:rPr>
            </w:pPr>
            <w:r>
              <w:rPr>
                <w:rFonts w:hint="eastAsia"/>
                <w:sz w:val="21"/>
                <w:szCs w:val="21"/>
              </w:rPr>
              <w:t>年初目标值(A)</w:t>
            </w:r>
          </w:p>
        </w:tc>
        <w:tc>
          <w:tcPr>
            <w:tcW w:w="1319" w:type="dxa"/>
            <w:gridSpan w:val="2"/>
            <w:vAlign w:val="center"/>
          </w:tcPr>
          <w:p w14:paraId="1BEB66C6">
            <w:pPr>
              <w:jc w:val="center"/>
              <w:rPr>
                <w:sz w:val="21"/>
                <w:szCs w:val="21"/>
              </w:rPr>
            </w:pPr>
            <w:r>
              <w:rPr>
                <w:rFonts w:hint="eastAsia"/>
                <w:sz w:val="21"/>
                <w:szCs w:val="21"/>
              </w:rPr>
              <w:t>实际完成值(B)</w:t>
            </w:r>
          </w:p>
        </w:tc>
        <w:tc>
          <w:tcPr>
            <w:tcW w:w="877" w:type="dxa"/>
            <w:vAlign w:val="center"/>
          </w:tcPr>
          <w:p w14:paraId="23841DD3">
            <w:pPr>
              <w:jc w:val="center"/>
              <w:rPr>
                <w:sz w:val="21"/>
                <w:szCs w:val="21"/>
              </w:rPr>
            </w:pPr>
            <w:r>
              <w:rPr>
                <w:rFonts w:hint="eastAsia"/>
                <w:sz w:val="21"/>
                <w:szCs w:val="21"/>
              </w:rPr>
              <w:t>得分</w:t>
            </w:r>
          </w:p>
        </w:tc>
      </w:tr>
      <w:tr w14:paraId="4B74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44A6DD8">
            <w:pPr>
              <w:jc w:val="center"/>
              <w:rPr>
                <w:sz w:val="21"/>
                <w:szCs w:val="21"/>
              </w:rPr>
            </w:pPr>
          </w:p>
        </w:tc>
        <w:tc>
          <w:tcPr>
            <w:tcW w:w="700" w:type="dxa"/>
            <w:vMerge w:val="restart"/>
            <w:vAlign w:val="center"/>
          </w:tcPr>
          <w:p w14:paraId="4753F869">
            <w:pPr>
              <w:jc w:val="center"/>
              <w:rPr>
                <w:sz w:val="21"/>
                <w:szCs w:val="21"/>
              </w:rPr>
            </w:pPr>
            <w:r>
              <w:rPr>
                <w:rFonts w:hint="eastAsia"/>
                <w:sz w:val="21"/>
                <w:szCs w:val="21"/>
              </w:rPr>
              <w:t>产出指标</w:t>
            </w:r>
          </w:p>
        </w:tc>
        <w:tc>
          <w:tcPr>
            <w:tcW w:w="1122" w:type="dxa"/>
            <w:vAlign w:val="center"/>
          </w:tcPr>
          <w:p w14:paraId="7E6E1A4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086842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在职党员培训人数</w:t>
            </w:r>
          </w:p>
        </w:tc>
        <w:tc>
          <w:tcPr>
            <w:tcW w:w="1466" w:type="dxa"/>
            <w:vAlign w:val="center"/>
          </w:tcPr>
          <w:p w14:paraId="02184BF6">
            <w:pPr>
              <w:jc w:val="center"/>
              <w:rPr>
                <w:rFonts w:eastAsia="仿宋_GB2312"/>
                <w:sz w:val="21"/>
                <w:szCs w:val="21"/>
              </w:rPr>
            </w:pPr>
            <w:r>
              <w:rPr>
                <w:rFonts w:hint="eastAsia"/>
                <w:sz w:val="21"/>
                <w:szCs w:val="21"/>
              </w:rPr>
              <w:t>3430</w:t>
            </w:r>
          </w:p>
        </w:tc>
        <w:tc>
          <w:tcPr>
            <w:tcW w:w="1319" w:type="dxa"/>
            <w:gridSpan w:val="2"/>
            <w:vAlign w:val="center"/>
          </w:tcPr>
          <w:p w14:paraId="6DA4F62D">
            <w:pPr>
              <w:jc w:val="center"/>
              <w:rPr>
                <w:rFonts w:eastAsia="仿宋_GB2312"/>
                <w:sz w:val="21"/>
                <w:szCs w:val="21"/>
              </w:rPr>
            </w:pPr>
            <w:r>
              <w:rPr>
                <w:rFonts w:hint="eastAsia"/>
                <w:sz w:val="21"/>
                <w:szCs w:val="21"/>
              </w:rPr>
              <w:t>3430</w:t>
            </w:r>
          </w:p>
        </w:tc>
        <w:tc>
          <w:tcPr>
            <w:tcW w:w="877" w:type="dxa"/>
            <w:vAlign w:val="center"/>
          </w:tcPr>
          <w:p w14:paraId="3DEE58AF">
            <w:pPr>
              <w:jc w:val="center"/>
              <w:rPr>
                <w:rFonts w:eastAsia="仿宋_GB2312"/>
                <w:sz w:val="21"/>
                <w:szCs w:val="21"/>
              </w:rPr>
            </w:pPr>
            <w:r>
              <w:rPr>
                <w:rFonts w:hint="eastAsia" w:eastAsia="仿宋_GB2312"/>
                <w:sz w:val="21"/>
                <w:szCs w:val="21"/>
              </w:rPr>
              <w:t>10</w:t>
            </w:r>
          </w:p>
        </w:tc>
      </w:tr>
      <w:tr w14:paraId="5050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355EB27">
            <w:pPr>
              <w:jc w:val="center"/>
              <w:rPr>
                <w:sz w:val="21"/>
                <w:szCs w:val="21"/>
              </w:rPr>
            </w:pPr>
          </w:p>
        </w:tc>
        <w:tc>
          <w:tcPr>
            <w:tcW w:w="700" w:type="dxa"/>
            <w:vMerge w:val="continue"/>
            <w:vAlign w:val="center"/>
          </w:tcPr>
          <w:p w14:paraId="31EB21D4">
            <w:pPr>
              <w:jc w:val="center"/>
              <w:rPr>
                <w:sz w:val="21"/>
                <w:szCs w:val="21"/>
              </w:rPr>
            </w:pPr>
          </w:p>
        </w:tc>
        <w:tc>
          <w:tcPr>
            <w:tcW w:w="1122" w:type="dxa"/>
            <w:vAlign w:val="center"/>
          </w:tcPr>
          <w:p w14:paraId="1A2FE1E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7BEA2EA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党员活动参与达标率</w:t>
            </w:r>
          </w:p>
        </w:tc>
        <w:tc>
          <w:tcPr>
            <w:tcW w:w="1466" w:type="dxa"/>
            <w:vAlign w:val="center"/>
          </w:tcPr>
          <w:p w14:paraId="77E87EEC">
            <w:pPr>
              <w:jc w:val="center"/>
              <w:rPr>
                <w:rFonts w:eastAsia="仿宋_GB2312"/>
                <w:sz w:val="21"/>
                <w:szCs w:val="21"/>
              </w:rPr>
            </w:pPr>
            <w:r>
              <w:rPr>
                <w:rFonts w:hint="eastAsia" w:eastAsia="仿宋_GB2312"/>
                <w:sz w:val="21"/>
                <w:szCs w:val="21"/>
              </w:rPr>
              <w:t>100%</w:t>
            </w:r>
          </w:p>
        </w:tc>
        <w:tc>
          <w:tcPr>
            <w:tcW w:w="1319" w:type="dxa"/>
            <w:gridSpan w:val="2"/>
            <w:vAlign w:val="center"/>
          </w:tcPr>
          <w:p w14:paraId="72407440">
            <w:pPr>
              <w:jc w:val="center"/>
              <w:rPr>
                <w:rFonts w:eastAsia="仿宋_GB2312"/>
                <w:sz w:val="21"/>
                <w:szCs w:val="21"/>
              </w:rPr>
            </w:pPr>
            <w:r>
              <w:rPr>
                <w:rFonts w:hint="eastAsia" w:eastAsia="仿宋_GB2312"/>
                <w:sz w:val="21"/>
                <w:szCs w:val="21"/>
              </w:rPr>
              <w:t>100%</w:t>
            </w:r>
          </w:p>
        </w:tc>
        <w:tc>
          <w:tcPr>
            <w:tcW w:w="877" w:type="dxa"/>
            <w:vAlign w:val="center"/>
          </w:tcPr>
          <w:p w14:paraId="55516FF2">
            <w:pPr>
              <w:jc w:val="center"/>
              <w:rPr>
                <w:rFonts w:eastAsia="仿宋_GB2312"/>
                <w:sz w:val="21"/>
                <w:szCs w:val="21"/>
              </w:rPr>
            </w:pPr>
            <w:r>
              <w:rPr>
                <w:rFonts w:hint="eastAsia" w:eastAsia="仿宋_GB2312"/>
                <w:sz w:val="21"/>
                <w:szCs w:val="21"/>
              </w:rPr>
              <w:t>9</w:t>
            </w:r>
          </w:p>
        </w:tc>
      </w:tr>
      <w:tr w14:paraId="66E6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11EFF7A">
            <w:pPr>
              <w:jc w:val="center"/>
              <w:rPr>
                <w:sz w:val="21"/>
                <w:szCs w:val="21"/>
              </w:rPr>
            </w:pPr>
          </w:p>
        </w:tc>
        <w:tc>
          <w:tcPr>
            <w:tcW w:w="700" w:type="dxa"/>
            <w:vMerge w:val="continue"/>
            <w:vAlign w:val="center"/>
          </w:tcPr>
          <w:p w14:paraId="6D1C149B">
            <w:pPr>
              <w:jc w:val="center"/>
              <w:rPr>
                <w:sz w:val="21"/>
                <w:szCs w:val="21"/>
              </w:rPr>
            </w:pPr>
          </w:p>
        </w:tc>
        <w:tc>
          <w:tcPr>
            <w:tcW w:w="1122" w:type="dxa"/>
            <w:vAlign w:val="center"/>
          </w:tcPr>
          <w:p w14:paraId="5DEB39B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23B2F5C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D71714A">
            <w:pPr>
              <w:jc w:val="center"/>
              <w:rPr>
                <w:rFonts w:eastAsia="仿宋_GB2312"/>
                <w:sz w:val="21"/>
                <w:szCs w:val="21"/>
              </w:rPr>
            </w:pPr>
            <w:r>
              <w:rPr>
                <w:rFonts w:hint="eastAsia" w:eastAsia="仿宋_GB2312"/>
                <w:sz w:val="21"/>
                <w:szCs w:val="21"/>
              </w:rPr>
              <w:t>100%</w:t>
            </w:r>
          </w:p>
        </w:tc>
        <w:tc>
          <w:tcPr>
            <w:tcW w:w="1319" w:type="dxa"/>
            <w:gridSpan w:val="2"/>
            <w:vAlign w:val="center"/>
          </w:tcPr>
          <w:p w14:paraId="6174E187">
            <w:pPr>
              <w:jc w:val="center"/>
              <w:rPr>
                <w:rFonts w:eastAsia="仿宋_GB2312"/>
                <w:sz w:val="21"/>
                <w:szCs w:val="21"/>
              </w:rPr>
            </w:pPr>
            <w:r>
              <w:rPr>
                <w:rFonts w:hint="eastAsia"/>
                <w:sz w:val="21"/>
                <w:szCs w:val="21"/>
              </w:rPr>
              <w:t>100%</w:t>
            </w:r>
          </w:p>
        </w:tc>
        <w:tc>
          <w:tcPr>
            <w:tcW w:w="877" w:type="dxa"/>
            <w:vAlign w:val="center"/>
          </w:tcPr>
          <w:p w14:paraId="55BFE466">
            <w:pPr>
              <w:jc w:val="center"/>
              <w:rPr>
                <w:rFonts w:eastAsia="仿宋_GB2312"/>
                <w:sz w:val="21"/>
                <w:szCs w:val="21"/>
              </w:rPr>
            </w:pPr>
            <w:r>
              <w:rPr>
                <w:rFonts w:hint="eastAsia" w:eastAsia="仿宋_GB2312"/>
                <w:sz w:val="21"/>
                <w:szCs w:val="21"/>
              </w:rPr>
              <w:t>9</w:t>
            </w:r>
          </w:p>
        </w:tc>
      </w:tr>
      <w:tr w14:paraId="67FB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5D59FC7">
            <w:pPr>
              <w:jc w:val="center"/>
              <w:rPr>
                <w:sz w:val="21"/>
                <w:szCs w:val="21"/>
              </w:rPr>
            </w:pPr>
          </w:p>
        </w:tc>
        <w:tc>
          <w:tcPr>
            <w:tcW w:w="700" w:type="dxa"/>
            <w:vMerge w:val="continue"/>
            <w:vAlign w:val="center"/>
          </w:tcPr>
          <w:p w14:paraId="6423BB96">
            <w:pPr>
              <w:jc w:val="center"/>
              <w:rPr>
                <w:sz w:val="21"/>
                <w:szCs w:val="21"/>
              </w:rPr>
            </w:pPr>
          </w:p>
        </w:tc>
        <w:tc>
          <w:tcPr>
            <w:tcW w:w="1122" w:type="dxa"/>
            <w:vAlign w:val="center"/>
          </w:tcPr>
          <w:p w14:paraId="725EBE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2D9BCC5">
            <w:pPr>
              <w:jc w:val="center"/>
              <w:rPr>
                <w:rFonts w:eastAsia="仿宋_GB2312"/>
                <w:sz w:val="21"/>
                <w:szCs w:val="21"/>
              </w:rPr>
            </w:pPr>
            <w:r>
              <w:rPr>
                <w:rFonts w:hint="eastAsia"/>
                <w:sz w:val="21"/>
                <w:szCs w:val="21"/>
              </w:rPr>
              <w:t>预算内15.7万元</w:t>
            </w:r>
          </w:p>
        </w:tc>
        <w:tc>
          <w:tcPr>
            <w:tcW w:w="1466" w:type="dxa"/>
            <w:vAlign w:val="center"/>
          </w:tcPr>
          <w:p w14:paraId="4D0A323E">
            <w:pPr>
              <w:jc w:val="center"/>
              <w:rPr>
                <w:rFonts w:eastAsia="仿宋_GB2312"/>
                <w:sz w:val="21"/>
                <w:szCs w:val="21"/>
              </w:rPr>
            </w:pPr>
            <w:r>
              <w:rPr>
                <w:rFonts w:hint="eastAsia" w:eastAsia="仿宋_GB2312"/>
                <w:sz w:val="21"/>
                <w:szCs w:val="21"/>
              </w:rPr>
              <w:t>15.7</w:t>
            </w:r>
          </w:p>
        </w:tc>
        <w:tc>
          <w:tcPr>
            <w:tcW w:w="1319" w:type="dxa"/>
            <w:gridSpan w:val="2"/>
            <w:vAlign w:val="center"/>
          </w:tcPr>
          <w:p w14:paraId="7A1E08C0">
            <w:pPr>
              <w:jc w:val="center"/>
              <w:rPr>
                <w:rFonts w:eastAsia="仿宋_GB2312"/>
                <w:sz w:val="21"/>
                <w:szCs w:val="21"/>
              </w:rPr>
            </w:pPr>
            <w:r>
              <w:rPr>
                <w:rFonts w:hint="eastAsia"/>
                <w:sz w:val="21"/>
                <w:szCs w:val="21"/>
              </w:rPr>
              <w:t>15.7</w:t>
            </w:r>
          </w:p>
        </w:tc>
        <w:tc>
          <w:tcPr>
            <w:tcW w:w="877" w:type="dxa"/>
            <w:vAlign w:val="center"/>
          </w:tcPr>
          <w:p w14:paraId="1AC183EC">
            <w:pPr>
              <w:jc w:val="center"/>
              <w:rPr>
                <w:rFonts w:eastAsia="仿宋_GB2312"/>
                <w:sz w:val="21"/>
                <w:szCs w:val="21"/>
              </w:rPr>
            </w:pPr>
            <w:r>
              <w:rPr>
                <w:rFonts w:hint="eastAsia"/>
                <w:sz w:val="21"/>
                <w:szCs w:val="21"/>
              </w:rPr>
              <w:t>9</w:t>
            </w:r>
          </w:p>
        </w:tc>
      </w:tr>
      <w:tr w14:paraId="24D9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728DD42">
            <w:pPr>
              <w:jc w:val="center"/>
              <w:rPr>
                <w:sz w:val="21"/>
                <w:szCs w:val="21"/>
              </w:rPr>
            </w:pPr>
          </w:p>
        </w:tc>
        <w:tc>
          <w:tcPr>
            <w:tcW w:w="700" w:type="dxa"/>
            <w:vMerge w:val="restart"/>
            <w:vAlign w:val="center"/>
          </w:tcPr>
          <w:p w14:paraId="59FC2194">
            <w:pPr>
              <w:jc w:val="center"/>
              <w:rPr>
                <w:sz w:val="21"/>
                <w:szCs w:val="21"/>
              </w:rPr>
            </w:pPr>
            <w:r>
              <w:rPr>
                <w:rFonts w:hint="eastAsia"/>
                <w:sz w:val="21"/>
                <w:szCs w:val="21"/>
              </w:rPr>
              <w:t>效益指标</w:t>
            </w:r>
          </w:p>
        </w:tc>
        <w:tc>
          <w:tcPr>
            <w:tcW w:w="1122" w:type="dxa"/>
            <w:vAlign w:val="center"/>
          </w:tcPr>
          <w:p w14:paraId="3BD5D7A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A2B0273">
            <w:pPr>
              <w:rPr>
                <w:sz w:val="21"/>
                <w:szCs w:val="21"/>
              </w:rPr>
            </w:pPr>
            <w:r>
              <w:rPr>
                <w:rFonts w:hint="eastAsia" w:ascii="宋体" w:hAnsi="宋体" w:cs="宋体"/>
                <w:sz w:val="18"/>
                <w:szCs w:val="18"/>
              </w:rPr>
              <w:t>居民安居乐业，维护社会稳定，营造良好生活氛围。</w:t>
            </w:r>
          </w:p>
        </w:tc>
        <w:tc>
          <w:tcPr>
            <w:tcW w:w="1466" w:type="dxa"/>
            <w:vAlign w:val="center"/>
          </w:tcPr>
          <w:p w14:paraId="57098CB1">
            <w:pPr>
              <w:jc w:val="center"/>
              <w:rPr>
                <w:rFonts w:eastAsia="仿宋_GB2312"/>
                <w:sz w:val="21"/>
                <w:szCs w:val="21"/>
              </w:rPr>
            </w:pPr>
            <w:r>
              <w:rPr>
                <w:rFonts w:hint="eastAsia"/>
                <w:sz w:val="21"/>
                <w:szCs w:val="21"/>
              </w:rPr>
              <w:t>显著提高</w:t>
            </w:r>
          </w:p>
        </w:tc>
        <w:tc>
          <w:tcPr>
            <w:tcW w:w="1319" w:type="dxa"/>
            <w:gridSpan w:val="2"/>
            <w:vAlign w:val="center"/>
          </w:tcPr>
          <w:p w14:paraId="45C934BA">
            <w:pPr>
              <w:jc w:val="center"/>
              <w:rPr>
                <w:rFonts w:eastAsia="仿宋_GB2312"/>
                <w:sz w:val="21"/>
                <w:szCs w:val="21"/>
              </w:rPr>
            </w:pPr>
            <w:r>
              <w:rPr>
                <w:rFonts w:hint="eastAsia"/>
                <w:sz w:val="21"/>
                <w:szCs w:val="21"/>
              </w:rPr>
              <w:t>显著提高</w:t>
            </w:r>
          </w:p>
        </w:tc>
        <w:tc>
          <w:tcPr>
            <w:tcW w:w="877" w:type="dxa"/>
            <w:vAlign w:val="center"/>
          </w:tcPr>
          <w:p w14:paraId="50287DCD">
            <w:pPr>
              <w:jc w:val="center"/>
              <w:rPr>
                <w:rFonts w:eastAsia="仿宋_GB2312"/>
                <w:sz w:val="21"/>
                <w:szCs w:val="21"/>
              </w:rPr>
            </w:pPr>
            <w:r>
              <w:rPr>
                <w:rFonts w:hint="eastAsia"/>
                <w:sz w:val="21"/>
                <w:szCs w:val="21"/>
              </w:rPr>
              <w:t>9</w:t>
            </w:r>
          </w:p>
        </w:tc>
      </w:tr>
      <w:tr w14:paraId="3B9B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02E08EA">
            <w:pPr>
              <w:jc w:val="center"/>
              <w:rPr>
                <w:sz w:val="21"/>
                <w:szCs w:val="21"/>
              </w:rPr>
            </w:pPr>
          </w:p>
        </w:tc>
        <w:tc>
          <w:tcPr>
            <w:tcW w:w="700" w:type="dxa"/>
            <w:vMerge w:val="continue"/>
            <w:vAlign w:val="center"/>
          </w:tcPr>
          <w:p w14:paraId="21613CE4">
            <w:pPr>
              <w:jc w:val="center"/>
              <w:rPr>
                <w:sz w:val="21"/>
                <w:szCs w:val="21"/>
              </w:rPr>
            </w:pPr>
          </w:p>
        </w:tc>
        <w:tc>
          <w:tcPr>
            <w:tcW w:w="1122" w:type="dxa"/>
            <w:vAlign w:val="center"/>
          </w:tcPr>
          <w:p w14:paraId="107C67C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6D436800">
            <w:pPr>
              <w:jc w:val="center"/>
              <w:rPr>
                <w:rFonts w:eastAsia="宋体"/>
                <w:sz w:val="21"/>
                <w:szCs w:val="21"/>
              </w:rPr>
            </w:pPr>
            <w:r>
              <w:rPr>
                <w:rFonts w:ascii="宋体" w:hAnsi="宋体" w:eastAsia="宋体"/>
                <w:color w:val="000000"/>
                <w:sz w:val="20"/>
              </w:rPr>
              <w:t>提升组织力，加强组织建设和能力建设，走好新时代群众路线，基层党组织建设成为推动改革发展坚强战斗堡垒</w:t>
            </w:r>
          </w:p>
        </w:tc>
        <w:tc>
          <w:tcPr>
            <w:tcW w:w="1466" w:type="dxa"/>
            <w:vAlign w:val="center"/>
          </w:tcPr>
          <w:p w14:paraId="4C7E9E8B">
            <w:pPr>
              <w:jc w:val="center"/>
              <w:rPr>
                <w:rFonts w:eastAsia="仿宋_GB2312"/>
                <w:sz w:val="21"/>
                <w:szCs w:val="21"/>
              </w:rPr>
            </w:pPr>
            <w:r>
              <w:rPr>
                <w:rFonts w:hint="eastAsia"/>
                <w:sz w:val="21"/>
                <w:szCs w:val="21"/>
              </w:rPr>
              <w:t>长期</w:t>
            </w:r>
          </w:p>
        </w:tc>
        <w:tc>
          <w:tcPr>
            <w:tcW w:w="1319" w:type="dxa"/>
            <w:gridSpan w:val="2"/>
            <w:vAlign w:val="center"/>
          </w:tcPr>
          <w:p w14:paraId="39CB4531">
            <w:pPr>
              <w:jc w:val="center"/>
              <w:rPr>
                <w:rFonts w:eastAsia="仿宋_GB2312"/>
                <w:sz w:val="21"/>
                <w:szCs w:val="21"/>
              </w:rPr>
            </w:pPr>
            <w:r>
              <w:rPr>
                <w:rFonts w:hint="eastAsia"/>
                <w:sz w:val="21"/>
                <w:szCs w:val="21"/>
              </w:rPr>
              <w:t>长期</w:t>
            </w:r>
          </w:p>
        </w:tc>
        <w:tc>
          <w:tcPr>
            <w:tcW w:w="877" w:type="dxa"/>
            <w:vAlign w:val="center"/>
          </w:tcPr>
          <w:p w14:paraId="4538F90E">
            <w:pPr>
              <w:jc w:val="center"/>
              <w:rPr>
                <w:rFonts w:eastAsia="仿宋_GB2312"/>
                <w:sz w:val="21"/>
                <w:szCs w:val="21"/>
              </w:rPr>
            </w:pPr>
            <w:r>
              <w:rPr>
                <w:rFonts w:hint="eastAsia" w:eastAsia="仿宋_GB2312"/>
                <w:sz w:val="21"/>
                <w:szCs w:val="21"/>
              </w:rPr>
              <w:t>9</w:t>
            </w:r>
          </w:p>
        </w:tc>
      </w:tr>
      <w:tr w14:paraId="2E78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1354B449">
            <w:pPr>
              <w:jc w:val="center"/>
              <w:rPr>
                <w:sz w:val="21"/>
                <w:szCs w:val="21"/>
              </w:rPr>
            </w:pPr>
          </w:p>
        </w:tc>
        <w:tc>
          <w:tcPr>
            <w:tcW w:w="700" w:type="dxa"/>
            <w:vAlign w:val="center"/>
          </w:tcPr>
          <w:p w14:paraId="3822AC10">
            <w:pPr>
              <w:jc w:val="center"/>
              <w:rPr>
                <w:sz w:val="21"/>
                <w:szCs w:val="21"/>
              </w:rPr>
            </w:pPr>
            <w:r>
              <w:rPr>
                <w:rFonts w:hint="eastAsia"/>
                <w:sz w:val="21"/>
                <w:szCs w:val="21"/>
              </w:rPr>
              <w:t>满意度指标</w:t>
            </w:r>
          </w:p>
        </w:tc>
        <w:tc>
          <w:tcPr>
            <w:tcW w:w="1122" w:type="dxa"/>
            <w:vAlign w:val="center"/>
          </w:tcPr>
          <w:p w14:paraId="536EE5A2">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9199593">
            <w:pPr>
              <w:jc w:val="center"/>
              <w:rPr>
                <w:rFonts w:eastAsia="仿宋_GB2312"/>
                <w:sz w:val="21"/>
                <w:szCs w:val="21"/>
              </w:rPr>
            </w:pPr>
            <w:r>
              <w:rPr>
                <w:rFonts w:hint="eastAsia"/>
                <w:sz w:val="21"/>
                <w:szCs w:val="21"/>
              </w:rPr>
              <w:t>公众满意度</w:t>
            </w:r>
          </w:p>
        </w:tc>
        <w:tc>
          <w:tcPr>
            <w:tcW w:w="1466" w:type="dxa"/>
            <w:vAlign w:val="center"/>
          </w:tcPr>
          <w:p w14:paraId="5DE3861B">
            <w:pPr>
              <w:jc w:val="center"/>
              <w:rPr>
                <w:rFonts w:eastAsia="仿宋_GB2312"/>
                <w:sz w:val="21"/>
                <w:szCs w:val="21"/>
              </w:rPr>
            </w:pPr>
            <w:r>
              <w:rPr>
                <w:rFonts w:hint="eastAsia"/>
                <w:sz w:val="21"/>
                <w:szCs w:val="21"/>
              </w:rPr>
              <w:t>95%</w:t>
            </w:r>
          </w:p>
        </w:tc>
        <w:tc>
          <w:tcPr>
            <w:tcW w:w="1319" w:type="dxa"/>
            <w:gridSpan w:val="2"/>
            <w:vAlign w:val="center"/>
          </w:tcPr>
          <w:p w14:paraId="4194ABC6">
            <w:pPr>
              <w:jc w:val="center"/>
              <w:rPr>
                <w:rFonts w:eastAsia="仿宋_GB2312"/>
                <w:sz w:val="21"/>
                <w:szCs w:val="21"/>
              </w:rPr>
            </w:pPr>
            <w:r>
              <w:rPr>
                <w:rFonts w:hint="eastAsia"/>
                <w:sz w:val="21"/>
                <w:szCs w:val="21"/>
              </w:rPr>
              <w:t>95%</w:t>
            </w:r>
          </w:p>
        </w:tc>
        <w:tc>
          <w:tcPr>
            <w:tcW w:w="877" w:type="dxa"/>
            <w:vAlign w:val="center"/>
          </w:tcPr>
          <w:p w14:paraId="1E6646D7">
            <w:pPr>
              <w:jc w:val="center"/>
              <w:rPr>
                <w:rFonts w:eastAsia="仿宋_GB2312"/>
                <w:sz w:val="21"/>
                <w:szCs w:val="21"/>
              </w:rPr>
            </w:pPr>
            <w:r>
              <w:rPr>
                <w:rFonts w:hint="eastAsia"/>
                <w:sz w:val="21"/>
                <w:szCs w:val="21"/>
              </w:rPr>
              <w:t>17</w:t>
            </w:r>
          </w:p>
        </w:tc>
      </w:tr>
      <w:tr w14:paraId="35F5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22B8B3A">
            <w:pPr>
              <w:jc w:val="center"/>
              <w:rPr>
                <w:sz w:val="21"/>
                <w:szCs w:val="21"/>
              </w:rPr>
            </w:pPr>
            <w:r>
              <w:rPr>
                <w:rFonts w:hint="eastAsia"/>
                <w:sz w:val="21"/>
                <w:szCs w:val="21"/>
              </w:rPr>
              <w:t>总分</w:t>
            </w:r>
          </w:p>
        </w:tc>
        <w:tc>
          <w:tcPr>
            <w:tcW w:w="8120" w:type="dxa"/>
            <w:gridSpan w:val="9"/>
            <w:vAlign w:val="center"/>
          </w:tcPr>
          <w:p w14:paraId="018BF766">
            <w:pPr>
              <w:jc w:val="center"/>
              <w:rPr>
                <w:rFonts w:eastAsia="仿宋_GB2312"/>
                <w:sz w:val="21"/>
                <w:szCs w:val="21"/>
              </w:rPr>
            </w:pPr>
            <w:r>
              <w:rPr>
                <w:rFonts w:hint="eastAsia"/>
                <w:sz w:val="21"/>
                <w:szCs w:val="21"/>
              </w:rPr>
              <w:t>92</w:t>
            </w:r>
          </w:p>
        </w:tc>
      </w:tr>
      <w:tr w14:paraId="7195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B8FD568">
            <w:pPr>
              <w:jc w:val="center"/>
              <w:rPr>
                <w:sz w:val="21"/>
                <w:szCs w:val="21"/>
              </w:rPr>
            </w:pPr>
            <w:r>
              <w:rPr>
                <w:rFonts w:hint="eastAsia"/>
                <w:sz w:val="21"/>
                <w:szCs w:val="21"/>
              </w:rPr>
              <w:t>偏差大或</w:t>
            </w:r>
          </w:p>
          <w:p w14:paraId="3B32C83A">
            <w:pPr>
              <w:jc w:val="center"/>
              <w:rPr>
                <w:sz w:val="21"/>
                <w:szCs w:val="21"/>
              </w:rPr>
            </w:pPr>
            <w:r>
              <w:rPr>
                <w:rFonts w:hint="eastAsia"/>
                <w:sz w:val="21"/>
                <w:szCs w:val="21"/>
              </w:rPr>
              <w:t>目标未完成</w:t>
            </w:r>
          </w:p>
          <w:p w14:paraId="640FDE0C">
            <w:pPr>
              <w:jc w:val="center"/>
              <w:rPr>
                <w:sz w:val="21"/>
                <w:szCs w:val="21"/>
              </w:rPr>
            </w:pPr>
            <w:r>
              <w:rPr>
                <w:rFonts w:hint="eastAsia"/>
                <w:sz w:val="21"/>
                <w:szCs w:val="21"/>
              </w:rPr>
              <w:t>原因分析</w:t>
            </w:r>
          </w:p>
        </w:tc>
        <w:tc>
          <w:tcPr>
            <w:tcW w:w="7420" w:type="dxa"/>
            <w:gridSpan w:val="8"/>
            <w:vAlign w:val="center"/>
          </w:tcPr>
          <w:p w14:paraId="54B7A91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1、社区基层党建活动参与度有待提高；</w:t>
            </w:r>
          </w:p>
          <w:p w14:paraId="5731307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2、学习方式单一化。</w:t>
            </w:r>
          </w:p>
          <w:p w14:paraId="73EB9313">
            <w:pPr>
              <w:rPr>
                <w:sz w:val="21"/>
                <w:szCs w:val="21"/>
              </w:rPr>
            </w:pPr>
          </w:p>
        </w:tc>
      </w:tr>
      <w:tr w14:paraId="6AAA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14F96B7">
            <w:pPr>
              <w:jc w:val="center"/>
              <w:rPr>
                <w:sz w:val="21"/>
                <w:szCs w:val="21"/>
              </w:rPr>
            </w:pPr>
            <w:r>
              <w:rPr>
                <w:rFonts w:hint="eastAsia"/>
                <w:sz w:val="21"/>
                <w:szCs w:val="21"/>
              </w:rPr>
              <w:t>改进措施及</w:t>
            </w:r>
          </w:p>
          <w:p w14:paraId="07FB1010">
            <w:pPr>
              <w:jc w:val="center"/>
              <w:rPr>
                <w:sz w:val="21"/>
                <w:szCs w:val="21"/>
              </w:rPr>
            </w:pPr>
            <w:r>
              <w:rPr>
                <w:rFonts w:hint="eastAsia"/>
                <w:sz w:val="21"/>
                <w:szCs w:val="21"/>
              </w:rPr>
              <w:t>结果应用方案</w:t>
            </w:r>
          </w:p>
        </w:tc>
        <w:tc>
          <w:tcPr>
            <w:tcW w:w="7420" w:type="dxa"/>
            <w:gridSpan w:val="8"/>
            <w:vAlign w:val="center"/>
          </w:tcPr>
          <w:p w14:paraId="3C1B0D5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1、加大基层党组织活动的宣传力度；</w:t>
            </w:r>
          </w:p>
          <w:p w14:paraId="54F7B4E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2、丰富学习方式，可通过视频、实践操作等加大学习力度。</w:t>
            </w:r>
          </w:p>
          <w:p w14:paraId="07F7AD07">
            <w:pPr>
              <w:spacing w:line="360" w:lineRule="auto"/>
              <w:ind w:firstLine="525" w:firstLineChars="250"/>
              <w:outlineLvl w:val="0"/>
              <w:rPr>
                <w:sz w:val="21"/>
                <w:szCs w:val="21"/>
              </w:rPr>
            </w:pPr>
          </w:p>
        </w:tc>
      </w:tr>
    </w:tbl>
    <w:p w14:paraId="3A3B2B23">
      <w:pPr>
        <w:rPr>
          <w:sz w:val="21"/>
          <w:szCs w:val="21"/>
        </w:rPr>
      </w:pPr>
      <w:r>
        <w:rPr>
          <w:rFonts w:hint="eastAsia"/>
          <w:sz w:val="21"/>
          <w:szCs w:val="21"/>
        </w:rPr>
        <w:t>备注：</w:t>
      </w:r>
    </w:p>
    <w:p w14:paraId="0A9E78E9">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736F7E4A">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A632794">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3C799F96">
      <w:r>
        <w:rPr>
          <w:rFonts w:hint="eastAsia"/>
          <w:sz w:val="21"/>
          <w:szCs w:val="21"/>
        </w:rPr>
        <w:t>4.基于经济性和必要性等因素考虑，满意度指标暂可不作为必评指标。</w:t>
      </w:r>
    </w:p>
    <w:p w14:paraId="2C2CEC0A">
      <w:pPr>
        <w:pStyle w:val="2"/>
      </w:pPr>
    </w:p>
    <w:p w14:paraId="7EF73E0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160257F">
      <w:pPr>
        <w:spacing w:line="360" w:lineRule="auto"/>
        <w:jc w:val="both"/>
        <w:rPr>
          <w:rFonts w:ascii="宋体" w:hAnsi="宋体" w:eastAsia="宋体"/>
          <w:b/>
          <w:sz w:val="44"/>
          <w:szCs w:val="44"/>
        </w:rPr>
      </w:pPr>
    </w:p>
    <w:p w14:paraId="3F057042">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武昌区中南路街道2021年度四上企业奖励经费项目绩效评价报告</w:t>
      </w:r>
    </w:p>
    <w:p w14:paraId="307D2233">
      <w:pPr>
        <w:pStyle w:val="10"/>
        <w:ind w:firstLine="562"/>
        <w:jc w:val="left"/>
        <w:rPr>
          <w:rFonts w:cs="Arial Narrow" w:asciiTheme="minorEastAsia" w:hAnsiTheme="minorEastAsia" w:eastAsiaTheme="minorEastAsia"/>
          <w:b/>
          <w:sz w:val="28"/>
          <w:szCs w:val="28"/>
        </w:rPr>
      </w:pPr>
    </w:p>
    <w:p w14:paraId="73EE4B6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“四上”企业奖励经费</w:t>
      </w:r>
    </w:p>
    <w:p w14:paraId="4A55336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35.30</w:t>
      </w:r>
      <w:r>
        <w:rPr>
          <w:rFonts w:cs="Arial Narrow" w:asciiTheme="minorEastAsia" w:hAnsiTheme="minorEastAsia" w:eastAsiaTheme="minorEastAsia"/>
          <w:b/>
          <w:sz w:val="28"/>
          <w:szCs w:val="28"/>
        </w:rPr>
        <w:t>万元</w:t>
      </w:r>
    </w:p>
    <w:p w14:paraId="6D44D07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791AA5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868579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统计调查及“四上”企业奖励经费绩效评价采用比较法、公众评判法、统计计算法、实地考察等方法进行评价分析，调阅相关凭证、单据进行分析研究。</w:t>
      </w:r>
    </w:p>
    <w:p w14:paraId="678BCA8C">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C37C41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项目全年预算数为35.74万元，执行数为35.30万元，完成预算的98.8 %。支持辖区“四上”企业发展，为经济添活力，促进企业高质量发展。</w:t>
      </w:r>
    </w:p>
    <w:p w14:paraId="4239C438">
      <w:pPr>
        <w:spacing w:line="360" w:lineRule="auto"/>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46C81FD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8CB5A5F">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0A73CF6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0B6AE8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1ED401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128C07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3F2741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25577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5C93E5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A0A87A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536DAE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C3FC24">
      <w:pPr>
        <w:widowControl w:val="0"/>
        <w:numPr>
          <w:ilvl w:val="0"/>
          <w:numId w:val="2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8BEA14A">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96AFCD0">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290D42C">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经综合评价，中南路街道办事处““四上”企业奖励经费工作经费”绩效评价总得分为91.00分，评价结果为优。具体分项得分如下：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6B0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345ED4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2E0EE7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2D2A62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27EDB1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90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EC64A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23E367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E81836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B7DEC0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8D0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D3B2FB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990A64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A20871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527A12B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AE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B971C1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9BF8A25">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2D14061">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1DAB707">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BB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2D7929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AC00AC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44D735D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9F0847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AD8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4C2E61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B7E0D1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5E6D8A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8D2E10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291A563">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3E5720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2958E85">
      <w:pPr>
        <w:pStyle w:val="11"/>
        <w:numPr>
          <w:ilvl w:val="0"/>
          <w:numId w:val="2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1B74E2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项目全年预算数为35.74万元，执行数为35.30万元，完成预算的100 %。主要产出和效果：一是优化营商环境，区域经济加快发展；二是增添企业家信息，为发展添动力。</w:t>
      </w:r>
    </w:p>
    <w:p w14:paraId="549391F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1B2F49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43DDD7C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7C8C7C1B">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9A1397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21FBA24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4633B17A">
      <w:pPr>
        <w:jc w:val="center"/>
        <w:rPr>
          <w:rFonts w:ascii="宋体" w:hAnsi="宋体" w:eastAsia="宋体" w:cs="宋体"/>
          <w:sz w:val="36"/>
          <w:szCs w:val="36"/>
        </w:rPr>
      </w:pPr>
    </w:p>
    <w:p w14:paraId="355B0C17">
      <w:pPr>
        <w:jc w:val="center"/>
        <w:rPr>
          <w:rFonts w:ascii="宋体" w:hAnsi="宋体" w:eastAsia="宋体" w:cs="宋体"/>
          <w:sz w:val="36"/>
          <w:szCs w:val="36"/>
        </w:rPr>
      </w:pPr>
    </w:p>
    <w:p w14:paraId="034019BE">
      <w:pPr>
        <w:jc w:val="center"/>
        <w:rPr>
          <w:rFonts w:ascii="宋体" w:hAnsi="宋体" w:eastAsia="宋体" w:cs="宋体"/>
          <w:sz w:val="36"/>
          <w:szCs w:val="36"/>
        </w:rPr>
      </w:pPr>
    </w:p>
    <w:p w14:paraId="1F8FA6A4">
      <w:pPr>
        <w:jc w:val="center"/>
        <w:rPr>
          <w:rFonts w:ascii="宋体" w:hAnsi="宋体" w:eastAsia="宋体" w:cs="宋体"/>
          <w:sz w:val="36"/>
          <w:szCs w:val="36"/>
        </w:rPr>
      </w:pPr>
    </w:p>
    <w:p w14:paraId="5A1E73D8">
      <w:pPr>
        <w:jc w:val="center"/>
        <w:rPr>
          <w:rFonts w:ascii="宋体" w:hAnsi="宋体" w:eastAsia="宋体" w:cs="宋体"/>
          <w:sz w:val="32"/>
          <w:szCs w:val="32"/>
        </w:rPr>
      </w:pPr>
    </w:p>
    <w:p w14:paraId="36FC1961">
      <w:pPr>
        <w:jc w:val="center"/>
        <w:rPr>
          <w:rFonts w:ascii="宋体" w:hAnsi="宋体" w:eastAsia="宋体" w:cs="宋体"/>
          <w:sz w:val="32"/>
          <w:szCs w:val="32"/>
        </w:rPr>
      </w:pPr>
      <w:r>
        <w:rPr>
          <w:rFonts w:hint="eastAsia" w:ascii="宋体" w:hAnsi="宋体" w:eastAsia="宋体" w:cs="宋体"/>
          <w:sz w:val="32"/>
          <w:szCs w:val="32"/>
        </w:rPr>
        <w:t>2021年度“四上”企业奖励工作经费项目自评表</w:t>
      </w:r>
    </w:p>
    <w:p w14:paraId="3E44A12B">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3DC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F45D3D8">
            <w:pPr>
              <w:jc w:val="center"/>
              <w:rPr>
                <w:sz w:val="21"/>
                <w:szCs w:val="21"/>
              </w:rPr>
            </w:pPr>
            <w:r>
              <w:rPr>
                <w:rFonts w:hint="eastAsia"/>
                <w:sz w:val="21"/>
                <w:szCs w:val="21"/>
              </w:rPr>
              <w:t>项目名称</w:t>
            </w:r>
          </w:p>
        </w:tc>
        <w:tc>
          <w:tcPr>
            <w:tcW w:w="7420" w:type="dxa"/>
            <w:gridSpan w:val="8"/>
            <w:vAlign w:val="center"/>
          </w:tcPr>
          <w:p w14:paraId="5BEFB6C7">
            <w:pPr>
              <w:pStyle w:val="10"/>
              <w:ind w:firstLine="560"/>
              <w:jc w:val="left"/>
              <w:rPr>
                <w:kern w:val="0"/>
                <w:sz w:val="21"/>
                <w:szCs w:val="21"/>
              </w:rPr>
            </w:pPr>
            <w:r>
              <w:rPr>
                <w:rFonts w:hint="eastAsia" w:cs="Arial Narrow" w:asciiTheme="minorEastAsia" w:hAnsiTheme="minorEastAsia" w:eastAsiaTheme="minorEastAsia"/>
                <w:sz w:val="28"/>
                <w:szCs w:val="28"/>
              </w:rPr>
              <w:t>“四上”企业奖励经费工作经费</w:t>
            </w:r>
          </w:p>
        </w:tc>
      </w:tr>
      <w:tr w14:paraId="1E7C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AFA43BC">
            <w:pPr>
              <w:jc w:val="center"/>
              <w:rPr>
                <w:sz w:val="21"/>
                <w:szCs w:val="21"/>
              </w:rPr>
            </w:pPr>
            <w:r>
              <w:rPr>
                <w:rFonts w:hint="eastAsia"/>
                <w:sz w:val="21"/>
                <w:szCs w:val="21"/>
              </w:rPr>
              <w:t>主管部门</w:t>
            </w:r>
          </w:p>
        </w:tc>
        <w:tc>
          <w:tcPr>
            <w:tcW w:w="3364" w:type="dxa"/>
            <w:gridSpan w:val="3"/>
            <w:vAlign w:val="center"/>
          </w:tcPr>
          <w:p w14:paraId="73F708C3">
            <w:pPr>
              <w:rPr>
                <w:rFonts w:eastAsia="仿宋_GB2312"/>
                <w:sz w:val="21"/>
                <w:szCs w:val="21"/>
              </w:rPr>
            </w:pPr>
            <w:r>
              <w:rPr>
                <w:rFonts w:hint="eastAsia"/>
                <w:sz w:val="21"/>
                <w:szCs w:val="21"/>
              </w:rPr>
              <w:t>区域发展办公室</w:t>
            </w:r>
          </w:p>
        </w:tc>
        <w:tc>
          <w:tcPr>
            <w:tcW w:w="2520" w:type="dxa"/>
            <w:gridSpan w:val="3"/>
            <w:vAlign w:val="center"/>
          </w:tcPr>
          <w:p w14:paraId="5851A8BE">
            <w:pPr>
              <w:jc w:val="center"/>
              <w:rPr>
                <w:sz w:val="21"/>
                <w:szCs w:val="21"/>
              </w:rPr>
            </w:pPr>
            <w:r>
              <w:rPr>
                <w:rFonts w:hint="eastAsia"/>
                <w:sz w:val="21"/>
                <w:szCs w:val="21"/>
              </w:rPr>
              <w:t>项目实施单位</w:t>
            </w:r>
          </w:p>
        </w:tc>
        <w:tc>
          <w:tcPr>
            <w:tcW w:w="1536" w:type="dxa"/>
            <w:gridSpan w:val="2"/>
            <w:vAlign w:val="center"/>
          </w:tcPr>
          <w:p w14:paraId="1600F9BC">
            <w:pPr>
              <w:jc w:val="center"/>
              <w:rPr>
                <w:sz w:val="21"/>
                <w:szCs w:val="21"/>
              </w:rPr>
            </w:pPr>
            <w:r>
              <w:rPr>
                <w:rFonts w:hint="eastAsia"/>
                <w:sz w:val="21"/>
                <w:szCs w:val="21"/>
              </w:rPr>
              <w:t>中南路街道办事处　</w:t>
            </w:r>
          </w:p>
        </w:tc>
      </w:tr>
      <w:tr w14:paraId="301F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9A881C0">
            <w:pPr>
              <w:jc w:val="center"/>
              <w:rPr>
                <w:sz w:val="21"/>
                <w:szCs w:val="21"/>
              </w:rPr>
            </w:pPr>
            <w:r>
              <w:rPr>
                <w:rFonts w:hint="eastAsia"/>
                <w:sz w:val="21"/>
                <w:szCs w:val="21"/>
              </w:rPr>
              <w:t>项目类别</w:t>
            </w:r>
          </w:p>
        </w:tc>
        <w:tc>
          <w:tcPr>
            <w:tcW w:w="7420" w:type="dxa"/>
            <w:gridSpan w:val="8"/>
            <w:vAlign w:val="center"/>
          </w:tcPr>
          <w:p w14:paraId="63C7DB9E">
            <w:pPr>
              <w:rPr>
                <w:sz w:val="21"/>
                <w:szCs w:val="21"/>
              </w:rPr>
            </w:pPr>
            <w:r>
              <w:rPr>
                <w:rFonts w:hint="eastAsia"/>
                <w:sz w:val="21"/>
                <w:szCs w:val="21"/>
              </w:rPr>
              <w:t>1、部门预算项目   ☑   2、市直专项   □  3、市对下转移支付项目 □</w:t>
            </w:r>
          </w:p>
        </w:tc>
      </w:tr>
      <w:tr w14:paraId="5774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13C707E">
            <w:pPr>
              <w:jc w:val="center"/>
              <w:rPr>
                <w:sz w:val="21"/>
                <w:szCs w:val="21"/>
              </w:rPr>
            </w:pPr>
            <w:r>
              <w:rPr>
                <w:rFonts w:hint="eastAsia"/>
                <w:sz w:val="21"/>
                <w:szCs w:val="21"/>
              </w:rPr>
              <w:t>项目属性</w:t>
            </w:r>
          </w:p>
        </w:tc>
        <w:tc>
          <w:tcPr>
            <w:tcW w:w="7420" w:type="dxa"/>
            <w:gridSpan w:val="8"/>
            <w:vAlign w:val="center"/>
          </w:tcPr>
          <w:p w14:paraId="51D35038">
            <w:pPr>
              <w:rPr>
                <w:sz w:val="21"/>
                <w:szCs w:val="21"/>
              </w:rPr>
            </w:pPr>
            <w:r>
              <w:rPr>
                <w:rFonts w:hint="eastAsia"/>
                <w:sz w:val="21"/>
                <w:szCs w:val="21"/>
              </w:rPr>
              <w:t xml:space="preserve">1、持续性项目     □   2、新增性项目 □ </w:t>
            </w:r>
          </w:p>
        </w:tc>
      </w:tr>
      <w:tr w14:paraId="6834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E269CE3">
            <w:pPr>
              <w:jc w:val="center"/>
              <w:rPr>
                <w:sz w:val="21"/>
                <w:szCs w:val="21"/>
              </w:rPr>
            </w:pPr>
            <w:r>
              <w:rPr>
                <w:rFonts w:hint="eastAsia"/>
                <w:sz w:val="21"/>
                <w:szCs w:val="21"/>
              </w:rPr>
              <w:t>项目类型</w:t>
            </w:r>
          </w:p>
        </w:tc>
        <w:tc>
          <w:tcPr>
            <w:tcW w:w="7420" w:type="dxa"/>
            <w:gridSpan w:val="8"/>
            <w:vAlign w:val="center"/>
          </w:tcPr>
          <w:p w14:paraId="52A76579">
            <w:pPr>
              <w:rPr>
                <w:sz w:val="21"/>
                <w:szCs w:val="21"/>
              </w:rPr>
            </w:pPr>
            <w:r>
              <w:rPr>
                <w:rFonts w:hint="eastAsia"/>
                <w:sz w:val="21"/>
                <w:szCs w:val="21"/>
              </w:rPr>
              <w:t>1、常年性项目     □   2、延续性项目 ☑      3、一次性项目 □</w:t>
            </w:r>
          </w:p>
        </w:tc>
      </w:tr>
      <w:tr w14:paraId="3374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929FD85">
            <w:pPr>
              <w:jc w:val="center"/>
              <w:rPr>
                <w:sz w:val="21"/>
                <w:szCs w:val="21"/>
              </w:rPr>
            </w:pPr>
            <w:r>
              <w:rPr>
                <w:rFonts w:hint="eastAsia"/>
                <w:sz w:val="21"/>
                <w:szCs w:val="21"/>
              </w:rPr>
              <w:t>预算执行情况(万元)</w:t>
            </w:r>
          </w:p>
          <w:p w14:paraId="26F15F20">
            <w:pPr>
              <w:jc w:val="center"/>
              <w:rPr>
                <w:sz w:val="21"/>
                <w:szCs w:val="21"/>
              </w:rPr>
            </w:pPr>
            <w:r>
              <w:rPr>
                <w:rFonts w:hint="eastAsia"/>
                <w:sz w:val="21"/>
                <w:szCs w:val="21"/>
              </w:rPr>
              <w:t>(20分)</w:t>
            </w:r>
          </w:p>
        </w:tc>
        <w:tc>
          <w:tcPr>
            <w:tcW w:w="1122" w:type="dxa"/>
            <w:vAlign w:val="center"/>
          </w:tcPr>
          <w:p w14:paraId="378D0EFE">
            <w:pPr>
              <w:jc w:val="center"/>
              <w:rPr>
                <w:sz w:val="21"/>
                <w:szCs w:val="21"/>
              </w:rPr>
            </w:pPr>
          </w:p>
        </w:tc>
        <w:tc>
          <w:tcPr>
            <w:tcW w:w="1319" w:type="dxa"/>
            <w:vAlign w:val="center"/>
          </w:tcPr>
          <w:p w14:paraId="5F668EFB">
            <w:pPr>
              <w:jc w:val="center"/>
              <w:rPr>
                <w:sz w:val="21"/>
                <w:szCs w:val="21"/>
              </w:rPr>
            </w:pPr>
            <w:r>
              <w:rPr>
                <w:rFonts w:hint="eastAsia"/>
                <w:sz w:val="21"/>
                <w:szCs w:val="21"/>
              </w:rPr>
              <w:t>预算数(A)</w:t>
            </w:r>
          </w:p>
        </w:tc>
        <w:tc>
          <w:tcPr>
            <w:tcW w:w="1317" w:type="dxa"/>
            <w:gridSpan w:val="2"/>
            <w:vAlign w:val="center"/>
          </w:tcPr>
          <w:p w14:paraId="47FBBA3F">
            <w:pPr>
              <w:jc w:val="center"/>
              <w:rPr>
                <w:sz w:val="21"/>
                <w:szCs w:val="21"/>
              </w:rPr>
            </w:pPr>
            <w:r>
              <w:rPr>
                <w:rFonts w:hint="eastAsia"/>
                <w:sz w:val="21"/>
                <w:szCs w:val="21"/>
              </w:rPr>
              <w:t>执行数(B)</w:t>
            </w:r>
          </w:p>
        </w:tc>
        <w:tc>
          <w:tcPr>
            <w:tcW w:w="1466" w:type="dxa"/>
            <w:vAlign w:val="center"/>
          </w:tcPr>
          <w:p w14:paraId="1F5E52A3">
            <w:pPr>
              <w:jc w:val="center"/>
              <w:rPr>
                <w:sz w:val="21"/>
                <w:szCs w:val="21"/>
              </w:rPr>
            </w:pPr>
            <w:r>
              <w:rPr>
                <w:rFonts w:hint="eastAsia"/>
                <w:sz w:val="21"/>
                <w:szCs w:val="21"/>
              </w:rPr>
              <w:t>执行率(B/A)</w:t>
            </w:r>
          </w:p>
        </w:tc>
        <w:tc>
          <w:tcPr>
            <w:tcW w:w="2196" w:type="dxa"/>
            <w:gridSpan w:val="3"/>
            <w:vAlign w:val="center"/>
          </w:tcPr>
          <w:p w14:paraId="4332AD71">
            <w:pPr>
              <w:jc w:val="center"/>
              <w:rPr>
                <w:sz w:val="21"/>
                <w:szCs w:val="21"/>
              </w:rPr>
            </w:pPr>
            <w:r>
              <w:rPr>
                <w:rFonts w:hint="eastAsia"/>
                <w:sz w:val="21"/>
                <w:szCs w:val="21"/>
              </w:rPr>
              <w:t>得分</w:t>
            </w:r>
          </w:p>
          <w:p w14:paraId="4EE830EE">
            <w:pPr>
              <w:jc w:val="center"/>
              <w:rPr>
                <w:sz w:val="21"/>
                <w:szCs w:val="21"/>
              </w:rPr>
            </w:pPr>
            <w:r>
              <w:rPr>
                <w:rFonts w:hint="eastAsia"/>
                <w:sz w:val="21"/>
                <w:szCs w:val="21"/>
              </w:rPr>
              <w:t>(20分*执行率)</w:t>
            </w:r>
          </w:p>
        </w:tc>
      </w:tr>
      <w:tr w14:paraId="3D1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3FF1512D">
            <w:pPr>
              <w:jc w:val="center"/>
              <w:rPr>
                <w:sz w:val="21"/>
                <w:szCs w:val="21"/>
              </w:rPr>
            </w:pPr>
          </w:p>
        </w:tc>
        <w:tc>
          <w:tcPr>
            <w:tcW w:w="1122" w:type="dxa"/>
            <w:vAlign w:val="center"/>
          </w:tcPr>
          <w:p w14:paraId="276A2AFD">
            <w:pPr>
              <w:jc w:val="center"/>
              <w:rPr>
                <w:sz w:val="21"/>
                <w:szCs w:val="21"/>
              </w:rPr>
            </w:pPr>
            <w:r>
              <w:rPr>
                <w:rFonts w:hint="eastAsia"/>
                <w:sz w:val="21"/>
                <w:szCs w:val="21"/>
              </w:rPr>
              <w:t>年度财政资金总额</w:t>
            </w:r>
          </w:p>
        </w:tc>
        <w:tc>
          <w:tcPr>
            <w:tcW w:w="1319" w:type="dxa"/>
            <w:vAlign w:val="center"/>
          </w:tcPr>
          <w:p w14:paraId="1E0F6615">
            <w:pPr>
              <w:jc w:val="center"/>
              <w:rPr>
                <w:rFonts w:eastAsia="仿宋_GB2312"/>
                <w:sz w:val="21"/>
                <w:szCs w:val="21"/>
              </w:rPr>
            </w:pPr>
            <w:r>
              <w:rPr>
                <w:rFonts w:hint="eastAsia"/>
                <w:sz w:val="21"/>
                <w:szCs w:val="21"/>
              </w:rPr>
              <w:t>35.74</w:t>
            </w:r>
          </w:p>
        </w:tc>
        <w:tc>
          <w:tcPr>
            <w:tcW w:w="1317" w:type="dxa"/>
            <w:gridSpan w:val="2"/>
            <w:vAlign w:val="center"/>
          </w:tcPr>
          <w:p w14:paraId="3C453FE1">
            <w:pPr>
              <w:jc w:val="center"/>
              <w:rPr>
                <w:rFonts w:eastAsia="仿宋_GB2312"/>
                <w:sz w:val="21"/>
                <w:szCs w:val="21"/>
              </w:rPr>
            </w:pPr>
            <w:r>
              <w:rPr>
                <w:rFonts w:hint="eastAsia"/>
                <w:sz w:val="21"/>
                <w:szCs w:val="21"/>
              </w:rPr>
              <w:t>35.3</w:t>
            </w:r>
          </w:p>
        </w:tc>
        <w:tc>
          <w:tcPr>
            <w:tcW w:w="1466" w:type="dxa"/>
            <w:vAlign w:val="center"/>
          </w:tcPr>
          <w:p w14:paraId="45BB1981">
            <w:pPr>
              <w:jc w:val="center"/>
              <w:rPr>
                <w:rFonts w:eastAsia="仿宋_GB2312"/>
                <w:sz w:val="21"/>
                <w:szCs w:val="21"/>
              </w:rPr>
            </w:pPr>
            <w:r>
              <w:rPr>
                <w:rFonts w:hint="eastAsia"/>
                <w:sz w:val="21"/>
                <w:szCs w:val="21"/>
              </w:rPr>
              <w:t>98.8%</w:t>
            </w:r>
          </w:p>
        </w:tc>
        <w:tc>
          <w:tcPr>
            <w:tcW w:w="2196" w:type="dxa"/>
            <w:gridSpan w:val="3"/>
            <w:vAlign w:val="center"/>
          </w:tcPr>
          <w:p w14:paraId="748908A2">
            <w:pPr>
              <w:jc w:val="center"/>
              <w:rPr>
                <w:rFonts w:eastAsia="仿宋_GB2312"/>
                <w:sz w:val="21"/>
                <w:szCs w:val="21"/>
              </w:rPr>
            </w:pPr>
            <w:r>
              <w:rPr>
                <w:rFonts w:hint="eastAsia"/>
                <w:sz w:val="21"/>
                <w:szCs w:val="21"/>
              </w:rPr>
              <w:t>19</w:t>
            </w:r>
          </w:p>
        </w:tc>
      </w:tr>
      <w:tr w14:paraId="0C0C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4B94AE21">
            <w:pPr>
              <w:jc w:val="center"/>
              <w:rPr>
                <w:sz w:val="21"/>
                <w:szCs w:val="21"/>
              </w:rPr>
            </w:pPr>
            <w:r>
              <w:rPr>
                <w:rFonts w:hint="eastAsia"/>
                <w:sz w:val="21"/>
                <w:szCs w:val="21"/>
              </w:rPr>
              <w:t>年度绩效目标1</w:t>
            </w:r>
          </w:p>
          <w:p w14:paraId="51F40E1B">
            <w:pPr>
              <w:jc w:val="center"/>
              <w:rPr>
                <w:sz w:val="21"/>
                <w:szCs w:val="21"/>
              </w:rPr>
            </w:pPr>
            <w:r>
              <w:rPr>
                <w:rFonts w:hint="eastAsia"/>
                <w:sz w:val="21"/>
                <w:szCs w:val="21"/>
              </w:rPr>
              <w:t>(80分)</w:t>
            </w:r>
          </w:p>
        </w:tc>
        <w:tc>
          <w:tcPr>
            <w:tcW w:w="700" w:type="dxa"/>
            <w:vAlign w:val="center"/>
          </w:tcPr>
          <w:p w14:paraId="7FA8E1BB">
            <w:pPr>
              <w:jc w:val="center"/>
              <w:rPr>
                <w:sz w:val="21"/>
                <w:szCs w:val="21"/>
              </w:rPr>
            </w:pPr>
            <w:r>
              <w:rPr>
                <w:rFonts w:hint="eastAsia"/>
                <w:sz w:val="21"/>
                <w:szCs w:val="21"/>
              </w:rPr>
              <w:t>一级指标</w:t>
            </w:r>
          </w:p>
        </w:tc>
        <w:tc>
          <w:tcPr>
            <w:tcW w:w="1122" w:type="dxa"/>
            <w:vAlign w:val="center"/>
          </w:tcPr>
          <w:p w14:paraId="7B04DF19">
            <w:pPr>
              <w:jc w:val="center"/>
              <w:rPr>
                <w:sz w:val="21"/>
                <w:szCs w:val="21"/>
              </w:rPr>
            </w:pPr>
            <w:r>
              <w:rPr>
                <w:rFonts w:hint="eastAsia"/>
                <w:sz w:val="21"/>
                <w:szCs w:val="21"/>
              </w:rPr>
              <w:t>二级指标</w:t>
            </w:r>
          </w:p>
        </w:tc>
        <w:tc>
          <w:tcPr>
            <w:tcW w:w="2636" w:type="dxa"/>
            <w:gridSpan w:val="3"/>
            <w:vAlign w:val="center"/>
          </w:tcPr>
          <w:p w14:paraId="5533F66B">
            <w:pPr>
              <w:jc w:val="center"/>
              <w:rPr>
                <w:sz w:val="21"/>
                <w:szCs w:val="21"/>
              </w:rPr>
            </w:pPr>
            <w:r>
              <w:rPr>
                <w:rFonts w:hint="eastAsia"/>
                <w:sz w:val="21"/>
                <w:szCs w:val="21"/>
              </w:rPr>
              <w:t>三级指标</w:t>
            </w:r>
          </w:p>
        </w:tc>
        <w:tc>
          <w:tcPr>
            <w:tcW w:w="1466" w:type="dxa"/>
            <w:vAlign w:val="center"/>
          </w:tcPr>
          <w:p w14:paraId="37DFA9B9">
            <w:pPr>
              <w:jc w:val="center"/>
              <w:rPr>
                <w:sz w:val="21"/>
                <w:szCs w:val="21"/>
              </w:rPr>
            </w:pPr>
            <w:r>
              <w:rPr>
                <w:rFonts w:hint="eastAsia"/>
                <w:sz w:val="21"/>
                <w:szCs w:val="21"/>
              </w:rPr>
              <w:t>年初目标值(A)</w:t>
            </w:r>
          </w:p>
        </w:tc>
        <w:tc>
          <w:tcPr>
            <w:tcW w:w="1319" w:type="dxa"/>
            <w:gridSpan w:val="2"/>
            <w:vAlign w:val="center"/>
          </w:tcPr>
          <w:p w14:paraId="36D47557">
            <w:pPr>
              <w:jc w:val="center"/>
              <w:rPr>
                <w:sz w:val="21"/>
                <w:szCs w:val="21"/>
              </w:rPr>
            </w:pPr>
            <w:r>
              <w:rPr>
                <w:rFonts w:hint="eastAsia"/>
                <w:sz w:val="21"/>
                <w:szCs w:val="21"/>
              </w:rPr>
              <w:t>实际完成值(B)</w:t>
            </w:r>
          </w:p>
        </w:tc>
        <w:tc>
          <w:tcPr>
            <w:tcW w:w="877" w:type="dxa"/>
            <w:vAlign w:val="center"/>
          </w:tcPr>
          <w:p w14:paraId="6B3CC653">
            <w:pPr>
              <w:jc w:val="center"/>
              <w:rPr>
                <w:sz w:val="21"/>
                <w:szCs w:val="21"/>
              </w:rPr>
            </w:pPr>
            <w:r>
              <w:rPr>
                <w:rFonts w:hint="eastAsia"/>
                <w:sz w:val="21"/>
                <w:szCs w:val="21"/>
              </w:rPr>
              <w:t>得分</w:t>
            </w:r>
          </w:p>
        </w:tc>
      </w:tr>
      <w:tr w14:paraId="0014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4BAC4AA">
            <w:pPr>
              <w:jc w:val="center"/>
              <w:rPr>
                <w:sz w:val="21"/>
                <w:szCs w:val="21"/>
              </w:rPr>
            </w:pPr>
          </w:p>
        </w:tc>
        <w:tc>
          <w:tcPr>
            <w:tcW w:w="700" w:type="dxa"/>
            <w:vMerge w:val="restart"/>
            <w:vAlign w:val="center"/>
          </w:tcPr>
          <w:p w14:paraId="27626E3D">
            <w:pPr>
              <w:jc w:val="center"/>
              <w:rPr>
                <w:sz w:val="21"/>
                <w:szCs w:val="21"/>
              </w:rPr>
            </w:pPr>
            <w:r>
              <w:rPr>
                <w:rFonts w:hint="eastAsia"/>
                <w:sz w:val="21"/>
                <w:szCs w:val="21"/>
              </w:rPr>
              <w:t>产出指标</w:t>
            </w:r>
          </w:p>
        </w:tc>
        <w:tc>
          <w:tcPr>
            <w:tcW w:w="1122" w:type="dxa"/>
            <w:vAlign w:val="center"/>
          </w:tcPr>
          <w:p w14:paraId="46B9773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6A44A5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统计的“四上”企业数量</w:t>
            </w:r>
          </w:p>
        </w:tc>
        <w:tc>
          <w:tcPr>
            <w:tcW w:w="1466" w:type="dxa"/>
            <w:vAlign w:val="center"/>
          </w:tcPr>
          <w:p w14:paraId="7588426F">
            <w:pPr>
              <w:jc w:val="center"/>
              <w:rPr>
                <w:rFonts w:eastAsia="仿宋_GB2312"/>
                <w:sz w:val="21"/>
                <w:szCs w:val="21"/>
              </w:rPr>
            </w:pPr>
            <w:r>
              <w:rPr>
                <w:rFonts w:hint="eastAsia"/>
                <w:sz w:val="21"/>
                <w:szCs w:val="21"/>
              </w:rPr>
              <w:t>241</w:t>
            </w:r>
          </w:p>
        </w:tc>
        <w:tc>
          <w:tcPr>
            <w:tcW w:w="1319" w:type="dxa"/>
            <w:gridSpan w:val="2"/>
            <w:vAlign w:val="center"/>
          </w:tcPr>
          <w:p w14:paraId="740C21BD">
            <w:pPr>
              <w:jc w:val="center"/>
              <w:rPr>
                <w:rFonts w:eastAsia="仿宋_GB2312"/>
                <w:sz w:val="21"/>
                <w:szCs w:val="21"/>
              </w:rPr>
            </w:pPr>
            <w:r>
              <w:rPr>
                <w:rFonts w:hint="eastAsia" w:eastAsia="仿宋_GB2312"/>
                <w:sz w:val="21"/>
                <w:szCs w:val="21"/>
              </w:rPr>
              <w:t>241</w:t>
            </w:r>
          </w:p>
        </w:tc>
        <w:tc>
          <w:tcPr>
            <w:tcW w:w="877" w:type="dxa"/>
            <w:vAlign w:val="center"/>
          </w:tcPr>
          <w:p w14:paraId="13332760">
            <w:pPr>
              <w:jc w:val="center"/>
              <w:rPr>
                <w:rFonts w:eastAsia="仿宋_GB2312"/>
                <w:sz w:val="21"/>
                <w:szCs w:val="21"/>
              </w:rPr>
            </w:pPr>
            <w:r>
              <w:rPr>
                <w:rFonts w:hint="eastAsia" w:eastAsia="仿宋_GB2312"/>
                <w:sz w:val="21"/>
                <w:szCs w:val="21"/>
              </w:rPr>
              <w:t>10</w:t>
            </w:r>
          </w:p>
        </w:tc>
      </w:tr>
      <w:tr w14:paraId="7EE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A6C1F39">
            <w:pPr>
              <w:jc w:val="center"/>
              <w:rPr>
                <w:sz w:val="21"/>
                <w:szCs w:val="21"/>
              </w:rPr>
            </w:pPr>
          </w:p>
        </w:tc>
        <w:tc>
          <w:tcPr>
            <w:tcW w:w="700" w:type="dxa"/>
            <w:vMerge w:val="continue"/>
            <w:vAlign w:val="center"/>
          </w:tcPr>
          <w:p w14:paraId="57D403F1">
            <w:pPr>
              <w:jc w:val="center"/>
              <w:rPr>
                <w:sz w:val="21"/>
                <w:szCs w:val="21"/>
              </w:rPr>
            </w:pPr>
          </w:p>
        </w:tc>
        <w:tc>
          <w:tcPr>
            <w:tcW w:w="1122" w:type="dxa"/>
            <w:vAlign w:val="center"/>
          </w:tcPr>
          <w:p w14:paraId="3509961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E06682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统计信息上报率</w:t>
            </w:r>
          </w:p>
        </w:tc>
        <w:tc>
          <w:tcPr>
            <w:tcW w:w="1466" w:type="dxa"/>
            <w:vAlign w:val="center"/>
          </w:tcPr>
          <w:p w14:paraId="77780A2B">
            <w:pPr>
              <w:jc w:val="center"/>
              <w:rPr>
                <w:rFonts w:eastAsia="仿宋_GB2312"/>
                <w:sz w:val="21"/>
                <w:szCs w:val="21"/>
              </w:rPr>
            </w:pPr>
            <w:r>
              <w:rPr>
                <w:rFonts w:hint="eastAsia" w:eastAsia="仿宋_GB2312"/>
                <w:sz w:val="21"/>
                <w:szCs w:val="21"/>
              </w:rPr>
              <w:t>100%</w:t>
            </w:r>
          </w:p>
        </w:tc>
        <w:tc>
          <w:tcPr>
            <w:tcW w:w="1319" w:type="dxa"/>
            <w:gridSpan w:val="2"/>
            <w:vAlign w:val="center"/>
          </w:tcPr>
          <w:p w14:paraId="6DE0A4BD">
            <w:pPr>
              <w:jc w:val="center"/>
              <w:rPr>
                <w:rFonts w:eastAsia="仿宋_GB2312"/>
                <w:sz w:val="21"/>
                <w:szCs w:val="21"/>
              </w:rPr>
            </w:pPr>
            <w:r>
              <w:rPr>
                <w:rFonts w:hint="eastAsia" w:eastAsia="仿宋_GB2312"/>
                <w:sz w:val="21"/>
                <w:szCs w:val="21"/>
              </w:rPr>
              <w:t>100%</w:t>
            </w:r>
          </w:p>
        </w:tc>
        <w:tc>
          <w:tcPr>
            <w:tcW w:w="877" w:type="dxa"/>
            <w:vAlign w:val="center"/>
          </w:tcPr>
          <w:p w14:paraId="688B795C">
            <w:pPr>
              <w:jc w:val="center"/>
              <w:rPr>
                <w:rFonts w:eastAsia="仿宋_GB2312"/>
                <w:sz w:val="21"/>
                <w:szCs w:val="21"/>
              </w:rPr>
            </w:pPr>
            <w:r>
              <w:rPr>
                <w:rFonts w:hint="eastAsia" w:eastAsia="仿宋_GB2312"/>
                <w:sz w:val="21"/>
                <w:szCs w:val="21"/>
              </w:rPr>
              <w:t>9</w:t>
            </w:r>
          </w:p>
        </w:tc>
      </w:tr>
      <w:tr w14:paraId="49C0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7CB5F19">
            <w:pPr>
              <w:jc w:val="center"/>
              <w:rPr>
                <w:sz w:val="21"/>
                <w:szCs w:val="21"/>
              </w:rPr>
            </w:pPr>
          </w:p>
        </w:tc>
        <w:tc>
          <w:tcPr>
            <w:tcW w:w="700" w:type="dxa"/>
            <w:vMerge w:val="continue"/>
            <w:vAlign w:val="center"/>
          </w:tcPr>
          <w:p w14:paraId="1A13F319">
            <w:pPr>
              <w:jc w:val="center"/>
              <w:rPr>
                <w:sz w:val="21"/>
                <w:szCs w:val="21"/>
              </w:rPr>
            </w:pPr>
          </w:p>
        </w:tc>
        <w:tc>
          <w:tcPr>
            <w:tcW w:w="1122" w:type="dxa"/>
            <w:vAlign w:val="center"/>
          </w:tcPr>
          <w:p w14:paraId="584D4E7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5A911F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统计活动上报及时率</w:t>
            </w:r>
          </w:p>
        </w:tc>
        <w:tc>
          <w:tcPr>
            <w:tcW w:w="1466" w:type="dxa"/>
            <w:vAlign w:val="center"/>
          </w:tcPr>
          <w:p w14:paraId="73D5A4E1">
            <w:pPr>
              <w:jc w:val="center"/>
              <w:rPr>
                <w:rFonts w:eastAsia="仿宋_GB2312"/>
                <w:sz w:val="21"/>
                <w:szCs w:val="21"/>
              </w:rPr>
            </w:pPr>
            <w:r>
              <w:rPr>
                <w:rFonts w:hint="eastAsia" w:eastAsia="仿宋_GB2312"/>
                <w:sz w:val="21"/>
                <w:szCs w:val="21"/>
              </w:rPr>
              <w:t>100%</w:t>
            </w:r>
          </w:p>
        </w:tc>
        <w:tc>
          <w:tcPr>
            <w:tcW w:w="1319" w:type="dxa"/>
            <w:gridSpan w:val="2"/>
            <w:vAlign w:val="center"/>
          </w:tcPr>
          <w:p w14:paraId="11C030F0">
            <w:pPr>
              <w:jc w:val="center"/>
              <w:rPr>
                <w:rFonts w:eastAsia="仿宋_GB2312"/>
                <w:sz w:val="21"/>
                <w:szCs w:val="21"/>
              </w:rPr>
            </w:pPr>
            <w:r>
              <w:rPr>
                <w:rFonts w:hint="eastAsia"/>
                <w:sz w:val="21"/>
                <w:szCs w:val="21"/>
              </w:rPr>
              <w:t>100%</w:t>
            </w:r>
          </w:p>
        </w:tc>
        <w:tc>
          <w:tcPr>
            <w:tcW w:w="877" w:type="dxa"/>
            <w:vAlign w:val="center"/>
          </w:tcPr>
          <w:p w14:paraId="48277C20">
            <w:pPr>
              <w:jc w:val="center"/>
              <w:rPr>
                <w:rFonts w:eastAsia="仿宋_GB2312"/>
                <w:sz w:val="21"/>
                <w:szCs w:val="21"/>
              </w:rPr>
            </w:pPr>
            <w:r>
              <w:rPr>
                <w:rFonts w:hint="eastAsia" w:eastAsia="仿宋_GB2312"/>
                <w:sz w:val="21"/>
                <w:szCs w:val="21"/>
              </w:rPr>
              <w:t>9</w:t>
            </w:r>
          </w:p>
        </w:tc>
      </w:tr>
      <w:tr w14:paraId="08AE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4A85191">
            <w:pPr>
              <w:jc w:val="center"/>
              <w:rPr>
                <w:sz w:val="21"/>
                <w:szCs w:val="21"/>
              </w:rPr>
            </w:pPr>
          </w:p>
        </w:tc>
        <w:tc>
          <w:tcPr>
            <w:tcW w:w="700" w:type="dxa"/>
            <w:vMerge w:val="continue"/>
            <w:vAlign w:val="center"/>
          </w:tcPr>
          <w:p w14:paraId="21D98D0E">
            <w:pPr>
              <w:jc w:val="center"/>
              <w:rPr>
                <w:sz w:val="21"/>
                <w:szCs w:val="21"/>
              </w:rPr>
            </w:pPr>
          </w:p>
        </w:tc>
        <w:tc>
          <w:tcPr>
            <w:tcW w:w="1122" w:type="dxa"/>
            <w:vAlign w:val="center"/>
          </w:tcPr>
          <w:p w14:paraId="011BD9F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6312CDA">
            <w:pPr>
              <w:jc w:val="center"/>
              <w:rPr>
                <w:rFonts w:eastAsia="仿宋_GB2312"/>
                <w:sz w:val="21"/>
                <w:szCs w:val="21"/>
              </w:rPr>
            </w:pPr>
            <w:r>
              <w:rPr>
                <w:rFonts w:hint="eastAsia"/>
                <w:sz w:val="21"/>
                <w:szCs w:val="21"/>
              </w:rPr>
              <w:t>预算内35.74万元</w:t>
            </w:r>
          </w:p>
        </w:tc>
        <w:tc>
          <w:tcPr>
            <w:tcW w:w="1466" w:type="dxa"/>
            <w:vAlign w:val="center"/>
          </w:tcPr>
          <w:p w14:paraId="333E1D1E">
            <w:pPr>
              <w:jc w:val="center"/>
              <w:rPr>
                <w:rFonts w:eastAsia="仿宋_GB2312"/>
                <w:sz w:val="21"/>
                <w:szCs w:val="21"/>
              </w:rPr>
            </w:pPr>
            <w:r>
              <w:rPr>
                <w:rFonts w:hint="eastAsia" w:eastAsia="仿宋_GB2312"/>
                <w:sz w:val="21"/>
                <w:szCs w:val="21"/>
              </w:rPr>
              <w:t>35.74</w:t>
            </w:r>
          </w:p>
        </w:tc>
        <w:tc>
          <w:tcPr>
            <w:tcW w:w="1319" w:type="dxa"/>
            <w:gridSpan w:val="2"/>
            <w:vAlign w:val="center"/>
          </w:tcPr>
          <w:p w14:paraId="6D9E856B">
            <w:pPr>
              <w:jc w:val="center"/>
              <w:rPr>
                <w:rFonts w:eastAsia="仿宋_GB2312"/>
                <w:sz w:val="21"/>
                <w:szCs w:val="21"/>
              </w:rPr>
            </w:pPr>
            <w:r>
              <w:rPr>
                <w:rFonts w:hint="eastAsia"/>
                <w:sz w:val="21"/>
                <w:szCs w:val="21"/>
              </w:rPr>
              <w:t>35.3</w:t>
            </w:r>
          </w:p>
        </w:tc>
        <w:tc>
          <w:tcPr>
            <w:tcW w:w="877" w:type="dxa"/>
            <w:vAlign w:val="center"/>
          </w:tcPr>
          <w:p w14:paraId="473535BA">
            <w:pPr>
              <w:jc w:val="center"/>
              <w:rPr>
                <w:rFonts w:eastAsia="仿宋_GB2312"/>
                <w:sz w:val="21"/>
                <w:szCs w:val="21"/>
              </w:rPr>
            </w:pPr>
            <w:r>
              <w:rPr>
                <w:rFonts w:hint="eastAsia"/>
                <w:sz w:val="21"/>
                <w:szCs w:val="21"/>
              </w:rPr>
              <w:t>9</w:t>
            </w:r>
          </w:p>
        </w:tc>
      </w:tr>
      <w:tr w14:paraId="368F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86FB895">
            <w:pPr>
              <w:jc w:val="center"/>
              <w:rPr>
                <w:sz w:val="21"/>
                <w:szCs w:val="21"/>
              </w:rPr>
            </w:pPr>
          </w:p>
        </w:tc>
        <w:tc>
          <w:tcPr>
            <w:tcW w:w="700" w:type="dxa"/>
            <w:vMerge w:val="restart"/>
            <w:vAlign w:val="center"/>
          </w:tcPr>
          <w:p w14:paraId="4D837218">
            <w:pPr>
              <w:jc w:val="center"/>
              <w:rPr>
                <w:sz w:val="21"/>
                <w:szCs w:val="21"/>
              </w:rPr>
            </w:pPr>
            <w:r>
              <w:rPr>
                <w:rFonts w:hint="eastAsia"/>
                <w:sz w:val="21"/>
                <w:szCs w:val="21"/>
              </w:rPr>
              <w:t>效益指标</w:t>
            </w:r>
          </w:p>
        </w:tc>
        <w:tc>
          <w:tcPr>
            <w:tcW w:w="1122" w:type="dxa"/>
            <w:vAlign w:val="center"/>
          </w:tcPr>
          <w:p w14:paraId="73D23FA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D87ADFC">
            <w:pPr>
              <w:rPr>
                <w:sz w:val="21"/>
                <w:szCs w:val="21"/>
              </w:rPr>
            </w:pPr>
            <w:r>
              <w:rPr>
                <w:rFonts w:ascii="宋体" w:hAnsi="宋体" w:eastAsia="宋体"/>
                <w:color w:val="000000"/>
                <w:sz w:val="20"/>
              </w:rPr>
              <w:t>建设基本单位名录库，达到数据共享，全面优化统计服务</w:t>
            </w:r>
          </w:p>
        </w:tc>
        <w:tc>
          <w:tcPr>
            <w:tcW w:w="1466" w:type="dxa"/>
            <w:vAlign w:val="center"/>
          </w:tcPr>
          <w:p w14:paraId="305EE0B0">
            <w:pPr>
              <w:jc w:val="center"/>
              <w:rPr>
                <w:rFonts w:eastAsia="仿宋_GB2312"/>
                <w:sz w:val="21"/>
                <w:szCs w:val="21"/>
              </w:rPr>
            </w:pPr>
            <w:r>
              <w:rPr>
                <w:rFonts w:hint="eastAsia"/>
                <w:sz w:val="21"/>
                <w:szCs w:val="21"/>
              </w:rPr>
              <w:t>显著提高</w:t>
            </w:r>
          </w:p>
        </w:tc>
        <w:tc>
          <w:tcPr>
            <w:tcW w:w="1319" w:type="dxa"/>
            <w:gridSpan w:val="2"/>
            <w:vAlign w:val="center"/>
          </w:tcPr>
          <w:p w14:paraId="2F3E196B">
            <w:pPr>
              <w:jc w:val="center"/>
              <w:rPr>
                <w:rFonts w:eastAsia="仿宋_GB2312"/>
                <w:sz w:val="21"/>
                <w:szCs w:val="21"/>
              </w:rPr>
            </w:pPr>
            <w:r>
              <w:rPr>
                <w:rFonts w:hint="eastAsia"/>
                <w:sz w:val="21"/>
                <w:szCs w:val="21"/>
              </w:rPr>
              <w:t>显著提高</w:t>
            </w:r>
          </w:p>
        </w:tc>
        <w:tc>
          <w:tcPr>
            <w:tcW w:w="877" w:type="dxa"/>
            <w:vAlign w:val="center"/>
          </w:tcPr>
          <w:p w14:paraId="27BD7810">
            <w:pPr>
              <w:jc w:val="center"/>
              <w:rPr>
                <w:rFonts w:eastAsia="仿宋_GB2312"/>
                <w:sz w:val="21"/>
                <w:szCs w:val="21"/>
              </w:rPr>
            </w:pPr>
            <w:r>
              <w:rPr>
                <w:rFonts w:hint="eastAsia"/>
                <w:sz w:val="21"/>
                <w:szCs w:val="21"/>
              </w:rPr>
              <w:t>9</w:t>
            </w:r>
          </w:p>
        </w:tc>
      </w:tr>
      <w:tr w14:paraId="790C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4FF656D">
            <w:pPr>
              <w:jc w:val="center"/>
              <w:rPr>
                <w:sz w:val="21"/>
                <w:szCs w:val="21"/>
              </w:rPr>
            </w:pPr>
          </w:p>
        </w:tc>
        <w:tc>
          <w:tcPr>
            <w:tcW w:w="700" w:type="dxa"/>
            <w:vMerge w:val="continue"/>
            <w:vAlign w:val="center"/>
          </w:tcPr>
          <w:p w14:paraId="1B7DB712">
            <w:pPr>
              <w:jc w:val="center"/>
              <w:rPr>
                <w:sz w:val="21"/>
                <w:szCs w:val="21"/>
              </w:rPr>
            </w:pPr>
          </w:p>
        </w:tc>
        <w:tc>
          <w:tcPr>
            <w:tcW w:w="1122" w:type="dxa"/>
            <w:vAlign w:val="center"/>
          </w:tcPr>
          <w:p w14:paraId="6E68FA3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D02A7A8">
            <w:pPr>
              <w:jc w:val="center"/>
              <w:rPr>
                <w:rFonts w:eastAsia="宋体"/>
                <w:sz w:val="21"/>
                <w:szCs w:val="21"/>
              </w:rPr>
            </w:pPr>
            <w:r>
              <w:rPr>
                <w:rFonts w:hint="eastAsia" w:eastAsia="宋体"/>
                <w:sz w:val="21"/>
                <w:szCs w:val="21"/>
              </w:rPr>
              <w:t>促进辖区经济持续稳定发展</w:t>
            </w:r>
          </w:p>
        </w:tc>
        <w:tc>
          <w:tcPr>
            <w:tcW w:w="1466" w:type="dxa"/>
            <w:vAlign w:val="center"/>
          </w:tcPr>
          <w:p w14:paraId="40B79CA4">
            <w:pPr>
              <w:jc w:val="center"/>
              <w:rPr>
                <w:rFonts w:eastAsia="仿宋_GB2312"/>
                <w:sz w:val="21"/>
                <w:szCs w:val="21"/>
              </w:rPr>
            </w:pPr>
            <w:r>
              <w:rPr>
                <w:rFonts w:hint="eastAsia"/>
                <w:sz w:val="21"/>
                <w:szCs w:val="21"/>
              </w:rPr>
              <w:t>长期</w:t>
            </w:r>
          </w:p>
        </w:tc>
        <w:tc>
          <w:tcPr>
            <w:tcW w:w="1319" w:type="dxa"/>
            <w:gridSpan w:val="2"/>
            <w:vAlign w:val="center"/>
          </w:tcPr>
          <w:p w14:paraId="5D3AC474">
            <w:pPr>
              <w:jc w:val="center"/>
              <w:rPr>
                <w:rFonts w:eastAsia="仿宋_GB2312"/>
                <w:sz w:val="21"/>
                <w:szCs w:val="21"/>
              </w:rPr>
            </w:pPr>
            <w:r>
              <w:rPr>
                <w:rFonts w:hint="eastAsia"/>
                <w:sz w:val="21"/>
                <w:szCs w:val="21"/>
              </w:rPr>
              <w:t>长期</w:t>
            </w:r>
          </w:p>
        </w:tc>
        <w:tc>
          <w:tcPr>
            <w:tcW w:w="877" w:type="dxa"/>
            <w:vAlign w:val="center"/>
          </w:tcPr>
          <w:p w14:paraId="46B24DF9">
            <w:pPr>
              <w:jc w:val="center"/>
              <w:rPr>
                <w:rFonts w:eastAsia="仿宋_GB2312"/>
                <w:sz w:val="21"/>
                <w:szCs w:val="21"/>
              </w:rPr>
            </w:pPr>
            <w:r>
              <w:rPr>
                <w:rFonts w:hint="eastAsia" w:eastAsia="仿宋_GB2312"/>
                <w:sz w:val="21"/>
                <w:szCs w:val="21"/>
              </w:rPr>
              <w:t>9</w:t>
            </w:r>
          </w:p>
        </w:tc>
      </w:tr>
      <w:tr w14:paraId="5C80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E70C47F">
            <w:pPr>
              <w:jc w:val="center"/>
              <w:rPr>
                <w:sz w:val="21"/>
                <w:szCs w:val="21"/>
              </w:rPr>
            </w:pPr>
          </w:p>
        </w:tc>
        <w:tc>
          <w:tcPr>
            <w:tcW w:w="700" w:type="dxa"/>
            <w:vAlign w:val="center"/>
          </w:tcPr>
          <w:p w14:paraId="33538900">
            <w:pPr>
              <w:jc w:val="center"/>
              <w:rPr>
                <w:sz w:val="21"/>
                <w:szCs w:val="21"/>
              </w:rPr>
            </w:pPr>
            <w:r>
              <w:rPr>
                <w:rFonts w:hint="eastAsia"/>
                <w:sz w:val="21"/>
                <w:szCs w:val="21"/>
              </w:rPr>
              <w:t>满意度指标</w:t>
            </w:r>
          </w:p>
        </w:tc>
        <w:tc>
          <w:tcPr>
            <w:tcW w:w="1122" w:type="dxa"/>
            <w:vAlign w:val="center"/>
          </w:tcPr>
          <w:p w14:paraId="41247CFB">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5673CEEF">
            <w:pPr>
              <w:jc w:val="center"/>
              <w:rPr>
                <w:rFonts w:eastAsia="仿宋_GB2312"/>
                <w:sz w:val="21"/>
                <w:szCs w:val="21"/>
              </w:rPr>
            </w:pPr>
            <w:r>
              <w:rPr>
                <w:rFonts w:hint="eastAsia"/>
                <w:sz w:val="21"/>
                <w:szCs w:val="21"/>
              </w:rPr>
              <w:t>公众满意度</w:t>
            </w:r>
          </w:p>
        </w:tc>
        <w:tc>
          <w:tcPr>
            <w:tcW w:w="1466" w:type="dxa"/>
            <w:vAlign w:val="center"/>
          </w:tcPr>
          <w:p w14:paraId="20041B1A">
            <w:pPr>
              <w:jc w:val="center"/>
              <w:rPr>
                <w:rFonts w:eastAsia="仿宋_GB2312"/>
                <w:sz w:val="21"/>
                <w:szCs w:val="21"/>
              </w:rPr>
            </w:pPr>
            <w:r>
              <w:rPr>
                <w:rFonts w:hint="eastAsia"/>
                <w:sz w:val="21"/>
                <w:szCs w:val="21"/>
              </w:rPr>
              <w:t>95%</w:t>
            </w:r>
          </w:p>
        </w:tc>
        <w:tc>
          <w:tcPr>
            <w:tcW w:w="1319" w:type="dxa"/>
            <w:gridSpan w:val="2"/>
            <w:vAlign w:val="center"/>
          </w:tcPr>
          <w:p w14:paraId="4142B389">
            <w:pPr>
              <w:jc w:val="center"/>
              <w:rPr>
                <w:rFonts w:eastAsia="仿宋_GB2312"/>
                <w:sz w:val="21"/>
                <w:szCs w:val="21"/>
              </w:rPr>
            </w:pPr>
            <w:r>
              <w:rPr>
                <w:rFonts w:hint="eastAsia"/>
                <w:sz w:val="21"/>
                <w:szCs w:val="21"/>
              </w:rPr>
              <w:t>95%</w:t>
            </w:r>
          </w:p>
        </w:tc>
        <w:tc>
          <w:tcPr>
            <w:tcW w:w="877" w:type="dxa"/>
            <w:vAlign w:val="center"/>
          </w:tcPr>
          <w:p w14:paraId="3F971F56">
            <w:pPr>
              <w:jc w:val="center"/>
              <w:rPr>
                <w:rFonts w:eastAsia="仿宋_GB2312"/>
                <w:sz w:val="21"/>
                <w:szCs w:val="21"/>
              </w:rPr>
            </w:pPr>
            <w:r>
              <w:rPr>
                <w:rFonts w:hint="eastAsia"/>
                <w:sz w:val="21"/>
                <w:szCs w:val="21"/>
              </w:rPr>
              <w:t>17</w:t>
            </w:r>
          </w:p>
        </w:tc>
      </w:tr>
      <w:tr w14:paraId="2057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9CC12EA">
            <w:pPr>
              <w:jc w:val="center"/>
              <w:rPr>
                <w:sz w:val="21"/>
                <w:szCs w:val="21"/>
              </w:rPr>
            </w:pPr>
            <w:r>
              <w:rPr>
                <w:rFonts w:hint="eastAsia"/>
                <w:sz w:val="21"/>
                <w:szCs w:val="21"/>
              </w:rPr>
              <w:t>总分</w:t>
            </w:r>
          </w:p>
        </w:tc>
        <w:tc>
          <w:tcPr>
            <w:tcW w:w="8120" w:type="dxa"/>
            <w:gridSpan w:val="9"/>
            <w:vAlign w:val="center"/>
          </w:tcPr>
          <w:p w14:paraId="5D494D6E">
            <w:pPr>
              <w:jc w:val="center"/>
              <w:rPr>
                <w:rFonts w:eastAsia="仿宋_GB2312"/>
                <w:sz w:val="21"/>
                <w:szCs w:val="21"/>
              </w:rPr>
            </w:pPr>
            <w:r>
              <w:rPr>
                <w:rFonts w:hint="eastAsia"/>
                <w:sz w:val="21"/>
                <w:szCs w:val="21"/>
              </w:rPr>
              <w:t>91</w:t>
            </w:r>
          </w:p>
        </w:tc>
      </w:tr>
      <w:tr w14:paraId="00C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0E71F65D">
            <w:pPr>
              <w:jc w:val="center"/>
              <w:rPr>
                <w:sz w:val="21"/>
                <w:szCs w:val="21"/>
              </w:rPr>
            </w:pPr>
            <w:r>
              <w:rPr>
                <w:rFonts w:hint="eastAsia"/>
                <w:sz w:val="21"/>
                <w:szCs w:val="21"/>
              </w:rPr>
              <w:t>偏差大或</w:t>
            </w:r>
          </w:p>
          <w:p w14:paraId="35DE9FB5">
            <w:pPr>
              <w:jc w:val="center"/>
              <w:rPr>
                <w:sz w:val="21"/>
                <w:szCs w:val="21"/>
              </w:rPr>
            </w:pPr>
            <w:r>
              <w:rPr>
                <w:rFonts w:hint="eastAsia"/>
                <w:sz w:val="21"/>
                <w:szCs w:val="21"/>
              </w:rPr>
              <w:t>目标未完成</w:t>
            </w:r>
          </w:p>
          <w:p w14:paraId="55BF2674">
            <w:pPr>
              <w:jc w:val="center"/>
              <w:rPr>
                <w:sz w:val="21"/>
                <w:szCs w:val="21"/>
              </w:rPr>
            </w:pPr>
            <w:r>
              <w:rPr>
                <w:rFonts w:hint="eastAsia"/>
                <w:sz w:val="21"/>
                <w:szCs w:val="21"/>
              </w:rPr>
              <w:t>原因分析</w:t>
            </w:r>
          </w:p>
        </w:tc>
        <w:tc>
          <w:tcPr>
            <w:tcW w:w="7420" w:type="dxa"/>
            <w:gridSpan w:val="8"/>
            <w:vAlign w:val="center"/>
          </w:tcPr>
          <w:p w14:paraId="3143E50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623BEFE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35F23575">
            <w:pPr>
              <w:rPr>
                <w:sz w:val="21"/>
                <w:szCs w:val="21"/>
              </w:rPr>
            </w:pPr>
          </w:p>
        </w:tc>
      </w:tr>
      <w:tr w14:paraId="0707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8428364">
            <w:pPr>
              <w:jc w:val="center"/>
              <w:rPr>
                <w:sz w:val="21"/>
                <w:szCs w:val="21"/>
              </w:rPr>
            </w:pPr>
            <w:r>
              <w:rPr>
                <w:rFonts w:hint="eastAsia"/>
                <w:sz w:val="21"/>
                <w:szCs w:val="21"/>
              </w:rPr>
              <w:t>改进措施及</w:t>
            </w:r>
          </w:p>
          <w:p w14:paraId="59469BF4">
            <w:pPr>
              <w:jc w:val="center"/>
              <w:rPr>
                <w:sz w:val="21"/>
                <w:szCs w:val="21"/>
              </w:rPr>
            </w:pPr>
            <w:r>
              <w:rPr>
                <w:rFonts w:hint="eastAsia"/>
                <w:sz w:val="21"/>
                <w:szCs w:val="21"/>
              </w:rPr>
              <w:t>结果应用方案</w:t>
            </w:r>
          </w:p>
        </w:tc>
        <w:tc>
          <w:tcPr>
            <w:tcW w:w="7420" w:type="dxa"/>
            <w:gridSpan w:val="8"/>
            <w:vAlign w:val="center"/>
          </w:tcPr>
          <w:p w14:paraId="5761608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59F2199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5AFEB08A">
            <w:pPr>
              <w:spacing w:line="360" w:lineRule="auto"/>
              <w:ind w:firstLine="525" w:firstLineChars="250"/>
              <w:outlineLvl w:val="0"/>
              <w:rPr>
                <w:sz w:val="21"/>
                <w:szCs w:val="21"/>
              </w:rPr>
            </w:pPr>
          </w:p>
        </w:tc>
      </w:tr>
    </w:tbl>
    <w:p w14:paraId="70A00997">
      <w:pPr>
        <w:rPr>
          <w:sz w:val="21"/>
          <w:szCs w:val="21"/>
        </w:rPr>
      </w:pPr>
      <w:r>
        <w:rPr>
          <w:rFonts w:hint="eastAsia"/>
          <w:sz w:val="21"/>
          <w:szCs w:val="21"/>
        </w:rPr>
        <w:t>备注：</w:t>
      </w:r>
    </w:p>
    <w:p w14:paraId="27366A95">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65B71D85">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1198A243">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29311ED">
      <w:r>
        <w:rPr>
          <w:rFonts w:hint="eastAsia"/>
          <w:sz w:val="21"/>
          <w:szCs w:val="21"/>
        </w:rPr>
        <w:t>4.基于经济性和必要性等因素考虑，满意度指标暂可不作为必评指标。</w:t>
      </w:r>
    </w:p>
    <w:p w14:paraId="5FD592A8">
      <w:pPr>
        <w:pStyle w:val="2"/>
      </w:pPr>
    </w:p>
    <w:p w14:paraId="45164C6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14063E0">
      <w:pPr>
        <w:spacing w:line="360" w:lineRule="auto"/>
      </w:pPr>
    </w:p>
    <w:p w14:paraId="6671E49A">
      <w:pPr>
        <w:spacing w:line="360" w:lineRule="auto"/>
        <w:jc w:val="center"/>
        <w:rPr>
          <w:rFonts w:ascii="宋体" w:hAnsi="宋体" w:eastAsia="宋体"/>
          <w:b/>
          <w:sz w:val="44"/>
          <w:szCs w:val="44"/>
        </w:rPr>
      </w:pPr>
    </w:p>
    <w:p w14:paraId="6BBFF03D">
      <w:pPr>
        <w:spacing w:line="360" w:lineRule="auto"/>
        <w:jc w:val="center"/>
        <w:rPr>
          <w:rFonts w:ascii="宋体" w:hAnsi="宋体" w:eastAsia="宋体"/>
          <w:b/>
          <w:sz w:val="44"/>
          <w:szCs w:val="44"/>
        </w:rPr>
      </w:pPr>
    </w:p>
    <w:p w14:paraId="4A12D229">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武昌区中南路街道2021年度社区统计工作经费项目绩效评价报告</w:t>
      </w:r>
    </w:p>
    <w:p w14:paraId="611FB0F4">
      <w:pPr>
        <w:pStyle w:val="10"/>
        <w:ind w:firstLine="562"/>
        <w:jc w:val="left"/>
        <w:rPr>
          <w:rFonts w:cs="Arial Narrow" w:asciiTheme="minorEastAsia" w:hAnsiTheme="minorEastAsia" w:eastAsiaTheme="minorEastAsia"/>
          <w:b/>
          <w:sz w:val="28"/>
          <w:szCs w:val="28"/>
        </w:rPr>
      </w:pPr>
    </w:p>
    <w:p w14:paraId="4CAFF3EB">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社区统计工作经费</w:t>
      </w:r>
    </w:p>
    <w:p w14:paraId="53879E9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28.76</w:t>
      </w:r>
      <w:r>
        <w:rPr>
          <w:rFonts w:cs="Arial Narrow" w:asciiTheme="minorEastAsia" w:hAnsiTheme="minorEastAsia" w:eastAsiaTheme="minorEastAsia"/>
          <w:b/>
          <w:sz w:val="28"/>
          <w:szCs w:val="28"/>
        </w:rPr>
        <w:t>万元</w:t>
      </w:r>
    </w:p>
    <w:p w14:paraId="15E27BF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C71029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B4A1F9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“社区统计工作经费”绩效评价采用比较法、公众评判法、统计计算法、实地考察等方法进行评价分析，调阅相关凭证、单据进行分析研究。</w:t>
      </w:r>
    </w:p>
    <w:p w14:paraId="27904398">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A104F09">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28.76万元，执行数为28.76万元，完成预算的100 %。按时组织完成基层报表联网直报工作；严格贯彻“先进库、再有数”的原则，凡具有审批或者登记企事业单位的部门，应向区统计局报送有关资料，共同做好基本单位名录库建设。</w:t>
      </w:r>
    </w:p>
    <w:p w14:paraId="2441426D">
      <w:pPr>
        <w:spacing w:line="360" w:lineRule="auto"/>
        <w:ind w:firstLine="560"/>
        <w:rPr>
          <w:rFonts w:asciiTheme="minorEastAsia" w:hAnsiTheme="minorEastAsia" w:eastAsiaTheme="minorEastAsia"/>
          <w:sz w:val="28"/>
          <w:szCs w:val="28"/>
        </w:rPr>
      </w:pPr>
    </w:p>
    <w:p w14:paraId="3AD41020">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C661F9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6B540143">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0050ED5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2EE1AC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D84EC0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6EF75A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F34DAD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6649C4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3DDE1F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F2611D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A50E54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0ED953F">
      <w:pPr>
        <w:widowControl w:val="0"/>
        <w:numPr>
          <w:ilvl w:val="0"/>
          <w:numId w:val="2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92F9A5A">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2B8A1DEB">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A0C94F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经综合评价，中南路街道办事处“社区统计信息经费工作经费”绩效评价总得分为90.00分，评价结果为优。具体分项得分如下：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A3A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5E0109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401CFE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B2456C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AD9F02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27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F0BF73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B843D6F">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95D556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0FEC21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938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629382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1795AA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8B8757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273F8C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B1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BB16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74D6AA2">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855560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CAA0B9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8A7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B47F99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E6D9A1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7B080B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79CA48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D4D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8B4AF5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6FD80C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9083C6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C0EF72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DB31DA2">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8865CE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86C3A08">
      <w:pPr>
        <w:pStyle w:val="11"/>
        <w:numPr>
          <w:ilvl w:val="0"/>
          <w:numId w:val="2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48942B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项目全年预算数为28.76万元，执行数为28.76万元，完成预算的100 %。主要产出和效果：一是</w:t>
      </w:r>
      <w:r>
        <w:rPr>
          <w:rFonts w:hint="eastAsia" w:asciiTheme="minorEastAsia" w:hAnsiTheme="minorEastAsia" w:eastAsiaTheme="minorEastAsia"/>
          <w:sz w:val="28"/>
          <w:szCs w:val="28"/>
          <w:lang w:eastAsia="zh-CN"/>
        </w:rPr>
        <w:t>及时</w:t>
      </w:r>
      <w:r>
        <w:rPr>
          <w:rFonts w:hint="eastAsia" w:asciiTheme="minorEastAsia" w:hAnsiTheme="minorEastAsia" w:eastAsiaTheme="minorEastAsia"/>
          <w:sz w:val="28"/>
          <w:szCs w:val="28"/>
        </w:rPr>
        <w:t>准确反映相关统计数据；二是完善单位名录，及时掌握相关信息。</w:t>
      </w:r>
    </w:p>
    <w:p w14:paraId="55090C3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475BA8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1、社区统计数量大，信息维护有一定滞后性；</w:t>
      </w:r>
    </w:p>
    <w:p w14:paraId="00D13C2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2B59E65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D09011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0CF588D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5EC50DA0">
      <w:pPr>
        <w:jc w:val="center"/>
        <w:rPr>
          <w:rFonts w:ascii="宋体" w:hAnsi="宋体" w:eastAsia="宋体" w:cs="宋体"/>
          <w:sz w:val="32"/>
          <w:szCs w:val="32"/>
        </w:rPr>
      </w:pPr>
    </w:p>
    <w:p w14:paraId="7D93DA4E">
      <w:pPr>
        <w:jc w:val="center"/>
        <w:rPr>
          <w:rFonts w:ascii="宋体" w:hAnsi="宋体" w:eastAsia="宋体" w:cs="宋体"/>
          <w:sz w:val="32"/>
          <w:szCs w:val="32"/>
        </w:rPr>
      </w:pPr>
    </w:p>
    <w:p w14:paraId="71D42362">
      <w:pPr>
        <w:jc w:val="center"/>
        <w:rPr>
          <w:rFonts w:ascii="宋体" w:hAnsi="宋体" w:eastAsia="宋体" w:cs="宋体"/>
          <w:sz w:val="32"/>
          <w:szCs w:val="32"/>
        </w:rPr>
      </w:pPr>
    </w:p>
    <w:p w14:paraId="39118053">
      <w:pPr>
        <w:jc w:val="center"/>
        <w:rPr>
          <w:rFonts w:ascii="宋体" w:hAnsi="宋体" w:eastAsia="宋体" w:cs="宋体"/>
          <w:sz w:val="32"/>
          <w:szCs w:val="32"/>
        </w:rPr>
      </w:pPr>
    </w:p>
    <w:p w14:paraId="546096CF">
      <w:pPr>
        <w:jc w:val="center"/>
        <w:rPr>
          <w:rFonts w:ascii="宋体" w:hAnsi="宋体" w:eastAsia="宋体" w:cs="宋体"/>
          <w:sz w:val="32"/>
          <w:szCs w:val="32"/>
        </w:rPr>
      </w:pPr>
      <w:r>
        <w:rPr>
          <w:rFonts w:hint="eastAsia" w:ascii="宋体" w:hAnsi="宋体" w:eastAsia="宋体" w:cs="宋体"/>
          <w:sz w:val="32"/>
          <w:szCs w:val="32"/>
        </w:rPr>
        <w:t>2021年度社区统计信息经费项目自评表</w:t>
      </w:r>
    </w:p>
    <w:p w14:paraId="7504F548">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37B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E5DBE0B">
            <w:pPr>
              <w:jc w:val="center"/>
              <w:rPr>
                <w:sz w:val="21"/>
                <w:szCs w:val="21"/>
              </w:rPr>
            </w:pPr>
            <w:r>
              <w:rPr>
                <w:rFonts w:hint="eastAsia"/>
                <w:sz w:val="21"/>
                <w:szCs w:val="21"/>
              </w:rPr>
              <w:t>项目名称</w:t>
            </w:r>
          </w:p>
        </w:tc>
        <w:tc>
          <w:tcPr>
            <w:tcW w:w="7420" w:type="dxa"/>
            <w:gridSpan w:val="8"/>
            <w:vAlign w:val="center"/>
          </w:tcPr>
          <w:p w14:paraId="0F8AA112">
            <w:pPr>
              <w:pStyle w:val="10"/>
              <w:ind w:firstLine="640"/>
              <w:jc w:val="left"/>
              <w:rPr>
                <w:kern w:val="0"/>
                <w:sz w:val="21"/>
                <w:szCs w:val="21"/>
              </w:rPr>
            </w:pPr>
            <w:r>
              <w:rPr>
                <w:rFonts w:hint="eastAsia" w:ascii="宋体" w:hAnsi="宋体" w:eastAsia="宋体" w:cs="宋体"/>
                <w:sz w:val="32"/>
                <w:szCs w:val="32"/>
              </w:rPr>
              <w:t>社区统计信息经费</w:t>
            </w:r>
          </w:p>
        </w:tc>
      </w:tr>
      <w:tr w14:paraId="60F5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8DC2553">
            <w:pPr>
              <w:jc w:val="center"/>
              <w:rPr>
                <w:sz w:val="21"/>
                <w:szCs w:val="21"/>
              </w:rPr>
            </w:pPr>
            <w:r>
              <w:rPr>
                <w:rFonts w:hint="eastAsia"/>
                <w:sz w:val="21"/>
                <w:szCs w:val="21"/>
              </w:rPr>
              <w:t>主管部门</w:t>
            </w:r>
          </w:p>
        </w:tc>
        <w:tc>
          <w:tcPr>
            <w:tcW w:w="3364" w:type="dxa"/>
            <w:gridSpan w:val="3"/>
            <w:vAlign w:val="center"/>
          </w:tcPr>
          <w:p w14:paraId="1FBA1AF9">
            <w:pPr>
              <w:rPr>
                <w:rFonts w:eastAsia="仿宋_GB2312"/>
                <w:sz w:val="21"/>
                <w:szCs w:val="21"/>
              </w:rPr>
            </w:pPr>
            <w:r>
              <w:rPr>
                <w:rFonts w:hint="eastAsia"/>
                <w:sz w:val="21"/>
                <w:szCs w:val="21"/>
              </w:rPr>
              <w:t>区域发展办公室</w:t>
            </w:r>
          </w:p>
        </w:tc>
        <w:tc>
          <w:tcPr>
            <w:tcW w:w="2520" w:type="dxa"/>
            <w:gridSpan w:val="3"/>
            <w:vAlign w:val="center"/>
          </w:tcPr>
          <w:p w14:paraId="14067B15">
            <w:pPr>
              <w:jc w:val="center"/>
              <w:rPr>
                <w:sz w:val="21"/>
                <w:szCs w:val="21"/>
              </w:rPr>
            </w:pPr>
            <w:r>
              <w:rPr>
                <w:rFonts w:hint="eastAsia"/>
                <w:sz w:val="21"/>
                <w:szCs w:val="21"/>
              </w:rPr>
              <w:t>项目实施单位</w:t>
            </w:r>
          </w:p>
        </w:tc>
        <w:tc>
          <w:tcPr>
            <w:tcW w:w="1536" w:type="dxa"/>
            <w:gridSpan w:val="2"/>
            <w:vAlign w:val="center"/>
          </w:tcPr>
          <w:p w14:paraId="08B5A8CA">
            <w:pPr>
              <w:jc w:val="center"/>
              <w:rPr>
                <w:sz w:val="21"/>
                <w:szCs w:val="21"/>
              </w:rPr>
            </w:pPr>
            <w:r>
              <w:rPr>
                <w:rFonts w:hint="eastAsia"/>
                <w:sz w:val="21"/>
                <w:szCs w:val="21"/>
              </w:rPr>
              <w:t>中南路街道办事处　</w:t>
            </w:r>
          </w:p>
        </w:tc>
      </w:tr>
      <w:tr w14:paraId="28E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2E07C43">
            <w:pPr>
              <w:jc w:val="center"/>
              <w:rPr>
                <w:sz w:val="21"/>
                <w:szCs w:val="21"/>
              </w:rPr>
            </w:pPr>
            <w:r>
              <w:rPr>
                <w:rFonts w:hint="eastAsia"/>
                <w:sz w:val="21"/>
                <w:szCs w:val="21"/>
              </w:rPr>
              <w:t>项目类别</w:t>
            </w:r>
          </w:p>
        </w:tc>
        <w:tc>
          <w:tcPr>
            <w:tcW w:w="7420" w:type="dxa"/>
            <w:gridSpan w:val="8"/>
            <w:vAlign w:val="center"/>
          </w:tcPr>
          <w:p w14:paraId="5D0944E0">
            <w:pPr>
              <w:rPr>
                <w:sz w:val="21"/>
                <w:szCs w:val="21"/>
              </w:rPr>
            </w:pPr>
            <w:r>
              <w:rPr>
                <w:rFonts w:hint="eastAsia"/>
                <w:sz w:val="21"/>
                <w:szCs w:val="21"/>
              </w:rPr>
              <w:t>1、部门预算项目   ☑   2、市直专项   □  3、市对下转移支付项目 □</w:t>
            </w:r>
          </w:p>
        </w:tc>
      </w:tr>
      <w:tr w14:paraId="2719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3D56C97">
            <w:pPr>
              <w:jc w:val="center"/>
              <w:rPr>
                <w:sz w:val="21"/>
                <w:szCs w:val="21"/>
              </w:rPr>
            </w:pPr>
            <w:r>
              <w:rPr>
                <w:rFonts w:hint="eastAsia"/>
                <w:sz w:val="21"/>
                <w:szCs w:val="21"/>
              </w:rPr>
              <w:t>项目属性</w:t>
            </w:r>
          </w:p>
        </w:tc>
        <w:tc>
          <w:tcPr>
            <w:tcW w:w="7420" w:type="dxa"/>
            <w:gridSpan w:val="8"/>
            <w:vAlign w:val="center"/>
          </w:tcPr>
          <w:p w14:paraId="5E7879B0">
            <w:pPr>
              <w:rPr>
                <w:sz w:val="21"/>
                <w:szCs w:val="21"/>
              </w:rPr>
            </w:pPr>
            <w:r>
              <w:rPr>
                <w:rFonts w:hint="eastAsia"/>
                <w:sz w:val="21"/>
                <w:szCs w:val="21"/>
              </w:rPr>
              <w:t xml:space="preserve">1、持续性项目     □   2、新增性项目 □ </w:t>
            </w:r>
          </w:p>
        </w:tc>
      </w:tr>
      <w:tr w14:paraId="7347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149A21D">
            <w:pPr>
              <w:jc w:val="center"/>
              <w:rPr>
                <w:sz w:val="21"/>
                <w:szCs w:val="21"/>
              </w:rPr>
            </w:pPr>
            <w:r>
              <w:rPr>
                <w:rFonts w:hint="eastAsia"/>
                <w:sz w:val="21"/>
                <w:szCs w:val="21"/>
              </w:rPr>
              <w:t>项目类型</w:t>
            </w:r>
          </w:p>
        </w:tc>
        <w:tc>
          <w:tcPr>
            <w:tcW w:w="7420" w:type="dxa"/>
            <w:gridSpan w:val="8"/>
            <w:vAlign w:val="center"/>
          </w:tcPr>
          <w:p w14:paraId="519B864B">
            <w:pPr>
              <w:rPr>
                <w:sz w:val="21"/>
                <w:szCs w:val="21"/>
              </w:rPr>
            </w:pPr>
            <w:r>
              <w:rPr>
                <w:rFonts w:hint="eastAsia"/>
                <w:sz w:val="21"/>
                <w:szCs w:val="21"/>
              </w:rPr>
              <w:t>1、常年性项目     □   2、延续性项目 ☑      3、一次性项目 □</w:t>
            </w:r>
          </w:p>
        </w:tc>
      </w:tr>
      <w:tr w14:paraId="4BD0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1DEA64AD">
            <w:pPr>
              <w:jc w:val="center"/>
              <w:rPr>
                <w:sz w:val="21"/>
                <w:szCs w:val="21"/>
              </w:rPr>
            </w:pPr>
            <w:r>
              <w:rPr>
                <w:rFonts w:hint="eastAsia"/>
                <w:sz w:val="21"/>
                <w:szCs w:val="21"/>
              </w:rPr>
              <w:t>预算执行情况(万元)</w:t>
            </w:r>
          </w:p>
          <w:p w14:paraId="4A006230">
            <w:pPr>
              <w:jc w:val="center"/>
              <w:rPr>
                <w:sz w:val="21"/>
                <w:szCs w:val="21"/>
              </w:rPr>
            </w:pPr>
            <w:r>
              <w:rPr>
                <w:rFonts w:hint="eastAsia"/>
                <w:sz w:val="21"/>
                <w:szCs w:val="21"/>
              </w:rPr>
              <w:t>(20分)</w:t>
            </w:r>
          </w:p>
        </w:tc>
        <w:tc>
          <w:tcPr>
            <w:tcW w:w="1122" w:type="dxa"/>
            <w:vAlign w:val="center"/>
          </w:tcPr>
          <w:p w14:paraId="381945AD">
            <w:pPr>
              <w:jc w:val="center"/>
              <w:rPr>
                <w:sz w:val="21"/>
                <w:szCs w:val="21"/>
              </w:rPr>
            </w:pPr>
          </w:p>
        </w:tc>
        <w:tc>
          <w:tcPr>
            <w:tcW w:w="1319" w:type="dxa"/>
            <w:vAlign w:val="center"/>
          </w:tcPr>
          <w:p w14:paraId="2BB21E8F">
            <w:pPr>
              <w:jc w:val="center"/>
              <w:rPr>
                <w:sz w:val="21"/>
                <w:szCs w:val="21"/>
              </w:rPr>
            </w:pPr>
            <w:r>
              <w:rPr>
                <w:rFonts w:hint="eastAsia"/>
                <w:sz w:val="21"/>
                <w:szCs w:val="21"/>
              </w:rPr>
              <w:t>预算数(A)</w:t>
            </w:r>
          </w:p>
        </w:tc>
        <w:tc>
          <w:tcPr>
            <w:tcW w:w="1317" w:type="dxa"/>
            <w:gridSpan w:val="2"/>
            <w:vAlign w:val="center"/>
          </w:tcPr>
          <w:p w14:paraId="7EA3EAB8">
            <w:pPr>
              <w:jc w:val="center"/>
              <w:rPr>
                <w:sz w:val="21"/>
                <w:szCs w:val="21"/>
              </w:rPr>
            </w:pPr>
            <w:r>
              <w:rPr>
                <w:rFonts w:hint="eastAsia"/>
                <w:sz w:val="21"/>
                <w:szCs w:val="21"/>
              </w:rPr>
              <w:t>执行数(B)</w:t>
            </w:r>
          </w:p>
        </w:tc>
        <w:tc>
          <w:tcPr>
            <w:tcW w:w="1466" w:type="dxa"/>
            <w:vAlign w:val="center"/>
          </w:tcPr>
          <w:p w14:paraId="1DB39266">
            <w:pPr>
              <w:jc w:val="center"/>
              <w:rPr>
                <w:sz w:val="21"/>
                <w:szCs w:val="21"/>
              </w:rPr>
            </w:pPr>
            <w:r>
              <w:rPr>
                <w:rFonts w:hint="eastAsia"/>
                <w:sz w:val="21"/>
                <w:szCs w:val="21"/>
              </w:rPr>
              <w:t>执行率(B/A)</w:t>
            </w:r>
          </w:p>
        </w:tc>
        <w:tc>
          <w:tcPr>
            <w:tcW w:w="2196" w:type="dxa"/>
            <w:gridSpan w:val="3"/>
            <w:vAlign w:val="center"/>
          </w:tcPr>
          <w:p w14:paraId="7EBFCBCB">
            <w:pPr>
              <w:jc w:val="center"/>
              <w:rPr>
                <w:sz w:val="21"/>
                <w:szCs w:val="21"/>
              </w:rPr>
            </w:pPr>
            <w:r>
              <w:rPr>
                <w:rFonts w:hint="eastAsia"/>
                <w:sz w:val="21"/>
                <w:szCs w:val="21"/>
              </w:rPr>
              <w:t>得分</w:t>
            </w:r>
          </w:p>
          <w:p w14:paraId="12966975">
            <w:pPr>
              <w:jc w:val="center"/>
              <w:rPr>
                <w:sz w:val="21"/>
                <w:szCs w:val="21"/>
              </w:rPr>
            </w:pPr>
            <w:r>
              <w:rPr>
                <w:rFonts w:hint="eastAsia"/>
                <w:sz w:val="21"/>
                <w:szCs w:val="21"/>
              </w:rPr>
              <w:t>(20分*执行率)</w:t>
            </w:r>
          </w:p>
        </w:tc>
      </w:tr>
      <w:tr w14:paraId="29E9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D3849C4">
            <w:pPr>
              <w:jc w:val="center"/>
              <w:rPr>
                <w:sz w:val="21"/>
                <w:szCs w:val="21"/>
              </w:rPr>
            </w:pPr>
          </w:p>
        </w:tc>
        <w:tc>
          <w:tcPr>
            <w:tcW w:w="1122" w:type="dxa"/>
            <w:vAlign w:val="center"/>
          </w:tcPr>
          <w:p w14:paraId="32DE9CCE">
            <w:pPr>
              <w:jc w:val="center"/>
              <w:rPr>
                <w:sz w:val="21"/>
                <w:szCs w:val="21"/>
              </w:rPr>
            </w:pPr>
            <w:r>
              <w:rPr>
                <w:rFonts w:hint="eastAsia"/>
                <w:sz w:val="21"/>
                <w:szCs w:val="21"/>
              </w:rPr>
              <w:t>年度财政资金总额</w:t>
            </w:r>
          </w:p>
        </w:tc>
        <w:tc>
          <w:tcPr>
            <w:tcW w:w="1319" w:type="dxa"/>
            <w:vAlign w:val="center"/>
          </w:tcPr>
          <w:p w14:paraId="24F8F1C8">
            <w:pPr>
              <w:jc w:val="center"/>
              <w:rPr>
                <w:rFonts w:eastAsia="仿宋_GB2312"/>
                <w:sz w:val="21"/>
                <w:szCs w:val="21"/>
              </w:rPr>
            </w:pPr>
            <w:r>
              <w:rPr>
                <w:rFonts w:hint="eastAsia"/>
                <w:sz w:val="21"/>
                <w:szCs w:val="21"/>
              </w:rPr>
              <w:t>28.76</w:t>
            </w:r>
          </w:p>
        </w:tc>
        <w:tc>
          <w:tcPr>
            <w:tcW w:w="1317" w:type="dxa"/>
            <w:gridSpan w:val="2"/>
            <w:vAlign w:val="center"/>
          </w:tcPr>
          <w:p w14:paraId="36CEFCF6">
            <w:pPr>
              <w:jc w:val="center"/>
              <w:rPr>
                <w:rFonts w:eastAsia="仿宋_GB2312"/>
                <w:sz w:val="21"/>
                <w:szCs w:val="21"/>
              </w:rPr>
            </w:pPr>
            <w:r>
              <w:rPr>
                <w:rFonts w:hint="eastAsia"/>
                <w:sz w:val="21"/>
                <w:szCs w:val="21"/>
              </w:rPr>
              <w:t>28.76</w:t>
            </w:r>
          </w:p>
        </w:tc>
        <w:tc>
          <w:tcPr>
            <w:tcW w:w="1466" w:type="dxa"/>
            <w:vAlign w:val="center"/>
          </w:tcPr>
          <w:p w14:paraId="065E6479">
            <w:pPr>
              <w:jc w:val="center"/>
              <w:rPr>
                <w:rFonts w:eastAsia="仿宋_GB2312"/>
                <w:sz w:val="21"/>
                <w:szCs w:val="21"/>
              </w:rPr>
            </w:pPr>
            <w:r>
              <w:rPr>
                <w:rFonts w:hint="eastAsia"/>
                <w:sz w:val="21"/>
                <w:szCs w:val="21"/>
              </w:rPr>
              <w:t>100%</w:t>
            </w:r>
          </w:p>
        </w:tc>
        <w:tc>
          <w:tcPr>
            <w:tcW w:w="2196" w:type="dxa"/>
            <w:gridSpan w:val="3"/>
            <w:vAlign w:val="center"/>
          </w:tcPr>
          <w:p w14:paraId="2616D412">
            <w:pPr>
              <w:jc w:val="center"/>
              <w:rPr>
                <w:rFonts w:eastAsia="仿宋_GB2312"/>
                <w:sz w:val="21"/>
                <w:szCs w:val="21"/>
              </w:rPr>
            </w:pPr>
            <w:r>
              <w:rPr>
                <w:rFonts w:hint="eastAsia"/>
                <w:sz w:val="21"/>
                <w:szCs w:val="21"/>
              </w:rPr>
              <w:t>20</w:t>
            </w:r>
          </w:p>
        </w:tc>
      </w:tr>
      <w:tr w14:paraId="2F54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CC21F61">
            <w:pPr>
              <w:jc w:val="center"/>
              <w:rPr>
                <w:sz w:val="21"/>
                <w:szCs w:val="21"/>
              </w:rPr>
            </w:pPr>
            <w:r>
              <w:rPr>
                <w:rFonts w:hint="eastAsia"/>
                <w:sz w:val="21"/>
                <w:szCs w:val="21"/>
              </w:rPr>
              <w:t>年度绩效目标1</w:t>
            </w:r>
          </w:p>
          <w:p w14:paraId="541C7244">
            <w:pPr>
              <w:jc w:val="center"/>
              <w:rPr>
                <w:sz w:val="21"/>
                <w:szCs w:val="21"/>
              </w:rPr>
            </w:pPr>
            <w:r>
              <w:rPr>
                <w:rFonts w:hint="eastAsia"/>
                <w:sz w:val="21"/>
                <w:szCs w:val="21"/>
              </w:rPr>
              <w:t>(80分)</w:t>
            </w:r>
          </w:p>
        </w:tc>
        <w:tc>
          <w:tcPr>
            <w:tcW w:w="700" w:type="dxa"/>
            <w:vAlign w:val="center"/>
          </w:tcPr>
          <w:p w14:paraId="2E6DBDB5">
            <w:pPr>
              <w:jc w:val="center"/>
              <w:rPr>
                <w:sz w:val="21"/>
                <w:szCs w:val="21"/>
              </w:rPr>
            </w:pPr>
            <w:r>
              <w:rPr>
                <w:rFonts w:hint="eastAsia"/>
                <w:sz w:val="21"/>
                <w:szCs w:val="21"/>
              </w:rPr>
              <w:t>一级指标</w:t>
            </w:r>
          </w:p>
        </w:tc>
        <w:tc>
          <w:tcPr>
            <w:tcW w:w="1122" w:type="dxa"/>
            <w:vAlign w:val="center"/>
          </w:tcPr>
          <w:p w14:paraId="36165E87">
            <w:pPr>
              <w:jc w:val="center"/>
              <w:rPr>
                <w:sz w:val="21"/>
                <w:szCs w:val="21"/>
              </w:rPr>
            </w:pPr>
            <w:r>
              <w:rPr>
                <w:rFonts w:hint="eastAsia"/>
                <w:sz w:val="21"/>
                <w:szCs w:val="21"/>
              </w:rPr>
              <w:t>二级指标</w:t>
            </w:r>
          </w:p>
        </w:tc>
        <w:tc>
          <w:tcPr>
            <w:tcW w:w="2636" w:type="dxa"/>
            <w:gridSpan w:val="3"/>
            <w:vAlign w:val="center"/>
          </w:tcPr>
          <w:p w14:paraId="1BEE7322">
            <w:pPr>
              <w:jc w:val="center"/>
              <w:rPr>
                <w:sz w:val="21"/>
                <w:szCs w:val="21"/>
              </w:rPr>
            </w:pPr>
            <w:r>
              <w:rPr>
                <w:rFonts w:hint="eastAsia"/>
                <w:sz w:val="21"/>
                <w:szCs w:val="21"/>
              </w:rPr>
              <w:t>三级指标</w:t>
            </w:r>
          </w:p>
        </w:tc>
        <w:tc>
          <w:tcPr>
            <w:tcW w:w="1466" w:type="dxa"/>
            <w:vAlign w:val="center"/>
          </w:tcPr>
          <w:p w14:paraId="3703658A">
            <w:pPr>
              <w:jc w:val="center"/>
              <w:rPr>
                <w:sz w:val="21"/>
                <w:szCs w:val="21"/>
              </w:rPr>
            </w:pPr>
            <w:r>
              <w:rPr>
                <w:rFonts w:hint="eastAsia"/>
                <w:sz w:val="21"/>
                <w:szCs w:val="21"/>
              </w:rPr>
              <w:t>年初目标值(A)</w:t>
            </w:r>
          </w:p>
        </w:tc>
        <w:tc>
          <w:tcPr>
            <w:tcW w:w="1319" w:type="dxa"/>
            <w:gridSpan w:val="2"/>
            <w:vAlign w:val="center"/>
          </w:tcPr>
          <w:p w14:paraId="6071A4AA">
            <w:pPr>
              <w:jc w:val="center"/>
              <w:rPr>
                <w:sz w:val="21"/>
                <w:szCs w:val="21"/>
              </w:rPr>
            </w:pPr>
            <w:r>
              <w:rPr>
                <w:rFonts w:hint="eastAsia"/>
                <w:sz w:val="21"/>
                <w:szCs w:val="21"/>
              </w:rPr>
              <w:t>实际完成值(B)</w:t>
            </w:r>
          </w:p>
        </w:tc>
        <w:tc>
          <w:tcPr>
            <w:tcW w:w="877" w:type="dxa"/>
            <w:vAlign w:val="center"/>
          </w:tcPr>
          <w:p w14:paraId="65B36AF8">
            <w:pPr>
              <w:jc w:val="center"/>
              <w:rPr>
                <w:sz w:val="21"/>
                <w:szCs w:val="21"/>
              </w:rPr>
            </w:pPr>
            <w:r>
              <w:rPr>
                <w:rFonts w:hint="eastAsia"/>
                <w:sz w:val="21"/>
                <w:szCs w:val="21"/>
              </w:rPr>
              <w:t>得分</w:t>
            </w:r>
          </w:p>
        </w:tc>
      </w:tr>
      <w:tr w14:paraId="420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0CC88BC">
            <w:pPr>
              <w:jc w:val="center"/>
              <w:rPr>
                <w:sz w:val="21"/>
                <w:szCs w:val="21"/>
              </w:rPr>
            </w:pPr>
          </w:p>
        </w:tc>
        <w:tc>
          <w:tcPr>
            <w:tcW w:w="700" w:type="dxa"/>
            <w:vMerge w:val="restart"/>
            <w:vAlign w:val="center"/>
          </w:tcPr>
          <w:p w14:paraId="27E0B197">
            <w:pPr>
              <w:jc w:val="center"/>
              <w:rPr>
                <w:sz w:val="21"/>
                <w:szCs w:val="21"/>
              </w:rPr>
            </w:pPr>
            <w:r>
              <w:rPr>
                <w:rFonts w:hint="eastAsia"/>
                <w:sz w:val="21"/>
                <w:szCs w:val="21"/>
              </w:rPr>
              <w:t>产出指标</w:t>
            </w:r>
          </w:p>
        </w:tc>
        <w:tc>
          <w:tcPr>
            <w:tcW w:w="1122" w:type="dxa"/>
            <w:vAlign w:val="center"/>
          </w:tcPr>
          <w:p w14:paraId="416806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24E1F6A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“四上”企业统计人员更换家数量</w:t>
            </w:r>
          </w:p>
        </w:tc>
        <w:tc>
          <w:tcPr>
            <w:tcW w:w="1466" w:type="dxa"/>
            <w:vAlign w:val="center"/>
          </w:tcPr>
          <w:p w14:paraId="4ED731E5">
            <w:pPr>
              <w:jc w:val="center"/>
              <w:rPr>
                <w:rFonts w:eastAsia="仿宋_GB2312"/>
                <w:sz w:val="21"/>
                <w:szCs w:val="21"/>
              </w:rPr>
            </w:pPr>
            <w:r>
              <w:rPr>
                <w:rFonts w:hint="eastAsia" w:eastAsia="仿宋_GB2312"/>
                <w:sz w:val="21"/>
                <w:szCs w:val="21"/>
              </w:rPr>
              <w:t>少于8</w:t>
            </w:r>
          </w:p>
        </w:tc>
        <w:tc>
          <w:tcPr>
            <w:tcW w:w="1319" w:type="dxa"/>
            <w:gridSpan w:val="2"/>
            <w:vAlign w:val="center"/>
          </w:tcPr>
          <w:p w14:paraId="68224464">
            <w:pPr>
              <w:jc w:val="center"/>
              <w:rPr>
                <w:rFonts w:eastAsia="仿宋_GB2312"/>
                <w:sz w:val="21"/>
                <w:szCs w:val="21"/>
              </w:rPr>
            </w:pPr>
            <w:r>
              <w:rPr>
                <w:rFonts w:hint="eastAsia" w:eastAsia="仿宋_GB2312"/>
                <w:sz w:val="21"/>
                <w:szCs w:val="21"/>
              </w:rPr>
              <w:t>少于8</w:t>
            </w:r>
          </w:p>
        </w:tc>
        <w:tc>
          <w:tcPr>
            <w:tcW w:w="877" w:type="dxa"/>
            <w:vAlign w:val="center"/>
          </w:tcPr>
          <w:p w14:paraId="194FE8EC">
            <w:pPr>
              <w:jc w:val="center"/>
              <w:rPr>
                <w:rFonts w:eastAsia="仿宋_GB2312"/>
                <w:sz w:val="21"/>
                <w:szCs w:val="21"/>
              </w:rPr>
            </w:pPr>
            <w:r>
              <w:rPr>
                <w:rFonts w:hint="eastAsia" w:eastAsia="仿宋_GB2312"/>
                <w:sz w:val="21"/>
                <w:szCs w:val="21"/>
              </w:rPr>
              <w:t>9</w:t>
            </w:r>
          </w:p>
        </w:tc>
      </w:tr>
      <w:tr w14:paraId="2E1C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D9A8060">
            <w:pPr>
              <w:jc w:val="center"/>
              <w:rPr>
                <w:sz w:val="21"/>
                <w:szCs w:val="21"/>
              </w:rPr>
            </w:pPr>
          </w:p>
        </w:tc>
        <w:tc>
          <w:tcPr>
            <w:tcW w:w="700" w:type="dxa"/>
            <w:vMerge w:val="continue"/>
            <w:vAlign w:val="center"/>
          </w:tcPr>
          <w:p w14:paraId="243C62C9">
            <w:pPr>
              <w:jc w:val="center"/>
              <w:rPr>
                <w:sz w:val="21"/>
                <w:szCs w:val="21"/>
              </w:rPr>
            </w:pPr>
          </w:p>
        </w:tc>
        <w:tc>
          <w:tcPr>
            <w:tcW w:w="1122" w:type="dxa"/>
            <w:vAlign w:val="center"/>
          </w:tcPr>
          <w:p w14:paraId="706BD8A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D6E82A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统计信息上报率</w:t>
            </w:r>
          </w:p>
        </w:tc>
        <w:tc>
          <w:tcPr>
            <w:tcW w:w="1466" w:type="dxa"/>
            <w:vAlign w:val="center"/>
          </w:tcPr>
          <w:p w14:paraId="1F4C5F1E">
            <w:pPr>
              <w:jc w:val="center"/>
              <w:rPr>
                <w:rFonts w:eastAsia="仿宋_GB2312"/>
                <w:sz w:val="21"/>
                <w:szCs w:val="21"/>
              </w:rPr>
            </w:pPr>
            <w:r>
              <w:rPr>
                <w:rFonts w:hint="eastAsia" w:eastAsia="仿宋_GB2312"/>
                <w:sz w:val="21"/>
                <w:szCs w:val="21"/>
              </w:rPr>
              <w:t>100%</w:t>
            </w:r>
          </w:p>
        </w:tc>
        <w:tc>
          <w:tcPr>
            <w:tcW w:w="1319" w:type="dxa"/>
            <w:gridSpan w:val="2"/>
            <w:vAlign w:val="center"/>
          </w:tcPr>
          <w:p w14:paraId="55464134">
            <w:pPr>
              <w:jc w:val="center"/>
              <w:rPr>
                <w:rFonts w:eastAsia="仿宋_GB2312"/>
                <w:sz w:val="21"/>
                <w:szCs w:val="21"/>
              </w:rPr>
            </w:pPr>
            <w:r>
              <w:rPr>
                <w:rFonts w:hint="eastAsia" w:eastAsia="仿宋_GB2312"/>
                <w:sz w:val="21"/>
                <w:szCs w:val="21"/>
              </w:rPr>
              <w:t>100%</w:t>
            </w:r>
          </w:p>
        </w:tc>
        <w:tc>
          <w:tcPr>
            <w:tcW w:w="877" w:type="dxa"/>
            <w:vAlign w:val="center"/>
          </w:tcPr>
          <w:p w14:paraId="4C22865D">
            <w:pPr>
              <w:jc w:val="center"/>
              <w:rPr>
                <w:rFonts w:eastAsia="仿宋_GB2312"/>
                <w:sz w:val="21"/>
                <w:szCs w:val="21"/>
              </w:rPr>
            </w:pPr>
            <w:r>
              <w:rPr>
                <w:rFonts w:hint="eastAsia" w:eastAsia="仿宋_GB2312"/>
                <w:sz w:val="21"/>
                <w:szCs w:val="21"/>
              </w:rPr>
              <w:t>9</w:t>
            </w:r>
          </w:p>
        </w:tc>
      </w:tr>
      <w:tr w14:paraId="6502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9D9EFDC">
            <w:pPr>
              <w:jc w:val="center"/>
              <w:rPr>
                <w:sz w:val="21"/>
                <w:szCs w:val="21"/>
              </w:rPr>
            </w:pPr>
          </w:p>
        </w:tc>
        <w:tc>
          <w:tcPr>
            <w:tcW w:w="700" w:type="dxa"/>
            <w:vMerge w:val="continue"/>
            <w:vAlign w:val="center"/>
          </w:tcPr>
          <w:p w14:paraId="5033490B">
            <w:pPr>
              <w:jc w:val="center"/>
              <w:rPr>
                <w:sz w:val="21"/>
                <w:szCs w:val="21"/>
              </w:rPr>
            </w:pPr>
          </w:p>
        </w:tc>
        <w:tc>
          <w:tcPr>
            <w:tcW w:w="1122" w:type="dxa"/>
            <w:vAlign w:val="center"/>
          </w:tcPr>
          <w:p w14:paraId="1E8FCEC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6B94596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统计活动上报及时率</w:t>
            </w:r>
          </w:p>
        </w:tc>
        <w:tc>
          <w:tcPr>
            <w:tcW w:w="1466" w:type="dxa"/>
            <w:vAlign w:val="center"/>
          </w:tcPr>
          <w:p w14:paraId="2F15646E">
            <w:pPr>
              <w:jc w:val="center"/>
              <w:rPr>
                <w:rFonts w:eastAsia="仿宋_GB2312"/>
                <w:sz w:val="21"/>
                <w:szCs w:val="21"/>
              </w:rPr>
            </w:pPr>
            <w:r>
              <w:rPr>
                <w:rFonts w:hint="eastAsia" w:eastAsia="仿宋_GB2312"/>
                <w:sz w:val="21"/>
                <w:szCs w:val="21"/>
              </w:rPr>
              <w:t>100%</w:t>
            </w:r>
          </w:p>
        </w:tc>
        <w:tc>
          <w:tcPr>
            <w:tcW w:w="1319" w:type="dxa"/>
            <w:gridSpan w:val="2"/>
            <w:vAlign w:val="center"/>
          </w:tcPr>
          <w:p w14:paraId="0AAE3779">
            <w:pPr>
              <w:jc w:val="center"/>
              <w:rPr>
                <w:rFonts w:eastAsia="仿宋_GB2312"/>
                <w:sz w:val="21"/>
                <w:szCs w:val="21"/>
              </w:rPr>
            </w:pPr>
            <w:r>
              <w:rPr>
                <w:rFonts w:hint="eastAsia"/>
                <w:sz w:val="21"/>
                <w:szCs w:val="21"/>
              </w:rPr>
              <w:t>100%</w:t>
            </w:r>
          </w:p>
        </w:tc>
        <w:tc>
          <w:tcPr>
            <w:tcW w:w="877" w:type="dxa"/>
            <w:vAlign w:val="center"/>
          </w:tcPr>
          <w:p w14:paraId="669CCB2C">
            <w:pPr>
              <w:jc w:val="center"/>
              <w:rPr>
                <w:rFonts w:eastAsia="仿宋_GB2312"/>
                <w:sz w:val="21"/>
                <w:szCs w:val="21"/>
              </w:rPr>
            </w:pPr>
            <w:r>
              <w:rPr>
                <w:rFonts w:hint="eastAsia" w:eastAsia="仿宋_GB2312"/>
                <w:sz w:val="21"/>
                <w:szCs w:val="21"/>
              </w:rPr>
              <w:t>9</w:t>
            </w:r>
          </w:p>
        </w:tc>
      </w:tr>
      <w:tr w14:paraId="2B5E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2C215EB">
            <w:pPr>
              <w:jc w:val="center"/>
              <w:rPr>
                <w:sz w:val="21"/>
                <w:szCs w:val="21"/>
              </w:rPr>
            </w:pPr>
          </w:p>
        </w:tc>
        <w:tc>
          <w:tcPr>
            <w:tcW w:w="700" w:type="dxa"/>
            <w:vMerge w:val="continue"/>
            <w:vAlign w:val="center"/>
          </w:tcPr>
          <w:p w14:paraId="28EEC6F1">
            <w:pPr>
              <w:jc w:val="center"/>
              <w:rPr>
                <w:sz w:val="21"/>
                <w:szCs w:val="21"/>
              </w:rPr>
            </w:pPr>
          </w:p>
        </w:tc>
        <w:tc>
          <w:tcPr>
            <w:tcW w:w="1122" w:type="dxa"/>
            <w:vAlign w:val="center"/>
          </w:tcPr>
          <w:p w14:paraId="6E34E0F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8D58000">
            <w:pPr>
              <w:jc w:val="center"/>
              <w:rPr>
                <w:rFonts w:eastAsia="仿宋_GB2312"/>
                <w:sz w:val="21"/>
                <w:szCs w:val="21"/>
              </w:rPr>
            </w:pPr>
            <w:r>
              <w:rPr>
                <w:rFonts w:hint="eastAsia"/>
                <w:sz w:val="21"/>
                <w:szCs w:val="21"/>
              </w:rPr>
              <w:t>预算内28.76万元</w:t>
            </w:r>
          </w:p>
        </w:tc>
        <w:tc>
          <w:tcPr>
            <w:tcW w:w="1466" w:type="dxa"/>
            <w:vAlign w:val="center"/>
          </w:tcPr>
          <w:p w14:paraId="406BFF8F">
            <w:pPr>
              <w:jc w:val="center"/>
              <w:rPr>
                <w:rFonts w:eastAsia="仿宋_GB2312"/>
                <w:sz w:val="21"/>
                <w:szCs w:val="21"/>
              </w:rPr>
            </w:pPr>
            <w:r>
              <w:rPr>
                <w:rFonts w:hint="eastAsia" w:eastAsia="仿宋_GB2312"/>
                <w:sz w:val="21"/>
                <w:szCs w:val="21"/>
              </w:rPr>
              <w:t>28.76</w:t>
            </w:r>
          </w:p>
        </w:tc>
        <w:tc>
          <w:tcPr>
            <w:tcW w:w="1319" w:type="dxa"/>
            <w:gridSpan w:val="2"/>
            <w:vAlign w:val="center"/>
          </w:tcPr>
          <w:p w14:paraId="01C76013">
            <w:pPr>
              <w:jc w:val="center"/>
              <w:rPr>
                <w:rFonts w:eastAsia="仿宋_GB2312"/>
                <w:sz w:val="21"/>
                <w:szCs w:val="21"/>
              </w:rPr>
            </w:pPr>
            <w:r>
              <w:rPr>
                <w:rFonts w:hint="eastAsia"/>
                <w:sz w:val="21"/>
                <w:szCs w:val="21"/>
              </w:rPr>
              <w:t>28.76</w:t>
            </w:r>
          </w:p>
        </w:tc>
        <w:tc>
          <w:tcPr>
            <w:tcW w:w="877" w:type="dxa"/>
            <w:vAlign w:val="center"/>
          </w:tcPr>
          <w:p w14:paraId="21BB7DA7">
            <w:pPr>
              <w:jc w:val="center"/>
              <w:rPr>
                <w:rFonts w:eastAsia="仿宋_GB2312"/>
                <w:sz w:val="21"/>
                <w:szCs w:val="21"/>
              </w:rPr>
            </w:pPr>
            <w:r>
              <w:rPr>
                <w:rFonts w:hint="eastAsia"/>
                <w:sz w:val="21"/>
                <w:szCs w:val="21"/>
              </w:rPr>
              <w:t>9</w:t>
            </w:r>
          </w:p>
        </w:tc>
      </w:tr>
      <w:tr w14:paraId="26E5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5B97C4B6">
            <w:pPr>
              <w:jc w:val="center"/>
              <w:rPr>
                <w:sz w:val="21"/>
                <w:szCs w:val="21"/>
              </w:rPr>
            </w:pPr>
          </w:p>
        </w:tc>
        <w:tc>
          <w:tcPr>
            <w:tcW w:w="700" w:type="dxa"/>
            <w:vMerge w:val="restart"/>
            <w:vAlign w:val="center"/>
          </w:tcPr>
          <w:p w14:paraId="12832518">
            <w:pPr>
              <w:jc w:val="center"/>
              <w:rPr>
                <w:sz w:val="21"/>
                <w:szCs w:val="21"/>
              </w:rPr>
            </w:pPr>
            <w:r>
              <w:rPr>
                <w:rFonts w:hint="eastAsia"/>
                <w:sz w:val="21"/>
                <w:szCs w:val="21"/>
              </w:rPr>
              <w:t>效益指标</w:t>
            </w:r>
          </w:p>
        </w:tc>
        <w:tc>
          <w:tcPr>
            <w:tcW w:w="1122" w:type="dxa"/>
            <w:vAlign w:val="center"/>
          </w:tcPr>
          <w:p w14:paraId="6DEAB82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1CCEAB86">
            <w:pPr>
              <w:rPr>
                <w:sz w:val="21"/>
                <w:szCs w:val="21"/>
              </w:rPr>
            </w:pPr>
            <w:r>
              <w:rPr>
                <w:rFonts w:ascii="宋体" w:hAnsi="宋体" w:eastAsia="宋体"/>
                <w:color w:val="000000"/>
                <w:sz w:val="20"/>
              </w:rPr>
              <w:t>建设基本单位名录库，达到数据共享，全面优化统计服务</w:t>
            </w:r>
          </w:p>
        </w:tc>
        <w:tc>
          <w:tcPr>
            <w:tcW w:w="1466" w:type="dxa"/>
            <w:vAlign w:val="center"/>
          </w:tcPr>
          <w:p w14:paraId="63D8B1F3">
            <w:pPr>
              <w:jc w:val="center"/>
              <w:rPr>
                <w:rFonts w:eastAsia="仿宋_GB2312"/>
                <w:sz w:val="21"/>
                <w:szCs w:val="21"/>
              </w:rPr>
            </w:pPr>
            <w:r>
              <w:rPr>
                <w:rFonts w:hint="eastAsia"/>
                <w:sz w:val="21"/>
                <w:szCs w:val="21"/>
              </w:rPr>
              <w:t>显著提高</w:t>
            </w:r>
          </w:p>
        </w:tc>
        <w:tc>
          <w:tcPr>
            <w:tcW w:w="1319" w:type="dxa"/>
            <w:gridSpan w:val="2"/>
            <w:vAlign w:val="center"/>
          </w:tcPr>
          <w:p w14:paraId="42E7DEC0">
            <w:pPr>
              <w:jc w:val="center"/>
              <w:rPr>
                <w:rFonts w:eastAsia="仿宋_GB2312"/>
                <w:sz w:val="21"/>
                <w:szCs w:val="21"/>
              </w:rPr>
            </w:pPr>
            <w:r>
              <w:rPr>
                <w:rFonts w:hint="eastAsia"/>
                <w:sz w:val="21"/>
                <w:szCs w:val="21"/>
              </w:rPr>
              <w:t>显著提高</w:t>
            </w:r>
          </w:p>
        </w:tc>
        <w:tc>
          <w:tcPr>
            <w:tcW w:w="877" w:type="dxa"/>
            <w:vAlign w:val="center"/>
          </w:tcPr>
          <w:p w14:paraId="2FEC6405">
            <w:pPr>
              <w:jc w:val="center"/>
              <w:rPr>
                <w:rFonts w:eastAsia="仿宋_GB2312"/>
                <w:sz w:val="21"/>
                <w:szCs w:val="21"/>
              </w:rPr>
            </w:pPr>
            <w:r>
              <w:rPr>
                <w:rFonts w:hint="eastAsia"/>
                <w:sz w:val="21"/>
                <w:szCs w:val="21"/>
              </w:rPr>
              <w:t>9</w:t>
            </w:r>
          </w:p>
        </w:tc>
      </w:tr>
      <w:tr w14:paraId="22BE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9FA3FC4">
            <w:pPr>
              <w:jc w:val="center"/>
              <w:rPr>
                <w:sz w:val="21"/>
                <w:szCs w:val="21"/>
              </w:rPr>
            </w:pPr>
          </w:p>
        </w:tc>
        <w:tc>
          <w:tcPr>
            <w:tcW w:w="700" w:type="dxa"/>
            <w:vMerge w:val="continue"/>
            <w:vAlign w:val="center"/>
          </w:tcPr>
          <w:p w14:paraId="6383580E">
            <w:pPr>
              <w:jc w:val="center"/>
              <w:rPr>
                <w:sz w:val="21"/>
                <w:szCs w:val="21"/>
              </w:rPr>
            </w:pPr>
          </w:p>
        </w:tc>
        <w:tc>
          <w:tcPr>
            <w:tcW w:w="1122" w:type="dxa"/>
            <w:vAlign w:val="center"/>
          </w:tcPr>
          <w:p w14:paraId="4542EE4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1CC41176">
            <w:pPr>
              <w:jc w:val="center"/>
              <w:rPr>
                <w:rFonts w:eastAsia="宋体"/>
                <w:sz w:val="21"/>
                <w:szCs w:val="21"/>
              </w:rPr>
            </w:pPr>
            <w:r>
              <w:rPr>
                <w:rFonts w:hint="eastAsia" w:eastAsia="宋体"/>
                <w:sz w:val="21"/>
                <w:szCs w:val="21"/>
              </w:rPr>
              <w:t>促进辖区经济持续稳定发展</w:t>
            </w:r>
          </w:p>
        </w:tc>
        <w:tc>
          <w:tcPr>
            <w:tcW w:w="1466" w:type="dxa"/>
            <w:vAlign w:val="center"/>
          </w:tcPr>
          <w:p w14:paraId="651FB7AB">
            <w:pPr>
              <w:jc w:val="center"/>
              <w:rPr>
                <w:rFonts w:eastAsia="仿宋_GB2312"/>
                <w:sz w:val="21"/>
                <w:szCs w:val="21"/>
              </w:rPr>
            </w:pPr>
            <w:r>
              <w:rPr>
                <w:rFonts w:hint="eastAsia"/>
                <w:sz w:val="21"/>
                <w:szCs w:val="21"/>
              </w:rPr>
              <w:t>长期</w:t>
            </w:r>
          </w:p>
        </w:tc>
        <w:tc>
          <w:tcPr>
            <w:tcW w:w="1319" w:type="dxa"/>
            <w:gridSpan w:val="2"/>
            <w:vAlign w:val="center"/>
          </w:tcPr>
          <w:p w14:paraId="33407540">
            <w:pPr>
              <w:jc w:val="center"/>
              <w:rPr>
                <w:rFonts w:eastAsia="仿宋_GB2312"/>
                <w:sz w:val="21"/>
                <w:szCs w:val="21"/>
              </w:rPr>
            </w:pPr>
            <w:r>
              <w:rPr>
                <w:rFonts w:hint="eastAsia"/>
                <w:sz w:val="21"/>
                <w:szCs w:val="21"/>
              </w:rPr>
              <w:t>长期</w:t>
            </w:r>
          </w:p>
        </w:tc>
        <w:tc>
          <w:tcPr>
            <w:tcW w:w="877" w:type="dxa"/>
            <w:vAlign w:val="center"/>
          </w:tcPr>
          <w:p w14:paraId="106657AF">
            <w:pPr>
              <w:jc w:val="center"/>
              <w:rPr>
                <w:rFonts w:eastAsia="仿宋_GB2312"/>
                <w:sz w:val="21"/>
                <w:szCs w:val="21"/>
              </w:rPr>
            </w:pPr>
            <w:r>
              <w:rPr>
                <w:rFonts w:hint="eastAsia" w:eastAsia="仿宋_GB2312"/>
                <w:sz w:val="21"/>
                <w:szCs w:val="21"/>
              </w:rPr>
              <w:t>9</w:t>
            </w:r>
          </w:p>
        </w:tc>
      </w:tr>
      <w:tr w14:paraId="512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55A7837">
            <w:pPr>
              <w:jc w:val="center"/>
              <w:rPr>
                <w:sz w:val="21"/>
                <w:szCs w:val="21"/>
              </w:rPr>
            </w:pPr>
          </w:p>
        </w:tc>
        <w:tc>
          <w:tcPr>
            <w:tcW w:w="700" w:type="dxa"/>
            <w:vAlign w:val="center"/>
          </w:tcPr>
          <w:p w14:paraId="378FB5E5">
            <w:pPr>
              <w:jc w:val="center"/>
              <w:rPr>
                <w:sz w:val="21"/>
                <w:szCs w:val="21"/>
              </w:rPr>
            </w:pPr>
            <w:r>
              <w:rPr>
                <w:rFonts w:hint="eastAsia"/>
                <w:sz w:val="21"/>
                <w:szCs w:val="21"/>
              </w:rPr>
              <w:t>满意度指标</w:t>
            </w:r>
          </w:p>
        </w:tc>
        <w:tc>
          <w:tcPr>
            <w:tcW w:w="1122" w:type="dxa"/>
            <w:vAlign w:val="center"/>
          </w:tcPr>
          <w:p w14:paraId="35A1F6C0">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5A54F6B">
            <w:pPr>
              <w:jc w:val="center"/>
              <w:rPr>
                <w:rFonts w:eastAsia="仿宋_GB2312"/>
                <w:sz w:val="21"/>
                <w:szCs w:val="21"/>
              </w:rPr>
            </w:pPr>
            <w:r>
              <w:rPr>
                <w:rFonts w:hint="eastAsia"/>
                <w:sz w:val="21"/>
                <w:szCs w:val="21"/>
              </w:rPr>
              <w:t>公众满意度</w:t>
            </w:r>
          </w:p>
        </w:tc>
        <w:tc>
          <w:tcPr>
            <w:tcW w:w="1466" w:type="dxa"/>
            <w:vAlign w:val="center"/>
          </w:tcPr>
          <w:p w14:paraId="6AB82B9C">
            <w:pPr>
              <w:jc w:val="center"/>
              <w:rPr>
                <w:rFonts w:eastAsia="仿宋_GB2312"/>
                <w:sz w:val="21"/>
                <w:szCs w:val="21"/>
              </w:rPr>
            </w:pPr>
            <w:r>
              <w:rPr>
                <w:rFonts w:hint="eastAsia"/>
                <w:sz w:val="21"/>
                <w:szCs w:val="21"/>
              </w:rPr>
              <w:t>95%</w:t>
            </w:r>
          </w:p>
        </w:tc>
        <w:tc>
          <w:tcPr>
            <w:tcW w:w="1319" w:type="dxa"/>
            <w:gridSpan w:val="2"/>
            <w:vAlign w:val="center"/>
          </w:tcPr>
          <w:p w14:paraId="4E07319A">
            <w:pPr>
              <w:jc w:val="center"/>
              <w:rPr>
                <w:rFonts w:eastAsia="仿宋_GB2312"/>
                <w:sz w:val="21"/>
                <w:szCs w:val="21"/>
              </w:rPr>
            </w:pPr>
            <w:r>
              <w:rPr>
                <w:rFonts w:hint="eastAsia"/>
                <w:sz w:val="21"/>
                <w:szCs w:val="21"/>
              </w:rPr>
              <w:t>95%</w:t>
            </w:r>
          </w:p>
        </w:tc>
        <w:tc>
          <w:tcPr>
            <w:tcW w:w="877" w:type="dxa"/>
            <w:vAlign w:val="center"/>
          </w:tcPr>
          <w:p w14:paraId="1728FFCC">
            <w:pPr>
              <w:jc w:val="center"/>
              <w:rPr>
                <w:rFonts w:eastAsia="仿宋_GB2312"/>
                <w:sz w:val="21"/>
                <w:szCs w:val="21"/>
              </w:rPr>
            </w:pPr>
            <w:r>
              <w:rPr>
                <w:rFonts w:hint="eastAsia"/>
                <w:sz w:val="21"/>
                <w:szCs w:val="21"/>
              </w:rPr>
              <w:t>16</w:t>
            </w:r>
          </w:p>
        </w:tc>
      </w:tr>
      <w:tr w14:paraId="7265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EFB4696">
            <w:pPr>
              <w:jc w:val="center"/>
              <w:rPr>
                <w:sz w:val="21"/>
                <w:szCs w:val="21"/>
              </w:rPr>
            </w:pPr>
            <w:r>
              <w:rPr>
                <w:rFonts w:hint="eastAsia"/>
                <w:sz w:val="21"/>
                <w:szCs w:val="21"/>
              </w:rPr>
              <w:t>总分</w:t>
            </w:r>
          </w:p>
        </w:tc>
        <w:tc>
          <w:tcPr>
            <w:tcW w:w="8120" w:type="dxa"/>
            <w:gridSpan w:val="9"/>
            <w:vAlign w:val="center"/>
          </w:tcPr>
          <w:p w14:paraId="461D20FF">
            <w:pPr>
              <w:jc w:val="center"/>
              <w:rPr>
                <w:rFonts w:eastAsia="仿宋_GB2312"/>
                <w:sz w:val="21"/>
                <w:szCs w:val="21"/>
              </w:rPr>
            </w:pPr>
            <w:r>
              <w:rPr>
                <w:rFonts w:hint="eastAsia"/>
                <w:sz w:val="21"/>
                <w:szCs w:val="21"/>
              </w:rPr>
              <w:t>90</w:t>
            </w:r>
          </w:p>
        </w:tc>
      </w:tr>
      <w:tr w14:paraId="2317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68654036">
            <w:pPr>
              <w:jc w:val="center"/>
              <w:rPr>
                <w:sz w:val="21"/>
                <w:szCs w:val="21"/>
              </w:rPr>
            </w:pPr>
            <w:r>
              <w:rPr>
                <w:rFonts w:hint="eastAsia"/>
                <w:sz w:val="21"/>
                <w:szCs w:val="21"/>
              </w:rPr>
              <w:t>偏差大或</w:t>
            </w:r>
          </w:p>
          <w:p w14:paraId="299C5D66">
            <w:pPr>
              <w:jc w:val="center"/>
              <w:rPr>
                <w:sz w:val="21"/>
                <w:szCs w:val="21"/>
              </w:rPr>
            </w:pPr>
            <w:r>
              <w:rPr>
                <w:rFonts w:hint="eastAsia"/>
                <w:sz w:val="21"/>
                <w:szCs w:val="21"/>
              </w:rPr>
              <w:t>目标未完成</w:t>
            </w:r>
          </w:p>
          <w:p w14:paraId="51F94FFA">
            <w:pPr>
              <w:jc w:val="center"/>
              <w:rPr>
                <w:sz w:val="21"/>
                <w:szCs w:val="21"/>
              </w:rPr>
            </w:pPr>
            <w:r>
              <w:rPr>
                <w:rFonts w:hint="eastAsia"/>
                <w:sz w:val="21"/>
                <w:szCs w:val="21"/>
              </w:rPr>
              <w:t>原因分析</w:t>
            </w:r>
          </w:p>
        </w:tc>
        <w:tc>
          <w:tcPr>
            <w:tcW w:w="7420" w:type="dxa"/>
            <w:gridSpan w:val="8"/>
            <w:vAlign w:val="center"/>
          </w:tcPr>
          <w:p w14:paraId="6B36583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1、社区统计数量大，信息维护有一定滞后性；</w:t>
            </w:r>
          </w:p>
          <w:p w14:paraId="0EFC2AB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3FCE3356">
            <w:pPr>
              <w:rPr>
                <w:sz w:val="21"/>
                <w:szCs w:val="21"/>
              </w:rPr>
            </w:pPr>
          </w:p>
        </w:tc>
      </w:tr>
      <w:tr w14:paraId="38F1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495C552">
            <w:pPr>
              <w:jc w:val="center"/>
              <w:rPr>
                <w:sz w:val="21"/>
                <w:szCs w:val="21"/>
              </w:rPr>
            </w:pPr>
            <w:r>
              <w:rPr>
                <w:rFonts w:hint="eastAsia"/>
                <w:sz w:val="21"/>
                <w:szCs w:val="21"/>
              </w:rPr>
              <w:t>改进措施及</w:t>
            </w:r>
          </w:p>
          <w:p w14:paraId="3EC97F7D">
            <w:pPr>
              <w:jc w:val="center"/>
              <w:rPr>
                <w:sz w:val="21"/>
                <w:szCs w:val="21"/>
              </w:rPr>
            </w:pPr>
            <w:r>
              <w:rPr>
                <w:rFonts w:hint="eastAsia"/>
                <w:sz w:val="21"/>
                <w:szCs w:val="21"/>
              </w:rPr>
              <w:t>结果应用方案</w:t>
            </w:r>
          </w:p>
        </w:tc>
        <w:tc>
          <w:tcPr>
            <w:tcW w:w="7420" w:type="dxa"/>
            <w:gridSpan w:val="8"/>
            <w:vAlign w:val="center"/>
          </w:tcPr>
          <w:p w14:paraId="5E3DA58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3253204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3888F71D">
            <w:pPr>
              <w:spacing w:line="360" w:lineRule="auto"/>
              <w:ind w:firstLine="525" w:firstLineChars="250"/>
              <w:outlineLvl w:val="0"/>
              <w:rPr>
                <w:sz w:val="21"/>
                <w:szCs w:val="21"/>
              </w:rPr>
            </w:pPr>
          </w:p>
        </w:tc>
      </w:tr>
    </w:tbl>
    <w:p w14:paraId="362AA539">
      <w:pPr>
        <w:rPr>
          <w:sz w:val="21"/>
          <w:szCs w:val="21"/>
        </w:rPr>
      </w:pPr>
      <w:r>
        <w:rPr>
          <w:rFonts w:hint="eastAsia"/>
          <w:sz w:val="21"/>
          <w:szCs w:val="21"/>
        </w:rPr>
        <w:t>备注：</w:t>
      </w:r>
    </w:p>
    <w:p w14:paraId="6B322B06">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4DF89EAA">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59CDCE4">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794E5EB">
      <w:r>
        <w:rPr>
          <w:rFonts w:hint="eastAsia"/>
          <w:sz w:val="21"/>
          <w:szCs w:val="21"/>
        </w:rPr>
        <w:t>4.基于经济性和必要性等因素考虑，满意度指标暂可不作为必评指标。</w:t>
      </w:r>
    </w:p>
    <w:p w14:paraId="1CF28D6B">
      <w:pPr>
        <w:pStyle w:val="2"/>
      </w:pPr>
    </w:p>
    <w:p w14:paraId="17F1B55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1969B41">
      <w:pPr>
        <w:spacing w:line="360" w:lineRule="auto"/>
        <w:jc w:val="center"/>
        <w:rPr>
          <w:rFonts w:ascii="宋体" w:hAnsi="宋体" w:eastAsia="宋体"/>
          <w:b/>
          <w:sz w:val="44"/>
          <w:szCs w:val="44"/>
        </w:rPr>
      </w:pPr>
    </w:p>
    <w:p w14:paraId="53864A88">
      <w:pPr>
        <w:spacing w:line="360" w:lineRule="auto"/>
        <w:jc w:val="center"/>
        <w:rPr>
          <w:rFonts w:ascii="宋体" w:hAnsi="宋体" w:eastAsia="宋体"/>
          <w:b/>
          <w:sz w:val="44"/>
          <w:szCs w:val="44"/>
        </w:rPr>
      </w:pPr>
    </w:p>
    <w:p w14:paraId="544810F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武昌区中南路街道2021年度餐饮企业春节期间开门营业补贴工作经费项目绩效评价报告</w:t>
      </w:r>
    </w:p>
    <w:p w14:paraId="118C84C2">
      <w:pPr>
        <w:pStyle w:val="10"/>
        <w:ind w:firstLine="562"/>
        <w:jc w:val="left"/>
        <w:rPr>
          <w:rFonts w:cs="Arial Narrow" w:asciiTheme="minorEastAsia" w:hAnsiTheme="minorEastAsia" w:eastAsiaTheme="minorEastAsia"/>
          <w:b/>
          <w:sz w:val="28"/>
          <w:szCs w:val="28"/>
        </w:rPr>
      </w:pPr>
    </w:p>
    <w:p w14:paraId="6E6B79BC">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2021年度餐饮企业春节期间开门营业补贴</w:t>
      </w:r>
    </w:p>
    <w:p w14:paraId="5E491609">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77</w:t>
      </w:r>
      <w:r>
        <w:rPr>
          <w:rFonts w:cs="Arial Narrow" w:asciiTheme="minorEastAsia" w:hAnsiTheme="minorEastAsia" w:eastAsiaTheme="minorEastAsia"/>
          <w:b/>
          <w:sz w:val="28"/>
          <w:szCs w:val="28"/>
        </w:rPr>
        <w:t>万元</w:t>
      </w:r>
    </w:p>
    <w:p w14:paraId="66C95DA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420ADC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A2D3678">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b/>
          <w:sz w:val="28"/>
          <w:szCs w:val="28"/>
        </w:rPr>
        <w:t>2021年度餐饮企业春节期间开门营业补贴</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77F61F03">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19826C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项目全年预算数为77万元，执行数为77万元，完成预算的100 %。</w:t>
      </w:r>
      <w:r>
        <w:rPr>
          <w:rFonts w:hint="eastAsia" w:cs="Arial Narrow" w:asciiTheme="minorEastAsia" w:hAnsiTheme="minorEastAsia" w:eastAsiaTheme="minorEastAsia"/>
          <w:b/>
          <w:sz w:val="28"/>
          <w:szCs w:val="28"/>
        </w:rPr>
        <w:t>2021年度餐饮企业春节期间开门营业补贴</w:t>
      </w:r>
      <w:r>
        <w:rPr>
          <w:rFonts w:hint="eastAsia" w:cs="仿宋_GB2312" w:asciiTheme="minorEastAsia" w:hAnsiTheme="minorEastAsia" w:eastAsiaTheme="minorEastAsia"/>
          <w:sz w:val="28"/>
          <w:szCs w:val="28"/>
        </w:rPr>
        <w:t>主要用于用于支持街道所属餐饮企业生产经营，了解辖区餐饮企业第一手经济资料，为街道经济决策提供相关依据。</w:t>
      </w:r>
    </w:p>
    <w:p w14:paraId="3A3CC43C">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4AB89C2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F7EE704">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78C7C32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96D241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45DF5F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503012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A757A1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F01A39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D62696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7A545B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60A4C2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94C1C68">
      <w:pPr>
        <w:widowControl w:val="0"/>
        <w:numPr>
          <w:ilvl w:val="0"/>
          <w:numId w:val="2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1A0CECB">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D91517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B6D0568">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经综合评价，中南路街道办事处“经济普查工作经费”绩效评价总得分为92.00分，评价结果为优。具体分项得分如下：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B90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84B007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B3FADD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61E34B1">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0B45C4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2EC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3E1206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75D428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7E0691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15B83D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9DA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021C3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F9081A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BD822F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02774BD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6B0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22B155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7840D2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C762CA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6B2FB6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CEB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D6C9C9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B99F53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424715D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63FF0C7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152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6C19EC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C235C0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10B5F6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4EEEF3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13B141C">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706CF6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3FF00E9">
      <w:pPr>
        <w:pStyle w:val="11"/>
        <w:numPr>
          <w:ilvl w:val="0"/>
          <w:numId w:val="2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AC865E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项目全年预算数为77万元，执行数为77万元，完成预算的100 %。主要产出和效果：一是对辖区经济状况有了更深入、更细致的了解；二是摸清经济家底，经济发展决策更有针对性。</w:t>
      </w:r>
    </w:p>
    <w:p w14:paraId="407F449E">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3B5E9F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1、餐饮企业数据存在一定的滞后性；</w:t>
      </w:r>
    </w:p>
    <w:p w14:paraId="68BE656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2、餐饮企业发展变化较快，难以实时跟踪。</w:t>
      </w:r>
    </w:p>
    <w:p w14:paraId="3B8E8A8E">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A6FB0C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1、对辖区餐饮企业进行动态跟踪；</w:t>
      </w:r>
    </w:p>
    <w:p w14:paraId="1C919D9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2、利用大数据分析餐饮企业。</w:t>
      </w:r>
    </w:p>
    <w:p w14:paraId="51E48C2F">
      <w:pPr>
        <w:pStyle w:val="2"/>
        <w:rPr>
          <w:rFonts w:asciiTheme="minorEastAsia" w:hAnsiTheme="minorEastAsia" w:eastAsiaTheme="minorEastAsia"/>
          <w:sz w:val="28"/>
          <w:szCs w:val="28"/>
        </w:rPr>
      </w:pPr>
    </w:p>
    <w:p w14:paraId="293EE503">
      <w:pPr>
        <w:pStyle w:val="2"/>
        <w:rPr>
          <w:rFonts w:asciiTheme="minorEastAsia" w:hAnsiTheme="minorEastAsia" w:eastAsiaTheme="minorEastAsia"/>
          <w:sz w:val="28"/>
          <w:szCs w:val="28"/>
        </w:rPr>
      </w:pPr>
    </w:p>
    <w:p w14:paraId="3AC611B0">
      <w:pPr>
        <w:pStyle w:val="2"/>
        <w:rPr>
          <w:rFonts w:asciiTheme="minorEastAsia" w:hAnsiTheme="minorEastAsia" w:eastAsiaTheme="minorEastAsia"/>
          <w:sz w:val="28"/>
          <w:szCs w:val="28"/>
        </w:rPr>
      </w:pPr>
    </w:p>
    <w:p w14:paraId="78BF1AFF">
      <w:pPr>
        <w:pStyle w:val="2"/>
        <w:rPr>
          <w:rFonts w:asciiTheme="minorEastAsia" w:hAnsiTheme="minorEastAsia" w:eastAsiaTheme="minorEastAsia"/>
          <w:sz w:val="28"/>
          <w:szCs w:val="28"/>
        </w:rPr>
      </w:pPr>
    </w:p>
    <w:p w14:paraId="68DE428F">
      <w:pPr>
        <w:pStyle w:val="2"/>
        <w:rPr>
          <w:rFonts w:asciiTheme="minorEastAsia" w:hAnsiTheme="minorEastAsia" w:eastAsiaTheme="minorEastAsia"/>
          <w:sz w:val="28"/>
          <w:szCs w:val="28"/>
        </w:rPr>
      </w:pPr>
    </w:p>
    <w:p w14:paraId="079C5494">
      <w:pPr>
        <w:jc w:val="center"/>
        <w:rPr>
          <w:rFonts w:ascii="宋体" w:hAnsi="宋体" w:eastAsia="宋体" w:cs="宋体"/>
          <w:sz w:val="32"/>
          <w:szCs w:val="32"/>
        </w:rPr>
      </w:pPr>
      <w:r>
        <w:rPr>
          <w:rFonts w:hint="eastAsia" w:ascii="宋体" w:hAnsi="宋体" w:eastAsia="宋体" w:cs="宋体"/>
          <w:sz w:val="32"/>
          <w:szCs w:val="32"/>
        </w:rPr>
        <w:t>2021年度“四上”企业奖励工作经费项目自评表</w:t>
      </w:r>
    </w:p>
    <w:p w14:paraId="3CA0B84A">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00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78BE9EC">
            <w:pPr>
              <w:jc w:val="center"/>
              <w:rPr>
                <w:sz w:val="21"/>
                <w:szCs w:val="21"/>
              </w:rPr>
            </w:pPr>
            <w:r>
              <w:rPr>
                <w:rFonts w:hint="eastAsia"/>
                <w:sz w:val="21"/>
                <w:szCs w:val="21"/>
              </w:rPr>
              <w:t>项目名称</w:t>
            </w:r>
          </w:p>
        </w:tc>
        <w:tc>
          <w:tcPr>
            <w:tcW w:w="7420" w:type="dxa"/>
            <w:gridSpan w:val="8"/>
            <w:vAlign w:val="center"/>
          </w:tcPr>
          <w:p w14:paraId="453572EA">
            <w:pPr>
              <w:pStyle w:val="10"/>
              <w:ind w:firstLine="560"/>
              <w:jc w:val="left"/>
              <w:rPr>
                <w:kern w:val="0"/>
                <w:sz w:val="21"/>
                <w:szCs w:val="21"/>
              </w:rPr>
            </w:pPr>
            <w:r>
              <w:rPr>
                <w:rFonts w:hint="eastAsia" w:cs="Arial Narrow" w:asciiTheme="minorEastAsia" w:hAnsiTheme="minorEastAsia" w:eastAsiaTheme="minorEastAsia"/>
                <w:sz w:val="28"/>
                <w:szCs w:val="28"/>
              </w:rPr>
              <w:t>“四上”企业奖励经费工作经费</w:t>
            </w:r>
          </w:p>
        </w:tc>
      </w:tr>
      <w:tr w14:paraId="1C18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D00DD1C">
            <w:pPr>
              <w:jc w:val="center"/>
              <w:rPr>
                <w:sz w:val="21"/>
                <w:szCs w:val="21"/>
              </w:rPr>
            </w:pPr>
            <w:r>
              <w:rPr>
                <w:rFonts w:hint="eastAsia"/>
                <w:sz w:val="21"/>
                <w:szCs w:val="21"/>
              </w:rPr>
              <w:t>主管部门</w:t>
            </w:r>
          </w:p>
        </w:tc>
        <w:tc>
          <w:tcPr>
            <w:tcW w:w="3364" w:type="dxa"/>
            <w:gridSpan w:val="3"/>
            <w:vAlign w:val="center"/>
          </w:tcPr>
          <w:p w14:paraId="65DC853C">
            <w:pPr>
              <w:rPr>
                <w:rFonts w:eastAsia="仿宋_GB2312"/>
                <w:sz w:val="21"/>
                <w:szCs w:val="21"/>
              </w:rPr>
            </w:pPr>
            <w:r>
              <w:rPr>
                <w:rFonts w:hint="eastAsia"/>
                <w:sz w:val="21"/>
                <w:szCs w:val="21"/>
              </w:rPr>
              <w:t>区域发展办公室</w:t>
            </w:r>
          </w:p>
        </w:tc>
        <w:tc>
          <w:tcPr>
            <w:tcW w:w="2520" w:type="dxa"/>
            <w:gridSpan w:val="3"/>
            <w:vAlign w:val="center"/>
          </w:tcPr>
          <w:p w14:paraId="5B204632">
            <w:pPr>
              <w:jc w:val="center"/>
              <w:rPr>
                <w:sz w:val="21"/>
                <w:szCs w:val="21"/>
              </w:rPr>
            </w:pPr>
            <w:r>
              <w:rPr>
                <w:rFonts w:hint="eastAsia"/>
                <w:sz w:val="21"/>
                <w:szCs w:val="21"/>
              </w:rPr>
              <w:t>项目实施单位</w:t>
            </w:r>
          </w:p>
        </w:tc>
        <w:tc>
          <w:tcPr>
            <w:tcW w:w="1536" w:type="dxa"/>
            <w:gridSpan w:val="2"/>
            <w:vAlign w:val="center"/>
          </w:tcPr>
          <w:p w14:paraId="37588CD4">
            <w:pPr>
              <w:jc w:val="center"/>
              <w:rPr>
                <w:sz w:val="21"/>
                <w:szCs w:val="21"/>
              </w:rPr>
            </w:pPr>
            <w:r>
              <w:rPr>
                <w:rFonts w:hint="eastAsia"/>
                <w:sz w:val="21"/>
                <w:szCs w:val="21"/>
              </w:rPr>
              <w:t>中南路街道办事处　</w:t>
            </w:r>
          </w:p>
        </w:tc>
      </w:tr>
      <w:tr w14:paraId="5416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1817795">
            <w:pPr>
              <w:jc w:val="center"/>
              <w:rPr>
                <w:sz w:val="21"/>
                <w:szCs w:val="21"/>
              </w:rPr>
            </w:pPr>
            <w:r>
              <w:rPr>
                <w:rFonts w:hint="eastAsia"/>
                <w:sz w:val="21"/>
                <w:szCs w:val="21"/>
              </w:rPr>
              <w:t>项目类别</w:t>
            </w:r>
          </w:p>
        </w:tc>
        <w:tc>
          <w:tcPr>
            <w:tcW w:w="7420" w:type="dxa"/>
            <w:gridSpan w:val="8"/>
            <w:vAlign w:val="center"/>
          </w:tcPr>
          <w:p w14:paraId="4B91B54F">
            <w:pPr>
              <w:rPr>
                <w:sz w:val="21"/>
                <w:szCs w:val="21"/>
              </w:rPr>
            </w:pPr>
            <w:r>
              <w:rPr>
                <w:rFonts w:hint="eastAsia"/>
                <w:sz w:val="21"/>
                <w:szCs w:val="21"/>
              </w:rPr>
              <w:t>1、部门预算项目   ☑   2、市直专项   □  3、市对下转移支付项目 □</w:t>
            </w:r>
          </w:p>
        </w:tc>
      </w:tr>
      <w:tr w14:paraId="32C0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E8B8017">
            <w:pPr>
              <w:jc w:val="center"/>
              <w:rPr>
                <w:sz w:val="21"/>
                <w:szCs w:val="21"/>
              </w:rPr>
            </w:pPr>
            <w:r>
              <w:rPr>
                <w:rFonts w:hint="eastAsia"/>
                <w:sz w:val="21"/>
                <w:szCs w:val="21"/>
              </w:rPr>
              <w:t>项目属性</w:t>
            </w:r>
          </w:p>
        </w:tc>
        <w:tc>
          <w:tcPr>
            <w:tcW w:w="7420" w:type="dxa"/>
            <w:gridSpan w:val="8"/>
            <w:vAlign w:val="center"/>
          </w:tcPr>
          <w:p w14:paraId="595C6AF4">
            <w:pPr>
              <w:rPr>
                <w:sz w:val="21"/>
                <w:szCs w:val="21"/>
              </w:rPr>
            </w:pPr>
            <w:r>
              <w:rPr>
                <w:rFonts w:hint="eastAsia"/>
                <w:sz w:val="21"/>
                <w:szCs w:val="21"/>
              </w:rPr>
              <w:t xml:space="preserve">1、持续性项目     □   2、新增性项目 □ </w:t>
            </w:r>
          </w:p>
        </w:tc>
      </w:tr>
      <w:tr w14:paraId="0B69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155F14A">
            <w:pPr>
              <w:jc w:val="center"/>
              <w:rPr>
                <w:sz w:val="21"/>
                <w:szCs w:val="21"/>
              </w:rPr>
            </w:pPr>
            <w:r>
              <w:rPr>
                <w:rFonts w:hint="eastAsia"/>
                <w:sz w:val="21"/>
                <w:szCs w:val="21"/>
              </w:rPr>
              <w:t>项目类型</w:t>
            </w:r>
          </w:p>
        </w:tc>
        <w:tc>
          <w:tcPr>
            <w:tcW w:w="7420" w:type="dxa"/>
            <w:gridSpan w:val="8"/>
            <w:vAlign w:val="center"/>
          </w:tcPr>
          <w:p w14:paraId="4E90433D">
            <w:pPr>
              <w:rPr>
                <w:sz w:val="21"/>
                <w:szCs w:val="21"/>
              </w:rPr>
            </w:pPr>
            <w:r>
              <w:rPr>
                <w:rFonts w:hint="eastAsia"/>
                <w:sz w:val="21"/>
                <w:szCs w:val="21"/>
              </w:rPr>
              <w:t>1、常年性项目     □   2、延续性项目 ☑      3、一次性项目 □</w:t>
            </w:r>
          </w:p>
        </w:tc>
      </w:tr>
      <w:tr w14:paraId="3FA4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62A1D4B">
            <w:pPr>
              <w:jc w:val="center"/>
              <w:rPr>
                <w:sz w:val="21"/>
                <w:szCs w:val="21"/>
              </w:rPr>
            </w:pPr>
            <w:r>
              <w:rPr>
                <w:rFonts w:hint="eastAsia"/>
                <w:sz w:val="21"/>
                <w:szCs w:val="21"/>
              </w:rPr>
              <w:t>预算执行情况(万元)</w:t>
            </w:r>
          </w:p>
          <w:p w14:paraId="6937A90A">
            <w:pPr>
              <w:jc w:val="center"/>
              <w:rPr>
                <w:sz w:val="21"/>
                <w:szCs w:val="21"/>
              </w:rPr>
            </w:pPr>
            <w:r>
              <w:rPr>
                <w:rFonts w:hint="eastAsia"/>
                <w:sz w:val="21"/>
                <w:szCs w:val="21"/>
              </w:rPr>
              <w:t>(20分)</w:t>
            </w:r>
          </w:p>
        </w:tc>
        <w:tc>
          <w:tcPr>
            <w:tcW w:w="1122" w:type="dxa"/>
            <w:vAlign w:val="center"/>
          </w:tcPr>
          <w:p w14:paraId="714AB1E8">
            <w:pPr>
              <w:jc w:val="center"/>
              <w:rPr>
                <w:sz w:val="21"/>
                <w:szCs w:val="21"/>
              </w:rPr>
            </w:pPr>
          </w:p>
        </w:tc>
        <w:tc>
          <w:tcPr>
            <w:tcW w:w="1319" w:type="dxa"/>
            <w:vAlign w:val="center"/>
          </w:tcPr>
          <w:p w14:paraId="2E07DDE2">
            <w:pPr>
              <w:jc w:val="center"/>
              <w:rPr>
                <w:sz w:val="21"/>
                <w:szCs w:val="21"/>
              </w:rPr>
            </w:pPr>
            <w:r>
              <w:rPr>
                <w:rFonts w:hint="eastAsia"/>
                <w:sz w:val="21"/>
                <w:szCs w:val="21"/>
              </w:rPr>
              <w:t>预算数(A)</w:t>
            </w:r>
          </w:p>
        </w:tc>
        <w:tc>
          <w:tcPr>
            <w:tcW w:w="1317" w:type="dxa"/>
            <w:gridSpan w:val="2"/>
            <w:vAlign w:val="center"/>
          </w:tcPr>
          <w:p w14:paraId="32131492">
            <w:pPr>
              <w:jc w:val="center"/>
              <w:rPr>
                <w:sz w:val="21"/>
                <w:szCs w:val="21"/>
              </w:rPr>
            </w:pPr>
            <w:r>
              <w:rPr>
                <w:rFonts w:hint="eastAsia"/>
                <w:sz w:val="21"/>
                <w:szCs w:val="21"/>
              </w:rPr>
              <w:t>执行数(B)</w:t>
            </w:r>
          </w:p>
        </w:tc>
        <w:tc>
          <w:tcPr>
            <w:tcW w:w="1466" w:type="dxa"/>
            <w:vAlign w:val="center"/>
          </w:tcPr>
          <w:p w14:paraId="2E391A69">
            <w:pPr>
              <w:jc w:val="center"/>
              <w:rPr>
                <w:sz w:val="21"/>
                <w:szCs w:val="21"/>
              </w:rPr>
            </w:pPr>
            <w:r>
              <w:rPr>
                <w:rFonts w:hint="eastAsia"/>
                <w:sz w:val="21"/>
                <w:szCs w:val="21"/>
              </w:rPr>
              <w:t>执行率(B/A)</w:t>
            </w:r>
          </w:p>
        </w:tc>
        <w:tc>
          <w:tcPr>
            <w:tcW w:w="2196" w:type="dxa"/>
            <w:gridSpan w:val="3"/>
            <w:vAlign w:val="center"/>
          </w:tcPr>
          <w:p w14:paraId="129B63BA">
            <w:pPr>
              <w:jc w:val="center"/>
              <w:rPr>
                <w:sz w:val="21"/>
                <w:szCs w:val="21"/>
              </w:rPr>
            </w:pPr>
            <w:r>
              <w:rPr>
                <w:rFonts w:hint="eastAsia"/>
                <w:sz w:val="21"/>
                <w:szCs w:val="21"/>
              </w:rPr>
              <w:t>得分</w:t>
            </w:r>
          </w:p>
          <w:p w14:paraId="5C44A355">
            <w:pPr>
              <w:jc w:val="center"/>
              <w:rPr>
                <w:sz w:val="21"/>
                <w:szCs w:val="21"/>
              </w:rPr>
            </w:pPr>
            <w:r>
              <w:rPr>
                <w:rFonts w:hint="eastAsia"/>
                <w:sz w:val="21"/>
                <w:szCs w:val="21"/>
              </w:rPr>
              <w:t>(20分*执行率)</w:t>
            </w:r>
          </w:p>
        </w:tc>
      </w:tr>
      <w:tr w14:paraId="0FDF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4FE06005">
            <w:pPr>
              <w:jc w:val="center"/>
              <w:rPr>
                <w:sz w:val="21"/>
                <w:szCs w:val="21"/>
              </w:rPr>
            </w:pPr>
          </w:p>
        </w:tc>
        <w:tc>
          <w:tcPr>
            <w:tcW w:w="1122" w:type="dxa"/>
            <w:vAlign w:val="center"/>
          </w:tcPr>
          <w:p w14:paraId="5597FDAB">
            <w:pPr>
              <w:jc w:val="center"/>
              <w:rPr>
                <w:sz w:val="21"/>
                <w:szCs w:val="21"/>
              </w:rPr>
            </w:pPr>
            <w:r>
              <w:rPr>
                <w:rFonts w:hint="eastAsia"/>
                <w:sz w:val="21"/>
                <w:szCs w:val="21"/>
              </w:rPr>
              <w:t>年度财政资金总额</w:t>
            </w:r>
          </w:p>
        </w:tc>
        <w:tc>
          <w:tcPr>
            <w:tcW w:w="1319" w:type="dxa"/>
            <w:vAlign w:val="center"/>
          </w:tcPr>
          <w:p w14:paraId="57D24937">
            <w:pPr>
              <w:jc w:val="center"/>
              <w:rPr>
                <w:rFonts w:eastAsia="仿宋_GB2312"/>
                <w:sz w:val="21"/>
                <w:szCs w:val="21"/>
              </w:rPr>
            </w:pPr>
            <w:r>
              <w:rPr>
                <w:rFonts w:hint="eastAsia"/>
                <w:sz w:val="21"/>
                <w:szCs w:val="21"/>
              </w:rPr>
              <w:t>35.74</w:t>
            </w:r>
          </w:p>
        </w:tc>
        <w:tc>
          <w:tcPr>
            <w:tcW w:w="1317" w:type="dxa"/>
            <w:gridSpan w:val="2"/>
            <w:vAlign w:val="center"/>
          </w:tcPr>
          <w:p w14:paraId="2D7080B3">
            <w:pPr>
              <w:jc w:val="center"/>
              <w:rPr>
                <w:rFonts w:eastAsia="仿宋_GB2312"/>
                <w:sz w:val="21"/>
                <w:szCs w:val="21"/>
              </w:rPr>
            </w:pPr>
            <w:r>
              <w:rPr>
                <w:rFonts w:hint="eastAsia"/>
                <w:sz w:val="21"/>
                <w:szCs w:val="21"/>
              </w:rPr>
              <w:t>35.3</w:t>
            </w:r>
          </w:p>
        </w:tc>
        <w:tc>
          <w:tcPr>
            <w:tcW w:w="1466" w:type="dxa"/>
            <w:vAlign w:val="center"/>
          </w:tcPr>
          <w:p w14:paraId="0A34817D">
            <w:pPr>
              <w:jc w:val="center"/>
              <w:rPr>
                <w:rFonts w:eastAsia="仿宋_GB2312"/>
                <w:sz w:val="21"/>
                <w:szCs w:val="21"/>
              </w:rPr>
            </w:pPr>
            <w:r>
              <w:rPr>
                <w:rFonts w:hint="eastAsia"/>
                <w:sz w:val="21"/>
                <w:szCs w:val="21"/>
              </w:rPr>
              <w:t>98.8%</w:t>
            </w:r>
          </w:p>
        </w:tc>
        <w:tc>
          <w:tcPr>
            <w:tcW w:w="2196" w:type="dxa"/>
            <w:gridSpan w:val="3"/>
            <w:vAlign w:val="center"/>
          </w:tcPr>
          <w:p w14:paraId="3D4A70D4">
            <w:pPr>
              <w:jc w:val="center"/>
              <w:rPr>
                <w:rFonts w:eastAsia="仿宋_GB2312"/>
                <w:sz w:val="21"/>
                <w:szCs w:val="21"/>
              </w:rPr>
            </w:pPr>
            <w:r>
              <w:rPr>
                <w:rFonts w:hint="eastAsia"/>
                <w:sz w:val="21"/>
                <w:szCs w:val="21"/>
              </w:rPr>
              <w:t>19</w:t>
            </w:r>
          </w:p>
        </w:tc>
      </w:tr>
      <w:tr w14:paraId="49A1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3CACE62">
            <w:pPr>
              <w:jc w:val="center"/>
              <w:rPr>
                <w:sz w:val="21"/>
                <w:szCs w:val="21"/>
              </w:rPr>
            </w:pPr>
            <w:r>
              <w:rPr>
                <w:rFonts w:hint="eastAsia"/>
                <w:sz w:val="21"/>
                <w:szCs w:val="21"/>
              </w:rPr>
              <w:t>年度绩效目标1</w:t>
            </w:r>
          </w:p>
          <w:p w14:paraId="05366659">
            <w:pPr>
              <w:jc w:val="center"/>
              <w:rPr>
                <w:sz w:val="21"/>
                <w:szCs w:val="21"/>
              </w:rPr>
            </w:pPr>
            <w:r>
              <w:rPr>
                <w:rFonts w:hint="eastAsia"/>
                <w:sz w:val="21"/>
                <w:szCs w:val="21"/>
              </w:rPr>
              <w:t>(80分)</w:t>
            </w:r>
          </w:p>
        </w:tc>
        <w:tc>
          <w:tcPr>
            <w:tcW w:w="700" w:type="dxa"/>
            <w:vAlign w:val="center"/>
          </w:tcPr>
          <w:p w14:paraId="13B64141">
            <w:pPr>
              <w:jc w:val="center"/>
              <w:rPr>
                <w:sz w:val="21"/>
                <w:szCs w:val="21"/>
              </w:rPr>
            </w:pPr>
            <w:r>
              <w:rPr>
                <w:rFonts w:hint="eastAsia"/>
                <w:sz w:val="21"/>
                <w:szCs w:val="21"/>
              </w:rPr>
              <w:t>一级指标</w:t>
            </w:r>
          </w:p>
        </w:tc>
        <w:tc>
          <w:tcPr>
            <w:tcW w:w="1122" w:type="dxa"/>
            <w:vAlign w:val="center"/>
          </w:tcPr>
          <w:p w14:paraId="6C0350EC">
            <w:pPr>
              <w:jc w:val="center"/>
              <w:rPr>
                <w:sz w:val="21"/>
                <w:szCs w:val="21"/>
              </w:rPr>
            </w:pPr>
            <w:r>
              <w:rPr>
                <w:rFonts w:hint="eastAsia"/>
                <w:sz w:val="21"/>
                <w:szCs w:val="21"/>
              </w:rPr>
              <w:t>二级指标</w:t>
            </w:r>
          </w:p>
        </w:tc>
        <w:tc>
          <w:tcPr>
            <w:tcW w:w="2636" w:type="dxa"/>
            <w:gridSpan w:val="3"/>
            <w:vAlign w:val="center"/>
          </w:tcPr>
          <w:p w14:paraId="1E4347B1">
            <w:pPr>
              <w:jc w:val="center"/>
              <w:rPr>
                <w:sz w:val="21"/>
                <w:szCs w:val="21"/>
              </w:rPr>
            </w:pPr>
            <w:r>
              <w:rPr>
                <w:rFonts w:hint="eastAsia"/>
                <w:sz w:val="21"/>
                <w:szCs w:val="21"/>
              </w:rPr>
              <w:t>三级指标</w:t>
            </w:r>
          </w:p>
        </w:tc>
        <w:tc>
          <w:tcPr>
            <w:tcW w:w="1466" w:type="dxa"/>
            <w:vAlign w:val="center"/>
          </w:tcPr>
          <w:p w14:paraId="3A4BE9D4">
            <w:pPr>
              <w:jc w:val="center"/>
              <w:rPr>
                <w:sz w:val="21"/>
                <w:szCs w:val="21"/>
              </w:rPr>
            </w:pPr>
            <w:r>
              <w:rPr>
                <w:rFonts w:hint="eastAsia"/>
                <w:sz w:val="21"/>
                <w:szCs w:val="21"/>
              </w:rPr>
              <w:t>年初目标值(A)</w:t>
            </w:r>
          </w:p>
        </w:tc>
        <w:tc>
          <w:tcPr>
            <w:tcW w:w="1319" w:type="dxa"/>
            <w:gridSpan w:val="2"/>
            <w:vAlign w:val="center"/>
          </w:tcPr>
          <w:p w14:paraId="7686D33B">
            <w:pPr>
              <w:jc w:val="center"/>
              <w:rPr>
                <w:sz w:val="21"/>
                <w:szCs w:val="21"/>
              </w:rPr>
            </w:pPr>
            <w:r>
              <w:rPr>
                <w:rFonts w:hint="eastAsia"/>
                <w:sz w:val="21"/>
                <w:szCs w:val="21"/>
              </w:rPr>
              <w:t>实际完成值(B)</w:t>
            </w:r>
          </w:p>
        </w:tc>
        <w:tc>
          <w:tcPr>
            <w:tcW w:w="877" w:type="dxa"/>
            <w:vAlign w:val="center"/>
          </w:tcPr>
          <w:p w14:paraId="291B7398">
            <w:pPr>
              <w:jc w:val="center"/>
              <w:rPr>
                <w:sz w:val="21"/>
                <w:szCs w:val="21"/>
              </w:rPr>
            </w:pPr>
            <w:r>
              <w:rPr>
                <w:rFonts w:hint="eastAsia"/>
                <w:sz w:val="21"/>
                <w:szCs w:val="21"/>
              </w:rPr>
              <w:t>得分</w:t>
            </w:r>
          </w:p>
        </w:tc>
      </w:tr>
      <w:tr w14:paraId="088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443DFCC">
            <w:pPr>
              <w:jc w:val="center"/>
              <w:rPr>
                <w:sz w:val="21"/>
                <w:szCs w:val="21"/>
              </w:rPr>
            </w:pPr>
          </w:p>
        </w:tc>
        <w:tc>
          <w:tcPr>
            <w:tcW w:w="700" w:type="dxa"/>
            <w:vMerge w:val="restart"/>
            <w:vAlign w:val="center"/>
          </w:tcPr>
          <w:p w14:paraId="0CED26AE">
            <w:pPr>
              <w:jc w:val="center"/>
              <w:rPr>
                <w:sz w:val="21"/>
                <w:szCs w:val="21"/>
              </w:rPr>
            </w:pPr>
            <w:r>
              <w:rPr>
                <w:rFonts w:hint="eastAsia"/>
                <w:sz w:val="21"/>
                <w:szCs w:val="21"/>
              </w:rPr>
              <w:t>产出指标</w:t>
            </w:r>
          </w:p>
        </w:tc>
        <w:tc>
          <w:tcPr>
            <w:tcW w:w="1122" w:type="dxa"/>
            <w:vAlign w:val="center"/>
          </w:tcPr>
          <w:p w14:paraId="5B4B2E1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62FE7D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统计的“四上”企业数量</w:t>
            </w:r>
          </w:p>
        </w:tc>
        <w:tc>
          <w:tcPr>
            <w:tcW w:w="1466" w:type="dxa"/>
            <w:vAlign w:val="center"/>
          </w:tcPr>
          <w:p w14:paraId="5892FA9A">
            <w:pPr>
              <w:jc w:val="center"/>
              <w:rPr>
                <w:rFonts w:eastAsia="仿宋_GB2312"/>
                <w:sz w:val="21"/>
                <w:szCs w:val="21"/>
              </w:rPr>
            </w:pPr>
            <w:r>
              <w:rPr>
                <w:rFonts w:hint="eastAsia"/>
                <w:sz w:val="21"/>
                <w:szCs w:val="21"/>
              </w:rPr>
              <w:t>241</w:t>
            </w:r>
          </w:p>
        </w:tc>
        <w:tc>
          <w:tcPr>
            <w:tcW w:w="1319" w:type="dxa"/>
            <w:gridSpan w:val="2"/>
            <w:vAlign w:val="center"/>
          </w:tcPr>
          <w:p w14:paraId="74A7ECE5">
            <w:pPr>
              <w:jc w:val="center"/>
              <w:rPr>
                <w:rFonts w:eastAsia="仿宋_GB2312"/>
                <w:sz w:val="21"/>
                <w:szCs w:val="21"/>
              </w:rPr>
            </w:pPr>
            <w:r>
              <w:rPr>
                <w:rFonts w:hint="eastAsia" w:eastAsia="仿宋_GB2312"/>
                <w:sz w:val="21"/>
                <w:szCs w:val="21"/>
              </w:rPr>
              <w:t>241</w:t>
            </w:r>
          </w:p>
        </w:tc>
        <w:tc>
          <w:tcPr>
            <w:tcW w:w="877" w:type="dxa"/>
            <w:vAlign w:val="center"/>
          </w:tcPr>
          <w:p w14:paraId="420E0953">
            <w:pPr>
              <w:jc w:val="center"/>
              <w:rPr>
                <w:rFonts w:eastAsia="仿宋_GB2312"/>
                <w:sz w:val="21"/>
                <w:szCs w:val="21"/>
              </w:rPr>
            </w:pPr>
            <w:r>
              <w:rPr>
                <w:rFonts w:hint="eastAsia" w:eastAsia="仿宋_GB2312"/>
                <w:sz w:val="21"/>
                <w:szCs w:val="21"/>
              </w:rPr>
              <w:t>10</w:t>
            </w:r>
          </w:p>
        </w:tc>
      </w:tr>
      <w:tr w14:paraId="2A0E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4F4E0BA">
            <w:pPr>
              <w:jc w:val="center"/>
              <w:rPr>
                <w:sz w:val="21"/>
                <w:szCs w:val="21"/>
              </w:rPr>
            </w:pPr>
          </w:p>
        </w:tc>
        <w:tc>
          <w:tcPr>
            <w:tcW w:w="700" w:type="dxa"/>
            <w:vMerge w:val="continue"/>
            <w:vAlign w:val="center"/>
          </w:tcPr>
          <w:p w14:paraId="28888D4D">
            <w:pPr>
              <w:jc w:val="center"/>
              <w:rPr>
                <w:sz w:val="21"/>
                <w:szCs w:val="21"/>
              </w:rPr>
            </w:pPr>
          </w:p>
        </w:tc>
        <w:tc>
          <w:tcPr>
            <w:tcW w:w="1122" w:type="dxa"/>
            <w:vAlign w:val="center"/>
          </w:tcPr>
          <w:p w14:paraId="37A778E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53E6AFD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统计信息上报率</w:t>
            </w:r>
          </w:p>
        </w:tc>
        <w:tc>
          <w:tcPr>
            <w:tcW w:w="1466" w:type="dxa"/>
            <w:vAlign w:val="center"/>
          </w:tcPr>
          <w:p w14:paraId="1BA4BAF3">
            <w:pPr>
              <w:jc w:val="center"/>
              <w:rPr>
                <w:rFonts w:eastAsia="仿宋_GB2312"/>
                <w:sz w:val="21"/>
                <w:szCs w:val="21"/>
              </w:rPr>
            </w:pPr>
            <w:r>
              <w:rPr>
                <w:rFonts w:hint="eastAsia" w:eastAsia="仿宋_GB2312"/>
                <w:sz w:val="21"/>
                <w:szCs w:val="21"/>
              </w:rPr>
              <w:t>100%</w:t>
            </w:r>
          </w:p>
        </w:tc>
        <w:tc>
          <w:tcPr>
            <w:tcW w:w="1319" w:type="dxa"/>
            <w:gridSpan w:val="2"/>
            <w:vAlign w:val="center"/>
          </w:tcPr>
          <w:p w14:paraId="35549524">
            <w:pPr>
              <w:jc w:val="center"/>
              <w:rPr>
                <w:rFonts w:eastAsia="仿宋_GB2312"/>
                <w:sz w:val="21"/>
                <w:szCs w:val="21"/>
              </w:rPr>
            </w:pPr>
            <w:r>
              <w:rPr>
                <w:rFonts w:hint="eastAsia" w:eastAsia="仿宋_GB2312"/>
                <w:sz w:val="21"/>
                <w:szCs w:val="21"/>
              </w:rPr>
              <w:t>100%</w:t>
            </w:r>
          </w:p>
        </w:tc>
        <w:tc>
          <w:tcPr>
            <w:tcW w:w="877" w:type="dxa"/>
            <w:vAlign w:val="center"/>
          </w:tcPr>
          <w:p w14:paraId="6DF3938C">
            <w:pPr>
              <w:jc w:val="center"/>
              <w:rPr>
                <w:rFonts w:eastAsia="仿宋_GB2312"/>
                <w:sz w:val="21"/>
                <w:szCs w:val="21"/>
              </w:rPr>
            </w:pPr>
            <w:r>
              <w:rPr>
                <w:rFonts w:hint="eastAsia" w:eastAsia="仿宋_GB2312"/>
                <w:sz w:val="21"/>
                <w:szCs w:val="21"/>
              </w:rPr>
              <w:t>9</w:t>
            </w:r>
          </w:p>
        </w:tc>
      </w:tr>
      <w:tr w14:paraId="5C56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C78F1FC">
            <w:pPr>
              <w:jc w:val="center"/>
              <w:rPr>
                <w:sz w:val="21"/>
                <w:szCs w:val="21"/>
              </w:rPr>
            </w:pPr>
          </w:p>
        </w:tc>
        <w:tc>
          <w:tcPr>
            <w:tcW w:w="700" w:type="dxa"/>
            <w:vMerge w:val="continue"/>
            <w:vAlign w:val="center"/>
          </w:tcPr>
          <w:p w14:paraId="3C81CBED">
            <w:pPr>
              <w:jc w:val="center"/>
              <w:rPr>
                <w:sz w:val="21"/>
                <w:szCs w:val="21"/>
              </w:rPr>
            </w:pPr>
          </w:p>
        </w:tc>
        <w:tc>
          <w:tcPr>
            <w:tcW w:w="1122" w:type="dxa"/>
            <w:vAlign w:val="center"/>
          </w:tcPr>
          <w:p w14:paraId="260696E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03BE3E0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统计活动上报及时率</w:t>
            </w:r>
          </w:p>
        </w:tc>
        <w:tc>
          <w:tcPr>
            <w:tcW w:w="1466" w:type="dxa"/>
            <w:vAlign w:val="center"/>
          </w:tcPr>
          <w:p w14:paraId="6D2BD28A">
            <w:pPr>
              <w:jc w:val="center"/>
              <w:rPr>
                <w:rFonts w:eastAsia="仿宋_GB2312"/>
                <w:sz w:val="21"/>
                <w:szCs w:val="21"/>
              </w:rPr>
            </w:pPr>
            <w:r>
              <w:rPr>
                <w:rFonts w:hint="eastAsia" w:eastAsia="仿宋_GB2312"/>
                <w:sz w:val="21"/>
                <w:szCs w:val="21"/>
              </w:rPr>
              <w:t>100%</w:t>
            </w:r>
          </w:p>
        </w:tc>
        <w:tc>
          <w:tcPr>
            <w:tcW w:w="1319" w:type="dxa"/>
            <w:gridSpan w:val="2"/>
            <w:vAlign w:val="center"/>
          </w:tcPr>
          <w:p w14:paraId="353CF872">
            <w:pPr>
              <w:jc w:val="center"/>
              <w:rPr>
                <w:rFonts w:eastAsia="仿宋_GB2312"/>
                <w:sz w:val="21"/>
                <w:szCs w:val="21"/>
              </w:rPr>
            </w:pPr>
            <w:r>
              <w:rPr>
                <w:rFonts w:hint="eastAsia"/>
                <w:sz w:val="21"/>
                <w:szCs w:val="21"/>
              </w:rPr>
              <w:t>100%</w:t>
            </w:r>
          </w:p>
        </w:tc>
        <w:tc>
          <w:tcPr>
            <w:tcW w:w="877" w:type="dxa"/>
            <w:vAlign w:val="center"/>
          </w:tcPr>
          <w:p w14:paraId="46DCCA03">
            <w:pPr>
              <w:jc w:val="center"/>
              <w:rPr>
                <w:rFonts w:eastAsia="仿宋_GB2312"/>
                <w:sz w:val="21"/>
                <w:szCs w:val="21"/>
              </w:rPr>
            </w:pPr>
            <w:r>
              <w:rPr>
                <w:rFonts w:hint="eastAsia" w:eastAsia="仿宋_GB2312"/>
                <w:sz w:val="21"/>
                <w:szCs w:val="21"/>
              </w:rPr>
              <w:t>9</w:t>
            </w:r>
          </w:p>
        </w:tc>
      </w:tr>
      <w:tr w14:paraId="116C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1D7C985">
            <w:pPr>
              <w:jc w:val="center"/>
              <w:rPr>
                <w:sz w:val="21"/>
                <w:szCs w:val="21"/>
              </w:rPr>
            </w:pPr>
          </w:p>
        </w:tc>
        <w:tc>
          <w:tcPr>
            <w:tcW w:w="700" w:type="dxa"/>
            <w:vMerge w:val="continue"/>
            <w:vAlign w:val="center"/>
          </w:tcPr>
          <w:p w14:paraId="535A86A4">
            <w:pPr>
              <w:jc w:val="center"/>
              <w:rPr>
                <w:sz w:val="21"/>
                <w:szCs w:val="21"/>
              </w:rPr>
            </w:pPr>
          </w:p>
        </w:tc>
        <w:tc>
          <w:tcPr>
            <w:tcW w:w="1122" w:type="dxa"/>
            <w:vAlign w:val="center"/>
          </w:tcPr>
          <w:p w14:paraId="6009DF1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F6F2484">
            <w:pPr>
              <w:jc w:val="center"/>
              <w:rPr>
                <w:rFonts w:eastAsia="仿宋_GB2312"/>
                <w:sz w:val="21"/>
                <w:szCs w:val="21"/>
              </w:rPr>
            </w:pPr>
            <w:r>
              <w:rPr>
                <w:rFonts w:hint="eastAsia"/>
                <w:sz w:val="21"/>
                <w:szCs w:val="21"/>
              </w:rPr>
              <w:t>预算内35.74万元</w:t>
            </w:r>
          </w:p>
        </w:tc>
        <w:tc>
          <w:tcPr>
            <w:tcW w:w="1466" w:type="dxa"/>
            <w:vAlign w:val="center"/>
          </w:tcPr>
          <w:p w14:paraId="56FF4673">
            <w:pPr>
              <w:jc w:val="center"/>
              <w:rPr>
                <w:rFonts w:eastAsia="仿宋_GB2312"/>
                <w:sz w:val="21"/>
                <w:szCs w:val="21"/>
              </w:rPr>
            </w:pPr>
            <w:r>
              <w:rPr>
                <w:rFonts w:hint="eastAsia" w:eastAsia="仿宋_GB2312"/>
                <w:sz w:val="21"/>
                <w:szCs w:val="21"/>
              </w:rPr>
              <w:t>35.74</w:t>
            </w:r>
          </w:p>
        </w:tc>
        <w:tc>
          <w:tcPr>
            <w:tcW w:w="1319" w:type="dxa"/>
            <w:gridSpan w:val="2"/>
            <w:vAlign w:val="center"/>
          </w:tcPr>
          <w:p w14:paraId="2F39D43A">
            <w:pPr>
              <w:jc w:val="center"/>
              <w:rPr>
                <w:rFonts w:eastAsia="仿宋_GB2312"/>
                <w:sz w:val="21"/>
                <w:szCs w:val="21"/>
              </w:rPr>
            </w:pPr>
            <w:r>
              <w:rPr>
                <w:rFonts w:hint="eastAsia"/>
                <w:sz w:val="21"/>
                <w:szCs w:val="21"/>
              </w:rPr>
              <w:t>35.3</w:t>
            </w:r>
          </w:p>
        </w:tc>
        <w:tc>
          <w:tcPr>
            <w:tcW w:w="877" w:type="dxa"/>
            <w:vAlign w:val="center"/>
          </w:tcPr>
          <w:p w14:paraId="2EB413F0">
            <w:pPr>
              <w:jc w:val="center"/>
              <w:rPr>
                <w:rFonts w:eastAsia="仿宋_GB2312"/>
                <w:sz w:val="21"/>
                <w:szCs w:val="21"/>
              </w:rPr>
            </w:pPr>
            <w:r>
              <w:rPr>
                <w:rFonts w:hint="eastAsia"/>
                <w:sz w:val="21"/>
                <w:szCs w:val="21"/>
              </w:rPr>
              <w:t>9</w:t>
            </w:r>
          </w:p>
        </w:tc>
      </w:tr>
      <w:tr w14:paraId="27E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774DB7F1">
            <w:pPr>
              <w:jc w:val="center"/>
              <w:rPr>
                <w:sz w:val="21"/>
                <w:szCs w:val="21"/>
              </w:rPr>
            </w:pPr>
          </w:p>
        </w:tc>
        <w:tc>
          <w:tcPr>
            <w:tcW w:w="700" w:type="dxa"/>
            <w:vMerge w:val="restart"/>
            <w:vAlign w:val="center"/>
          </w:tcPr>
          <w:p w14:paraId="251674ED">
            <w:pPr>
              <w:jc w:val="center"/>
              <w:rPr>
                <w:sz w:val="21"/>
                <w:szCs w:val="21"/>
              </w:rPr>
            </w:pPr>
            <w:r>
              <w:rPr>
                <w:rFonts w:hint="eastAsia"/>
                <w:sz w:val="21"/>
                <w:szCs w:val="21"/>
              </w:rPr>
              <w:t>效益指标</w:t>
            </w:r>
          </w:p>
        </w:tc>
        <w:tc>
          <w:tcPr>
            <w:tcW w:w="1122" w:type="dxa"/>
            <w:vAlign w:val="center"/>
          </w:tcPr>
          <w:p w14:paraId="54B4E89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151EFC40">
            <w:pPr>
              <w:rPr>
                <w:sz w:val="21"/>
                <w:szCs w:val="21"/>
              </w:rPr>
            </w:pPr>
            <w:r>
              <w:rPr>
                <w:rFonts w:ascii="宋体" w:hAnsi="宋体" w:eastAsia="宋体"/>
                <w:color w:val="000000"/>
                <w:sz w:val="20"/>
              </w:rPr>
              <w:t>建设基本单位名录库，达到数据共享，全面优化统计服务</w:t>
            </w:r>
          </w:p>
        </w:tc>
        <w:tc>
          <w:tcPr>
            <w:tcW w:w="1466" w:type="dxa"/>
            <w:vAlign w:val="center"/>
          </w:tcPr>
          <w:p w14:paraId="31F7C870">
            <w:pPr>
              <w:jc w:val="center"/>
              <w:rPr>
                <w:rFonts w:eastAsia="仿宋_GB2312"/>
                <w:sz w:val="21"/>
                <w:szCs w:val="21"/>
              </w:rPr>
            </w:pPr>
            <w:r>
              <w:rPr>
                <w:rFonts w:hint="eastAsia"/>
                <w:sz w:val="21"/>
                <w:szCs w:val="21"/>
              </w:rPr>
              <w:t>显著提高</w:t>
            </w:r>
          </w:p>
        </w:tc>
        <w:tc>
          <w:tcPr>
            <w:tcW w:w="1319" w:type="dxa"/>
            <w:gridSpan w:val="2"/>
            <w:vAlign w:val="center"/>
          </w:tcPr>
          <w:p w14:paraId="5D6EFB3E">
            <w:pPr>
              <w:jc w:val="center"/>
              <w:rPr>
                <w:rFonts w:eastAsia="仿宋_GB2312"/>
                <w:sz w:val="21"/>
                <w:szCs w:val="21"/>
              </w:rPr>
            </w:pPr>
            <w:r>
              <w:rPr>
                <w:rFonts w:hint="eastAsia"/>
                <w:sz w:val="21"/>
                <w:szCs w:val="21"/>
              </w:rPr>
              <w:t>显著提高</w:t>
            </w:r>
          </w:p>
        </w:tc>
        <w:tc>
          <w:tcPr>
            <w:tcW w:w="877" w:type="dxa"/>
            <w:vAlign w:val="center"/>
          </w:tcPr>
          <w:p w14:paraId="2492259E">
            <w:pPr>
              <w:jc w:val="center"/>
              <w:rPr>
                <w:rFonts w:eastAsia="仿宋_GB2312"/>
                <w:sz w:val="21"/>
                <w:szCs w:val="21"/>
              </w:rPr>
            </w:pPr>
            <w:r>
              <w:rPr>
                <w:rFonts w:hint="eastAsia"/>
                <w:sz w:val="21"/>
                <w:szCs w:val="21"/>
              </w:rPr>
              <w:t>9</w:t>
            </w:r>
          </w:p>
        </w:tc>
      </w:tr>
      <w:tr w14:paraId="512D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DA8A19B">
            <w:pPr>
              <w:jc w:val="center"/>
              <w:rPr>
                <w:sz w:val="21"/>
                <w:szCs w:val="21"/>
              </w:rPr>
            </w:pPr>
          </w:p>
        </w:tc>
        <w:tc>
          <w:tcPr>
            <w:tcW w:w="700" w:type="dxa"/>
            <w:vMerge w:val="continue"/>
            <w:vAlign w:val="center"/>
          </w:tcPr>
          <w:p w14:paraId="28E87CDB">
            <w:pPr>
              <w:jc w:val="center"/>
              <w:rPr>
                <w:sz w:val="21"/>
                <w:szCs w:val="21"/>
              </w:rPr>
            </w:pPr>
          </w:p>
        </w:tc>
        <w:tc>
          <w:tcPr>
            <w:tcW w:w="1122" w:type="dxa"/>
            <w:vAlign w:val="center"/>
          </w:tcPr>
          <w:p w14:paraId="4E53DB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DBD96BE">
            <w:pPr>
              <w:jc w:val="center"/>
              <w:rPr>
                <w:rFonts w:eastAsia="宋体"/>
                <w:sz w:val="21"/>
                <w:szCs w:val="21"/>
              </w:rPr>
            </w:pPr>
            <w:r>
              <w:rPr>
                <w:rFonts w:hint="eastAsia" w:eastAsia="宋体"/>
                <w:sz w:val="21"/>
                <w:szCs w:val="21"/>
              </w:rPr>
              <w:t>促进辖区经济持续稳定发展</w:t>
            </w:r>
          </w:p>
        </w:tc>
        <w:tc>
          <w:tcPr>
            <w:tcW w:w="1466" w:type="dxa"/>
            <w:vAlign w:val="center"/>
          </w:tcPr>
          <w:p w14:paraId="2764ADE2">
            <w:pPr>
              <w:jc w:val="center"/>
              <w:rPr>
                <w:rFonts w:eastAsia="仿宋_GB2312"/>
                <w:sz w:val="21"/>
                <w:szCs w:val="21"/>
              </w:rPr>
            </w:pPr>
            <w:r>
              <w:rPr>
                <w:rFonts w:hint="eastAsia"/>
                <w:sz w:val="21"/>
                <w:szCs w:val="21"/>
              </w:rPr>
              <w:t>长期</w:t>
            </w:r>
          </w:p>
        </w:tc>
        <w:tc>
          <w:tcPr>
            <w:tcW w:w="1319" w:type="dxa"/>
            <w:gridSpan w:val="2"/>
            <w:vAlign w:val="center"/>
          </w:tcPr>
          <w:p w14:paraId="6C2C962F">
            <w:pPr>
              <w:jc w:val="center"/>
              <w:rPr>
                <w:rFonts w:eastAsia="仿宋_GB2312"/>
                <w:sz w:val="21"/>
                <w:szCs w:val="21"/>
              </w:rPr>
            </w:pPr>
            <w:r>
              <w:rPr>
                <w:rFonts w:hint="eastAsia"/>
                <w:sz w:val="21"/>
                <w:szCs w:val="21"/>
              </w:rPr>
              <w:t>长期</w:t>
            </w:r>
          </w:p>
        </w:tc>
        <w:tc>
          <w:tcPr>
            <w:tcW w:w="877" w:type="dxa"/>
            <w:vAlign w:val="center"/>
          </w:tcPr>
          <w:p w14:paraId="172E3F8D">
            <w:pPr>
              <w:jc w:val="center"/>
              <w:rPr>
                <w:rFonts w:eastAsia="仿宋_GB2312"/>
                <w:sz w:val="21"/>
                <w:szCs w:val="21"/>
              </w:rPr>
            </w:pPr>
            <w:r>
              <w:rPr>
                <w:rFonts w:hint="eastAsia" w:eastAsia="仿宋_GB2312"/>
                <w:sz w:val="21"/>
                <w:szCs w:val="21"/>
              </w:rPr>
              <w:t>9</w:t>
            </w:r>
          </w:p>
        </w:tc>
      </w:tr>
      <w:tr w14:paraId="5A4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6305A96A">
            <w:pPr>
              <w:jc w:val="center"/>
              <w:rPr>
                <w:sz w:val="21"/>
                <w:szCs w:val="21"/>
              </w:rPr>
            </w:pPr>
          </w:p>
        </w:tc>
        <w:tc>
          <w:tcPr>
            <w:tcW w:w="700" w:type="dxa"/>
            <w:vAlign w:val="center"/>
          </w:tcPr>
          <w:p w14:paraId="102B89D4">
            <w:pPr>
              <w:jc w:val="center"/>
              <w:rPr>
                <w:sz w:val="21"/>
                <w:szCs w:val="21"/>
              </w:rPr>
            </w:pPr>
            <w:r>
              <w:rPr>
                <w:rFonts w:hint="eastAsia"/>
                <w:sz w:val="21"/>
                <w:szCs w:val="21"/>
              </w:rPr>
              <w:t>满意度指标</w:t>
            </w:r>
          </w:p>
        </w:tc>
        <w:tc>
          <w:tcPr>
            <w:tcW w:w="1122" w:type="dxa"/>
            <w:vAlign w:val="center"/>
          </w:tcPr>
          <w:p w14:paraId="1CCD045E">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AE0E05C">
            <w:pPr>
              <w:jc w:val="center"/>
              <w:rPr>
                <w:rFonts w:eastAsia="仿宋_GB2312"/>
                <w:sz w:val="21"/>
                <w:szCs w:val="21"/>
              </w:rPr>
            </w:pPr>
            <w:r>
              <w:rPr>
                <w:rFonts w:hint="eastAsia"/>
                <w:sz w:val="21"/>
                <w:szCs w:val="21"/>
              </w:rPr>
              <w:t>公众满意度</w:t>
            </w:r>
          </w:p>
        </w:tc>
        <w:tc>
          <w:tcPr>
            <w:tcW w:w="1466" w:type="dxa"/>
            <w:vAlign w:val="center"/>
          </w:tcPr>
          <w:p w14:paraId="5EC9CE72">
            <w:pPr>
              <w:jc w:val="center"/>
              <w:rPr>
                <w:rFonts w:eastAsia="仿宋_GB2312"/>
                <w:sz w:val="21"/>
                <w:szCs w:val="21"/>
              </w:rPr>
            </w:pPr>
            <w:r>
              <w:rPr>
                <w:rFonts w:hint="eastAsia"/>
                <w:sz w:val="21"/>
                <w:szCs w:val="21"/>
              </w:rPr>
              <w:t>95%</w:t>
            </w:r>
          </w:p>
        </w:tc>
        <w:tc>
          <w:tcPr>
            <w:tcW w:w="1319" w:type="dxa"/>
            <w:gridSpan w:val="2"/>
            <w:vAlign w:val="center"/>
          </w:tcPr>
          <w:p w14:paraId="53E816A7">
            <w:pPr>
              <w:jc w:val="center"/>
              <w:rPr>
                <w:rFonts w:eastAsia="仿宋_GB2312"/>
                <w:sz w:val="21"/>
                <w:szCs w:val="21"/>
              </w:rPr>
            </w:pPr>
            <w:r>
              <w:rPr>
                <w:rFonts w:hint="eastAsia"/>
                <w:sz w:val="21"/>
                <w:szCs w:val="21"/>
              </w:rPr>
              <w:t>95%</w:t>
            </w:r>
          </w:p>
        </w:tc>
        <w:tc>
          <w:tcPr>
            <w:tcW w:w="877" w:type="dxa"/>
            <w:vAlign w:val="center"/>
          </w:tcPr>
          <w:p w14:paraId="192F7B7A">
            <w:pPr>
              <w:jc w:val="center"/>
              <w:rPr>
                <w:rFonts w:eastAsia="仿宋_GB2312"/>
                <w:sz w:val="21"/>
                <w:szCs w:val="21"/>
              </w:rPr>
            </w:pPr>
            <w:r>
              <w:rPr>
                <w:rFonts w:hint="eastAsia"/>
                <w:sz w:val="21"/>
                <w:szCs w:val="21"/>
              </w:rPr>
              <w:t>17</w:t>
            </w:r>
          </w:p>
        </w:tc>
      </w:tr>
      <w:tr w14:paraId="265A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74B1544">
            <w:pPr>
              <w:jc w:val="center"/>
              <w:rPr>
                <w:sz w:val="21"/>
                <w:szCs w:val="21"/>
              </w:rPr>
            </w:pPr>
            <w:r>
              <w:rPr>
                <w:rFonts w:hint="eastAsia"/>
                <w:sz w:val="21"/>
                <w:szCs w:val="21"/>
              </w:rPr>
              <w:t>总分</w:t>
            </w:r>
          </w:p>
        </w:tc>
        <w:tc>
          <w:tcPr>
            <w:tcW w:w="8120" w:type="dxa"/>
            <w:gridSpan w:val="9"/>
            <w:vAlign w:val="center"/>
          </w:tcPr>
          <w:p w14:paraId="1AEBEEBF">
            <w:pPr>
              <w:jc w:val="center"/>
              <w:rPr>
                <w:rFonts w:eastAsia="仿宋_GB2312"/>
                <w:sz w:val="21"/>
                <w:szCs w:val="21"/>
              </w:rPr>
            </w:pPr>
            <w:r>
              <w:rPr>
                <w:rFonts w:hint="eastAsia"/>
                <w:sz w:val="21"/>
                <w:szCs w:val="21"/>
              </w:rPr>
              <w:t>91</w:t>
            </w:r>
          </w:p>
        </w:tc>
      </w:tr>
      <w:tr w14:paraId="1FD7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636B5C14">
            <w:pPr>
              <w:jc w:val="center"/>
              <w:rPr>
                <w:sz w:val="21"/>
                <w:szCs w:val="21"/>
              </w:rPr>
            </w:pPr>
            <w:r>
              <w:rPr>
                <w:rFonts w:hint="eastAsia"/>
                <w:sz w:val="21"/>
                <w:szCs w:val="21"/>
              </w:rPr>
              <w:t>偏差大或</w:t>
            </w:r>
          </w:p>
          <w:p w14:paraId="1B92A591">
            <w:pPr>
              <w:jc w:val="center"/>
              <w:rPr>
                <w:sz w:val="21"/>
                <w:szCs w:val="21"/>
              </w:rPr>
            </w:pPr>
            <w:r>
              <w:rPr>
                <w:rFonts w:hint="eastAsia"/>
                <w:sz w:val="21"/>
                <w:szCs w:val="21"/>
              </w:rPr>
              <w:t>目标未完成</w:t>
            </w:r>
          </w:p>
          <w:p w14:paraId="19295E05">
            <w:pPr>
              <w:jc w:val="center"/>
              <w:rPr>
                <w:sz w:val="21"/>
                <w:szCs w:val="21"/>
              </w:rPr>
            </w:pPr>
            <w:r>
              <w:rPr>
                <w:rFonts w:hint="eastAsia"/>
                <w:sz w:val="21"/>
                <w:szCs w:val="21"/>
              </w:rPr>
              <w:t>原因分析</w:t>
            </w:r>
          </w:p>
        </w:tc>
        <w:tc>
          <w:tcPr>
            <w:tcW w:w="7420" w:type="dxa"/>
            <w:gridSpan w:val="8"/>
            <w:vAlign w:val="center"/>
          </w:tcPr>
          <w:p w14:paraId="34E8A84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46BC761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281DB583">
            <w:pPr>
              <w:rPr>
                <w:sz w:val="21"/>
                <w:szCs w:val="21"/>
              </w:rPr>
            </w:pPr>
          </w:p>
        </w:tc>
      </w:tr>
      <w:tr w14:paraId="38D1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618E150">
            <w:pPr>
              <w:jc w:val="center"/>
              <w:rPr>
                <w:sz w:val="21"/>
                <w:szCs w:val="21"/>
              </w:rPr>
            </w:pPr>
            <w:r>
              <w:rPr>
                <w:rFonts w:hint="eastAsia"/>
                <w:sz w:val="21"/>
                <w:szCs w:val="21"/>
              </w:rPr>
              <w:t>改进措施及</w:t>
            </w:r>
          </w:p>
          <w:p w14:paraId="393D14AA">
            <w:pPr>
              <w:jc w:val="center"/>
              <w:rPr>
                <w:sz w:val="21"/>
                <w:szCs w:val="21"/>
              </w:rPr>
            </w:pPr>
            <w:r>
              <w:rPr>
                <w:rFonts w:hint="eastAsia"/>
                <w:sz w:val="21"/>
                <w:szCs w:val="21"/>
              </w:rPr>
              <w:t>结果应用方案</w:t>
            </w:r>
          </w:p>
        </w:tc>
        <w:tc>
          <w:tcPr>
            <w:tcW w:w="7420" w:type="dxa"/>
            <w:gridSpan w:val="8"/>
            <w:vAlign w:val="center"/>
          </w:tcPr>
          <w:p w14:paraId="2835094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7421723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3BAB5BCD">
            <w:pPr>
              <w:spacing w:line="360" w:lineRule="auto"/>
              <w:ind w:firstLine="525" w:firstLineChars="250"/>
              <w:outlineLvl w:val="0"/>
              <w:rPr>
                <w:sz w:val="21"/>
                <w:szCs w:val="21"/>
              </w:rPr>
            </w:pPr>
          </w:p>
        </w:tc>
      </w:tr>
    </w:tbl>
    <w:p w14:paraId="5A76CA02">
      <w:pPr>
        <w:rPr>
          <w:sz w:val="21"/>
          <w:szCs w:val="21"/>
        </w:rPr>
      </w:pPr>
      <w:r>
        <w:rPr>
          <w:rFonts w:hint="eastAsia"/>
          <w:sz w:val="21"/>
          <w:szCs w:val="21"/>
        </w:rPr>
        <w:t>备注：</w:t>
      </w:r>
    </w:p>
    <w:p w14:paraId="716AC459">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E4578A4">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2BA4291C">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41A7FB70">
      <w:r>
        <w:rPr>
          <w:rFonts w:hint="eastAsia"/>
          <w:sz w:val="21"/>
          <w:szCs w:val="21"/>
        </w:rPr>
        <w:t>4.基于经济性和必要性等因素考虑，满意度指标暂可不作为必评指标。</w:t>
      </w:r>
    </w:p>
    <w:p w14:paraId="5D88489D">
      <w:pPr>
        <w:pStyle w:val="2"/>
        <w:rPr>
          <w:rFonts w:asciiTheme="minorEastAsia" w:hAnsiTheme="minorEastAsia" w:eastAsiaTheme="minorEastAsia"/>
          <w:sz w:val="28"/>
          <w:szCs w:val="28"/>
        </w:rPr>
      </w:pPr>
    </w:p>
    <w:p w14:paraId="6985663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463B61ED">
      <w:pPr>
        <w:spacing w:line="360" w:lineRule="auto"/>
      </w:pPr>
    </w:p>
    <w:p w14:paraId="40DBB11C">
      <w:pPr>
        <w:spacing w:line="360" w:lineRule="auto"/>
        <w:jc w:val="center"/>
        <w:rPr>
          <w:rFonts w:ascii="宋体" w:hAnsi="宋体" w:eastAsia="宋体"/>
          <w:b/>
          <w:sz w:val="44"/>
          <w:szCs w:val="44"/>
        </w:rPr>
      </w:pPr>
    </w:p>
    <w:p w14:paraId="224FCA5A">
      <w:pPr>
        <w:spacing w:line="360" w:lineRule="auto"/>
        <w:jc w:val="center"/>
        <w:rPr>
          <w:rFonts w:ascii="宋体" w:hAnsi="宋体" w:eastAsia="宋体"/>
          <w:b/>
          <w:sz w:val="44"/>
          <w:szCs w:val="44"/>
        </w:rPr>
      </w:pPr>
    </w:p>
    <w:p w14:paraId="0BFF823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武昌区中南路街道2021年度小进限奖励工作经费项目绩效评价报告</w:t>
      </w:r>
    </w:p>
    <w:p w14:paraId="05D3FB64">
      <w:pPr>
        <w:pStyle w:val="10"/>
        <w:ind w:firstLine="562"/>
        <w:jc w:val="left"/>
        <w:rPr>
          <w:rFonts w:cs="Arial Narrow" w:asciiTheme="minorEastAsia" w:hAnsiTheme="minorEastAsia" w:eastAsiaTheme="minorEastAsia"/>
          <w:b/>
          <w:sz w:val="28"/>
          <w:szCs w:val="28"/>
        </w:rPr>
      </w:pPr>
    </w:p>
    <w:p w14:paraId="44626D41">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小进限奖励工作经费</w:t>
      </w:r>
    </w:p>
    <w:p w14:paraId="67A2B77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140</w:t>
      </w:r>
      <w:r>
        <w:rPr>
          <w:rFonts w:cs="Arial Narrow" w:asciiTheme="minorEastAsia" w:hAnsiTheme="minorEastAsia" w:eastAsiaTheme="minorEastAsia"/>
          <w:b/>
          <w:sz w:val="28"/>
          <w:szCs w:val="28"/>
        </w:rPr>
        <w:t>万元</w:t>
      </w:r>
    </w:p>
    <w:p w14:paraId="47B801F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A5D46C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EF81B3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“小进限奖励工作经费”绩效评价采用比较法、公众评判法、统计计算法、实地考察等方法进行评价分析，调阅相关凭证、单据进行分析研究。</w:t>
      </w:r>
    </w:p>
    <w:p w14:paraId="3423CCFD">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A60167F">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140万元，执行数为140万元，完成预算的100 %。按时组织完成基层报表联网直报工作；严格贯彻“先进库、再有数”的原则，凡具有审批或者登记企事业单位的部门，应向区统计局报送有关资料，共同做好基本单位名录库建设。</w:t>
      </w:r>
    </w:p>
    <w:p w14:paraId="441CCED3">
      <w:pPr>
        <w:spacing w:line="360" w:lineRule="auto"/>
        <w:ind w:firstLine="560"/>
        <w:rPr>
          <w:rFonts w:asciiTheme="minorEastAsia" w:hAnsiTheme="minorEastAsia" w:eastAsiaTheme="minorEastAsia"/>
          <w:sz w:val="28"/>
          <w:szCs w:val="28"/>
        </w:rPr>
      </w:pPr>
    </w:p>
    <w:p w14:paraId="20C604A9">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87A313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1BC485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320A90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FDA503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9BE4303">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CBC19B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A64E7F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5930E8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985206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C2065B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3394FF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8585BBE">
      <w:pPr>
        <w:widowControl w:val="0"/>
        <w:numPr>
          <w:ilvl w:val="0"/>
          <w:numId w:val="2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5592F12">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18A0116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4A49EF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经综合评价，中南路街道办事处“小进限奖励工作经费”绩效评价总得分为90.00分，评价结果为优。具体分项得分如下：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46F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11C61A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F96903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C3FECA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4F3270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AE9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4CAAB3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592588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2DC318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76CB04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619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92B5D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5CBB44B">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C7E010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DE9463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339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154E0B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79B8E9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6BF029D">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BEAA38C">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28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5B0ADA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3DED31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3B385C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13AAE0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7F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7E949F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206C13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763B86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B0F892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F1DE1D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67C508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FBCA7EB">
      <w:pPr>
        <w:pStyle w:val="11"/>
        <w:numPr>
          <w:ilvl w:val="0"/>
          <w:numId w:val="2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7762F9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项目全年预算数为140万元，执行数为140万元，完成预算的100 %。主要产出和效果：一是技术准确反映相关统计数据；二是完善单位名录，及时掌握相关信息。</w:t>
      </w:r>
    </w:p>
    <w:p w14:paraId="080713B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9321C1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1、统计数量大，信息维护有一定滞后性；</w:t>
      </w:r>
    </w:p>
    <w:p w14:paraId="04AEDB0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1FBB132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017EBA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11D95F0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65684EFE">
      <w:pPr>
        <w:pStyle w:val="2"/>
        <w:rPr>
          <w:rFonts w:asciiTheme="minorEastAsia" w:hAnsiTheme="minorEastAsia" w:eastAsiaTheme="minorEastAsia"/>
          <w:sz w:val="28"/>
          <w:szCs w:val="28"/>
        </w:rPr>
      </w:pPr>
    </w:p>
    <w:p w14:paraId="20611972">
      <w:pPr>
        <w:pStyle w:val="2"/>
        <w:rPr>
          <w:rFonts w:asciiTheme="minorEastAsia" w:hAnsiTheme="minorEastAsia" w:eastAsiaTheme="minorEastAsia"/>
          <w:sz w:val="28"/>
          <w:szCs w:val="28"/>
        </w:rPr>
      </w:pPr>
    </w:p>
    <w:p w14:paraId="501690A2">
      <w:pPr>
        <w:pStyle w:val="2"/>
        <w:rPr>
          <w:rFonts w:asciiTheme="minorEastAsia" w:hAnsiTheme="minorEastAsia" w:eastAsiaTheme="minorEastAsia"/>
          <w:sz w:val="28"/>
          <w:szCs w:val="28"/>
        </w:rPr>
      </w:pPr>
    </w:p>
    <w:p w14:paraId="1EB34F14">
      <w:pPr>
        <w:jc w:val="center"/>
        <w:rPr>
          <w:rFonts w:ascii="宋体" w:hAnsi="宋体" w:eastAsia="宋体" w:cs="宋体"/>
          <w:sz w:val="32"/>
          <w:szCs w:val="32"/>
        </w:rPr>
      </w:pPr>
    </w:p>
    <w:p w14:paraId="161E4F61">
      <w:pPr>
        <w:jc w:val="center"/>
        <w:rPr>
          <w:rFonts w:ascii="宋体" w:hAnsi="宋体" w:eastAsia="宋体" w:cs="宋体"/>
          <w:sz w:val="32"/>
          <w:szCs w:val="32"/>
        </w:rPr>
      </w:pPr>
      <w:r>
        <w:rPr>
          <w:rFonts w:hint="eastAsia" w:ascii="宋体" w:hAnsi="宋体" w:eastAsia="宋体" w:cs="宋体"/>
          <w:sz w:val="32"/>
          <w:szCs w:val="32"/>
        </w:rPr>
        <w:t>2021年度小进限奖励工作经费项目自评表</w:t>
      </w:r>
    </w:p>
    <w:p w14:paraId="5D213DFB">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29B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489BA93">
            <w:pPr>
              <w:jc w:val="center"/>
              <w:rPr>
                <w:sz w:val="21"/>
                <w:szCs w:val="21"/>
              </w:rPr>
            </w:pPr>
            <w:r>
              <w:rPr>
                <w:rFonts w:hint="eastAsia"/>
                <w:sz w:val="21"/>
                <w:szCs w:val="21"/>
              </w:rPr>
              <w:t>项目名称</w:t>
            </w:r>
          </w:p>
        </w:tc>
        <w:tc>
          <w:tcPr>
            <w:tcW w:w="7420" w:type="dxa"/>
            <w:gridSpan w:val="8"/>
            <w:vAlign w:val="center"/>
          </w:tcPr>
          <w:p w14:paraId="7BB989E9">
            <w:pPr>
              <w:pStyle w:val="10"/>
              <w:ind w:firstLine="640"/>
              <w:jc w:val="left"/>
              <w:rPr>
                <w:kern w:val="0"/>
                <w:sz w:val="21"/>
                <w:szCs w:val="21"/>
              </w:rPr>
            </w:pPr>
            <w:r>
              <w:rPr>
                <w:rFonts w:hint="eastAsia" w:ascii="宋体" w:hAnsi="宋体" w:eastAsia="宋体" w:cs="宋体"/>
                <w:sz w:val="32"/>
                <w:szCs w:val="32"/>
              </w:rPr>
              <w:t>小进限奖励工作经费</w:t>
            </w:r>
          </w:p>
        </w:tc>
      </w:tr>
      <w:tr w14:paraId="63F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2E9BF5B">
            <w:pPr>
              <w:jc w:val="center"/>
              <w:rPr>
                <w:sz w:val="21"/>
                <w:szCs w:val="21"/>
              </w:rPr>
            </w:pPr>
            <w:r>
              <w:rPr>
                <w:rFonts w:hint="eastAsia"/>
                <w:sz w:val="21"/>
                <w:szCs w:val="21"/>
              </w:rPr>
              <w:t>主管部门</w:t>
            </w:r>
          </w:p>
        </w:tc>
        <w:tc>
          <w:tcPr>
            <w:tcW w:w="3364" w:type="dxa"/>
            <w:gridSpan w:val="3"/>
            <w:vAlign w:val="center"/>
          </w:tcPr>
          <w:p w14:paraId="60152AA8">
            <w:pPr>
              <w:rPr>
                <w:rFonts w:eastAsia="仿宋_GB2312"/>
                <w:sz w:val="21"/>
                <w:szCs w:val="21"/>
              </w:rPr>
            </w:pPr>
            <w:r>
              <w:rPr>
                <w:rFonts w:hint="eastAsia"/>
                <w:sz w:val="21"/>
                <w:szCs w:val="21"/>
              </w:rPr>
              <w:t>区域发展办公室</w:t>
            </w:r>
          </w:p>
        </w:tc>
        <w:tc>
          <w:tcPr>
            <w:tcW w:w="2520" w:type="dxa"/>
            <w:gridSpan w:val="3"/>
            <w:vAlign w:val="center"/>
          </w:tcPr>
          <w:p w14:paraId="3DC62436">
            <w:pPr>
              <w:jc w:val="center"/>
              <w:rPr>
                <w:sz w:val="21"/>
                <w:szCs w:val="21"/>
              </w:rPr>
            </w:pPr>
            <w:r>
              <w:rPr>
                <w:rFonts w:hint="eastAsia"/>
                <w:sz w:val="21"/>
                <w:szCs w:val="21"/>
              </w:rPr>
              <w:t>项目实施单位</w:t>
            </w:r>
          </w:p>
        </w:tc>
        <w:tc>
          <w:tcPr>
            <w:tcW w:w="1536" w:type="dxa"/>
            <w:gridSpan w:val="2"/>
            <w:vAlign w:val="center"/>
          </w:tcPr>
          <w:p w14:paraId="200027C5">
            <w:pPr>
              <w:jc w:val="center"/>
              <w:rPr>
                <w:sz w:val="21"/>
                <w:szCs w:val="21"/>
              </w:rPr>
            </w:pPr>
            <w:r>
              <w:rPr>
                <w:rFonts w:hint="eastAsia"/>
                <w:sz w:val="21"/>
                <w:szCs w:val="21"/>
              </w:rPr>
              <w:t>中南路街道办事处　</w:t>
            </w:r>
          </w:p>
        </w:tc>
      </w:tr>
      <w:tr w14:paraId="78D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0CBCF99">
            <w:pPr>
              <w:jc w:val="center"/>
              <w:rPr>
                <w:sz w:val="21"/>
                <w:szCs w:val="21"/>
              </w:rPr>
            </w:pPr>
            <w:r>
              <w:rPr>
                <w:rFonts w:hint="eastAsia"/>
                <w:sz w:val="21"/>
                <w:szCs w:val="21"/>
              </w:rPr>
              <w:t>项目类别</w:t>
            </w:r>
          </w:p>
        </w:tc>
        <w:tc>
          <w:tcPr>
            <w:tcW w:w="7420" w:type="dxa"/>
            <w:gridSpan w:val="8"/>
            <w:vAlign w:val="center"/>
          </w:tcPr>
          <w:p w14:paraId="785B5329">
            <w:pPr>
              <w:rPr>
                <w:sz w:val="21"/>
                <w:szCs w:val="21"/>
              </w:rPr>
            </w:pPr>
            <w:r>
              <w:rPr>
                <w:rFonts w:hint="eastAsia"/>
                <w:sz w:val="21"/>
                <w:szCs w:val="21"/>
              </w:rPr>
              <w:t>1、部门预算项目   ☑   2、市直专项   □  3、市对下转移支付项目 □</w:t>
            </w:r>
          </w:p>
        </w:tc>
      </w:tr>
      <w:tr w14:paraId="0F38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6844A26">
            <w:pPr>
              <w:jc w:val="center"/>
              <w:rPr>
                <w:sz w:val="21"/>
                <w:szCs w:val="21"/>
              </w:rPr>
            </w:pPr>
            <w:r>
              <w:rPr>
                <w:rFonts w:hint="eastAsia"/>
                <w:sz w:val="21"/>
                <w:szCs w:val="21"/>
              </w:rPr>
              <w:t>项目属性</w:t>
            </w:r>
          </w:p>
        </w:tc>
        <w:tc>
          <w:tcPr>
            <w:tcW w:w="7420" w:type="dxa"/>
            <w:gridSpan w:val="8"/>
            <w:vAlign w:val="center"/>
          </w:tcPr>
          <w:p w14:paraId="649F7E8E">
            <w:pPr>
              <w:rPr>
                <w:sz w:val="21"/>
                <w:szCs w:val="21"/>
              </w:rPr>
            </w:pPr>
            <w:r>
              <w:rPr>
                <w:rFonts w:hint="eastAsia"/>
                <w:sz w:val="21"/>
                <w:szCs w:val="21"/>
              </w:rPr>
              <w:t xml:space="preserve">1、持续性项目     □   2、新增性项目 □ </w:t>
            </w:r>
          </w:p>
        </w:tc>
      </w:tr>
      <w:tr w14:paraId="59EA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57739CD">
            <w:pPr>
              <w:jc w:val="center"/>
              <w:rPr>
                <w:sz w:val="21"/>
                <w:szCs w:val="21"/>
              </w:rPr>
            </w:pPr>
            <w:r>
              <w:rPr>
                <w:rFonts w:hint="eastAsia"/>
                <w:sz w:val="21"/>
                <w:szCs w:val="21"/>
              </w:rPr>
              <w:t>项目类型</w:t>
            </w:r>
          </w:p>
        </w:tc>
        <w:tc>
          <w:tcPr>
            <w:tcW w:w="7420" w:type="dxa"/>
            <w:gridSpan w:val="8"/>
            <w:vAlign w:val="center"/>
          </w:tcPr>
          <w:p w14:paraId="392B6DA3">
            <w:pPr>
              <w:rPr>
                <w:sz w:val="21"/>
                <w:szCs w:val="21"/>
              </w:rPr>
            </w:pPr>
            <w:r>
              <w:rPr>
                <w:rFonts w:hint="eastAsia"/>
                <w:sz w:val="21"/>
                <w:szCs w:val="21"/>
              </w:rPr>
              <w:t>1、常年性项目     □   2、延续性项目 ☑      3、一次性项目 □</w:t>
            </w:r>
          </w:p>
        </w:tc>
      </w:tr>
      <w:tr w14:paraId="1EAC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3EE86987">
            <w:pPr>
              <w:jc w:val="center"/>
              <w:rPr>
                <w:sz w:val="21"/>
                <w:szCs w:val="21"/>
              </w:rPr>
            </w:pPr>
            <w:r>
              <w:rPr>
                <w:rFonts w:hint="eastAsia"/>
                <w:sz w:val="21"/>
                <w:szCs w:val="21"/>
              </w:rPr>
              <w:t>预算执行情况(万元)</w:t>
            </w:r>
          </w:p>
          <w:p w14:paraId="4BFECEEF">
            <w:pPr>
              <w:jc w:val="center"/>
              <w:rPr>
                <w:sz w:val="21"/>
                <w:szCs w:val="21"/>
              </w:rPr>
            </w:pPr>
            <w:r>
              <w:rPr>
                <w:rFonts w:hint="eastAsia"/>
                <w:sz w:val="21"/>
                <w:szCs w:val="21"/>
              </w:rPr>
              <w:t>(20分)</w:t>
            </w:r>
          </w:p>
        </w:tc>
        <w:tc>
          <w:tcPr>
            <w:tcW w:w="1122" w:type="dxa"/>
            <w:vAlign w:val="center"/>
          </w:tcPr>
          <w:p w14:paraId="07B1C9AB">
            <w:pPr>
              <w:jc w:val="center"/>
              <w:rPr>
                <w:sz w:val="21"/>
                <w:szCs w:val="21"/>
              </w:rPr>
            </w:pPr>
          </w:p>
        </w:tc>
        <w:tc>
          <w:tcPr>
            <w:tcW w:w="1319" w:type="dxa"/>
            <w:vAlign w:val="center"/>
          </w:tcPr>
          <w:p w14:paraId="1CEA6A6B">
            <w:pPr>
              <w:jc w:val="center"/>
              <w:rPr>
                <w:sz w:val="21"/>
                <w:szCs w:val="21"/>
              </w:rPr>
            </w:pPr>
            <w:r>
              <w:rPr>
                <w:rFonts w:hint="eastAsia"/>
                <w:sz w:val="21"/>
                <w:szCs w:val="21"/>
              </w:rPr>
              <w:t>预算数(A)</w:t>
            </w:r>
          </w:p>
        </w:tc>
        <w:tc>
          <w:tcPr>
            <w:tcW w:w="1317" w:type="dxa"/>
            <w:gridSpan w:val="2"/>
            <w:vAlign w:val="center"/>
          </w:tcPr>
          <w:p w14:paraId="3E8E9813">
            <w:pPr>
              <w:jc w:val="center"/>
              <w:rPr>
                <w:sz w:val="21"/>
                <w:szCs w:val="21"/>
              </w:rPr>
            </w:pPr>
            <w:r>
              <w:rPr>
                <w:rFonts w:hint="eastAsia"/>
                <w:sz w:val="21"/>
                <w:szCs w:val="21"/>
              </w:rPr>
              <w:t>执行数(B)</w:t>
            </w:r>
          </w:p>
        </w:tc>
        <w:tc>
          <w:tcPr>
            <w:tcW w:w="1466" w:type="dxa"/>
            <w:vAlign w:val="center"/>
          </w:tcPr>
          <w:p w14:paraId="4F47EB99">
            <w:pPr>
              <w:jc w:val="center"/>
              <w:rPr>
                <w:sz w:val="21"/>
                <w:szCs w:val="21"/>
              </w:rPr>
            </w:pPr>
            <w:r>
              <w:rPr>
                <w:rFonts w:hint="eastAsia"/>
                <w:sz w:val="21"/>
                <w:szCs w:val="21"/>
              </w:rPr>
              <w:t>执行率(B/A)</w:t>
            </w:r>
          </w:p>
        </w:tc>
        <w:tc>
          <w:tcPr>
            <w:tcW w:w="2196" w:type="dxa"/>
            <w:gridSpan w:val="3"/>
            <w:vAlign w:val="center"/>
          </w:tcPr>
          <w:p w14:paraId="7E194BD6">
            <w:pPr>
              <w:jc w:val="center"/>
              <w:rPr>
                <w:sz w:val="21"/>
                <w:szCs w:val="21"/>
              </w:rPr>
            </w:pPr>
            <w:r>
              <w:rPr>
                <w:rFonts w:hint="eastAsia"/>
                <w:sz w:val="21"/>
                <w:szCs w:val="21"/>
              </w:rPr>
              <w:t>得分</w:t>
            </w:r>
          </w:p>
          <w:p w14:paraId="0D16334A">
            <w:pPr>
              <w:jc w:val="center"/>
              <w:rPr>
                <w:sz w:val="21"/>
                <w:szCs w:val="21"/>
              </w:rPr>
            </w:pPr>
            <w:r>
              <w:rPr>
                <w:rFonts w:hint="eastAsia"/>
                <w:sz w:val="21"/>
                <w:szCs w:val="21"/>
              </w:rPr>
              <w:t>(20分*执行率)</w:t>
            </w:r>
          </w:p>
        </w:tc>
      </w:tr>
      <w:tr w14:paraId="4934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59FF010D">
            <w:pPr>
              <w:jc w:val="center"/>
              <w:rPr>
                <w:sz w:val="21"/>
                <w:szCs w:val="21"/>
              </w:rPr>
            </w:pPr>
          </w:p>
        </w:tc>
        <w:tc>
          <w:tcPr>
            <w:tcW w:w="1122" w:type="dxa"/>
            <w:vAlign w:val="center"/>
          </w:tcPr>
          <w:p w14:paraId="4ECD3759">
            <w:pPr>
              <w:jc w:val="center"/>
              <w:rPr>
                <w:sz w:val="21"/>
                <w:szCs w:val="21"/>
              </w:rPr>
            </w:pPr>
            <w:r>
              <w:rPr>
                <w:rFonts w:hint="eastAsia"/>
                <w:sz w:val="21"/>
                <w:szCs w:val="21"/>
              </w:rPr>
              <w:t>年度财政资金总额</w:t>
            </w:r>
          </w:p>
        </w:tc>
        <w:tc>
          <w:tcPr>
            <w:tcW w:w="1319" w:type="dxa"/>
            <w:vAlign w:val="center"/>
          </w:tcPr>
          <w:p w14:paraId="011E87FA">
            <w:pPr>
              <w:jc w:val="center"/>
              <w:rPr>
                <w:rFonts w:eastAsia="仿宋_GB2312"/>
                <w:sz w:val="21"/>
                <w:szCs w:val="21"/>
              </w:rPr>
            </w:pPr>
            <w:r>
              <w:rPr>
                <w:rFonts w:hint="eastAsia"/>
                <w:sz w:val="21"/>
                <w:szCs w:val="21"/>
              </w:rPr>
              <w:t>140</w:t>
            </w:r>
          </w:p>
        </w:tc>
        <w:tc>
          <w:tcPr>
            <w:tcW w:w="1317" w:type="dxa"/>
            <w:gridSpan w:val="2"/>
            <w:vAlign w:val="center"/>
          </w:tcPr>
          <w:p w14:paraId="570DA708">
            <w:pPr>
              <w:jc w:val="center"/>
              <w:rPr>
                <w:rFonts w:eastAsia="仿宋_GB2312"/>
                <w:sz w:val="21"/>
                <w:szCs w:val="21"/>
              </w:rPr>
            </w:pPr>
            <w:r>
              <w:rPr>
                <w:rFonts w:hint="eastAsia"/>
                <w:sz w:val="21"/>
                <w:szCs w:val="21"/>
              </w:rPr>
              <w:t>140</w:t>
            </w:r>
          </w:p>
        </w:tc>
        <w:tc>
          <w:tcPr>
            <w:tcW w:w="1466" w:type="dxa"/>
            <w:vAlign w:val="center"/>
          </w:tcPr>
          <w:p w14:paraId="75F2248D">
            <w:pPr>
              <w:jc w:val="center"/>
              <w:rPr>
                <w:rFonts w:eastAsia="仿宋_GB2312"/>
                <w:sz w:val="21"/>
                <w:szCs w:val="21"/>
              </w:rPr>
            </w:pPr>
            <w:r>
              <w:rPr>
                <w:rFonts w:hint="eastAsia"/>
                <w:sz w:val="21"/>
                <w:szCs w:val="21"/>
              </w:rPr>
              <w:t>100%</w:t>
            </w:r>
          </w:p>
        </w:tc>
        <w:tc>
          <w:tcPr>
            <w:tcW w:w="2196" w:type="dxa"/>
            <w:gridSpan w:val="3"/>
            <w:vAlign w:val="center"/>
          </w:tcPr>
          <w:p w14:paraId="3AB82FB5">
            <w:pPr>
              <w:jc w:val="center"/>
              <w:rPr>
                <w:rFonts w:eastAsia="仿宋_GB2312"/>
                <w:sz w:val="21"/>
                <w:szCs w:val="21"/>
              </w:rPr>
            </w:pPr>
            <w:r>
              <w:rPr>
                <w:rFonts w:hint="eastAsia"/>
                <w:sz w:val="21"/>
                <w:szCs w:val="21"/>
              </w:rPr>
              <w:t>20</w:t>
            </w:r>
          </w:p>
        </w:tc>
      </w:tr>
      <w:tr w14:paraId="2B0D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7C9EB33">
            <w:pPr>
              <w:jc w:val="center"/>
              <w:rPr>
                <w:sz w:val="21"/>
                <w:szCs w:val="21"/>
              </w:rPr>
            </w:pPr>
            <w:r>
              <w:rPr>
                <w:rFonts w:hint="eastAsia"/>
                <w:sz w:val="21"/>
                <w:szCs w:val="21"/>
              </w:rPr>
              <w:t>年度绩效目标1</w:t>
            </w:r>
          </w:p>
          <w:p w14:paraId="28E9E789">
            <w:pPr>
              <w:jc w:val="center"/>
              <w:rPr>
                <w:sz w:val="21"/>
                <w:szCs w:val="21"/>
              </w:rPr>
            </w:pPr>
            <w:r>
              <w:rPr>
                <w:rFonts w:hint="eastAsia"/>
                <w:sz w:val="21"/>
                <w:szCs w:val="21"/>
              </w:rPr>
              <w:t>(80分)</w:t>
            </w:r>
          </w:p>
        </w:tc>
        <w:tc>
          <w:tcPr>
            <w:tcW w:w="700" w:type="dxa"/>
            <w:vAlign w:val="center"/>
          </w:tcPr>
          <w:p w14:paraId="064ABB9F">
            <w:pPr>
              <w:jc w:val="center"/>
              <w:rPr>
                <w:sz w:val="21"/>
                <w:szCs w:val="21"/>
              </w:rPr>
            </w:pPr>
            <w:r>
              <w:rPr>
                <w:rFonts w:hint="eastAsia"/>
                <w:sz w:val="21"/>
                <w:szCs w:val="21"/>
              </w:rPr>
              <w:t>一级指标</w:t>
            </w:r>
          </w:p>
        </w:tc>
        <w:tc>
          <w:tcPr>
            <w:tcW w:w="1122" w:type="dxa"/>
            <w:vAlign w:val="center"/>
          </w:tcPr>
          <w:p w14:paraId="2EB67AD8">
            <w:pPr>
              <w:jc w:val="center"/>
              <w:rPr>
                <w:sz w:val="21"/>
                <w:szCs w:val="21"/>
              </w:rPr>
            </w:pPr>
            <w:r>
              <w:rPr>
                <w:rFonts w:hint="eastAsia"/>
                <w:sz w:val="21"/>
                <w:szCs w:val="21"/>
              </w:rPr>
              <w:t>二级指标</w:t>
            </w:r>
          </w:p>
        </w:tc>
        <w:tc>
          <w:tcPr>
            <w:tcW w:w="2636" w:type="dxa"/>
            <w:gridSpan w:val="3"/>
            <w:vAlign w:val="center"/>
          </w:tcPr>
          <w:p w14:paraId="193A2CB5">
            <w:pPr>
              <w:jc w:val="center"/>
              <w:rPr>
                <w:sz w:val="21"/>
                <w:szCs w:val="21"/>
              </w:rPr>
            </w:pPr>
            <w:r>
              <w:rPr>
                <w:rFonts w:hint="eastAsia"/>
                <w:sz w:val="21"/>
                <w:szCs w:val="21"/>
              </w:rPr>
              <w:t>三级指标</w:t>
            </w:r>
          </w:p>
        </w:tc>
        <w:tc>
          <w:tcPr>
            <w:tcW w:w="1466" w:type="dxa"/>
            <w:vAlign w:val="center"/>
          </w:tcPr>
          <w:p w14:paraId="2867A87F">
            <w:pPr>
              <w:jc w:val="center"/>
              <w:rPr>
                <w:sz w:val="21"/>
                <w:szCs w:val="21"/>
              </w:rPr>
            </w:pPr>
            <w:r>
              <w:rPr>
                <w:rFonts w:hint="eastAsia"/>
                <w:sz w:val="21"/>
                <w:szCs w:val="21"/>
              </w:rPr>
              <w:t>年初目标值(A)</w:t>
            </w:r>
          </w:p>
        </w:tc>
        <w:tc>
          <w:tcPr>
            <w:tcW w:w="1319" w:type="dxa"/>
            <w:gridSpan w:val="2"/>
            <w:vAlign w:val="center"/>
          </w:tcPr>
          <w:p w14:paraId="4390D080">
            <w:pPr>
              <w:jc w:val="center"/>
              <w:rPr>
                <w:sz w:val="21"/>
                <w:szCs w:val="21"/>
              </w:rPr>
            </w:pPr>
            <w:r>
              <w:rPr>
                <w:rFonts w:hint="eastAsia"/>
                <w:sz w:val="21"/>
                <w:szCs w:val="21"/>
              </w:rPr>
              <w:t>实际完成值(B)</w:t>
            </w:r>
          </w:p>
        </w:tc>
        <w:tc>
          <w:tcPr>
            <w:tcW w:w="877" w:type="dxa"/>
            <w:vAlign w:val="center"/>
          </w:tcPr>
          <w:p w14:paraId="26D4BF12">
            <w:pPr>
              <w:jc w:val="center"/>
              <w:rPr>
                <w:sz w:val="21"/>
                <w:szCs w:val="21"/>
              </w:rPr>
            </w:pPr>
            <w:r>
              <w:rPr>
                <w:rFonts w:hint="eastAsia"/>
                <w:sz w:val="21"/>
                <w:szCs w:val="21"/>
              </w:rPr>
              <w:t>得分</w:t>
            </w:r>
          </w:p>
        </w:tc>
      </w:tr>
      <w:tr w14:paraId="4C6F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53CF05F">
            <w:pPr>
              <w:jc w:val="center"/>
              <w:rPr>
                <w:sz w:val="21"/>
                <w:szCs w:val="21"/>
              </w:rPr>
            </w:pPr>
          </w:p>
        </w:tc>
        <w:tc>
          <w:tcPr>
            <w:tcW w:w="700" w:type="dxa"/>
            <w:vMerge w:val="restart"/>
            <w:vAlign w:val="center"/>
          </w:tcPr>
          <w:p w14:paraId="097097FC">
            <w:pPr>
              <w:jc w:val="center"/>
              <w:rPr>
                <w:sz w:val="21"/>
                <w:szCs w:val="21"/>
              </w:rPr>
            </w:pPr>
            <w:r>
              <w:rPr>
                <w:rFonts w:hint="eastAsia"/>
                <w:sz w:val="21"/>
                <w:szCs w:val="21"/>
              </w:rPr>
              <w:t>产出指标</w:t>
            </w:r>
          </w:p>
        </w:tc>
        <w:tc>
          <w:tcPr>
            <w:tcW w:w="1122" w:type="dxa"/>
            <w:vAlign w:val="center"/>
          </w:tcPr>
          <w:p w14:paraId="269EE9B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0AACAB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统计的“四上”企业数量</w:t>
            </w:r>
          </w:p>
        </w:tc>
        <w:tc>
          <w:tcPr>
            <w:tcW w:w="1466" w:type="dxa"/>
            <w:vAlign w:val="center"/>
          </w:tcPr>
          <w:p w14:paraId="7D22957B">
            <w:pPr>
              <w:jc w:val="center"/>
              <w:rPr>
                <w:rFonts w:eastAsia="仿宋_GB2312"/>
                <w:sz w:val="21"/>
                <w:szCs w:val="21"/>
              </w:rPr>
            </w:pPr>
            <w:r>
              <w:rPr>
                <w:rFonts w:hint="eastAsia"/>
                <w:sz w:val="21"/>
                <w:szCs w:val="21"/>
              </w:rPr>
              <w:t>241</w:t>
            </w:r>
          </w:p>
        </w:tc>
        <w:tc>
          <w:tcPr>
            <w:tcW w:w="1319" w:type="dxa"/>
            <w:gridSpan w:val="2"/>
            <w:vAlign w:val="center"/>
          </w:tcPr>
          <w:p w14:paraId="5DABFA44">
            <w:pPr>
              <w:jc w:val="center"/>
              <w:rPr>
                <w:rFonts w:eastAsia="仿宋_GB2312"/>
                <w:sz w:val="21"/>
                <w:szCs w:val="21"/>
              </w:rPr>
            </w:pPr>
            <w:r>
              <w:rPr>
                <w:rFonts w:hint="eastAsia" w:eastAsia="仿宋_GB2312"/>
                <w:sz w:val="21"/>
                <w:szCs w:val="21"/>
              </w:rPr>
              <w:t>241</w:t>
            </w:r>
          </w:p>
        </w:tc>
        <w:tc>
          <w:tcPr>
            <w:tcW w:w="877" w:type="dxa"/>
            <w:vAlign w:val="center"/>
          </w:tcPr>
          <w:p w14:paraId="6AC49BDF">
            <w:pPr>
              <w:jc w:val="center"/>
              <w:rPr>
                <w:rFonts w:eastAsia="仿宋_GB2312"/>
                <w:sz w:val="21"/>
                <w:szCs w:val="21"/>
              </w:rPr>
            </w:pPr>
            <w:r>
              <w:rPr>
                <w:rFonts w:hint="eastAsia" w:eastAsia="仿宋_GB2312"/>
                <w:sz w:val="21"/>
                <w:szCs w:val="21"/>
              </w:rPr>
              <w:t>9</w:t>
            </w:r>
          </w:p>
        </w:tc>
      </w:tr>
      <w:tr w14:paraId="281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5071202">
            <w:pPr>
              <w:jc w:val="center"/>
              <w:rPr>
                <w:sz w:val="21"/>
                <w:szCs w:val="21"/>
              </w:rPr>
            </w:pPr>
          </w:p>
        </w:tc>
        <w:tc>
          <w:tcPr>
            <w:tcW w:w="700" w:type="dxa"/>
            <w:vMerge w:val="continue"/>
            <w:vAlign w:val="center"/>
          </w:tcPr>
          <w:p w14:paraId="74E04472">
            <w:pPr>
              <w:jc w:val="center"/>
              <w:rPr>
                <w:sz w:val="21"/>
                <w:szCs w:val="21"/>
              </w:rPr>
            </w:pPr>
          </w:p>
        </w:tc>
        <w:tc>
          <w:tcPr>
            <w:tcW w:w="1122" w:type="dxa"/>
            <w:vAlign w:val="center"/>
          </w:tcPr>
          <w:p w14:paraId="43E8FE9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7E40C9E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统计信息上报率</w:t>
            </w:r>
          </w:p>
        </w:tc>
        <w:tc>
          <w:tcPr>
            <w:tcW w:w="1466" w:type="dxa"/>
            <w:vAlign w:val="center"/>
          </w:tcPr>
          <w:p w14:paraId="37E91545">
            <w:pPr>
              <w:jc w:val="center"/>
              <w:rPr>
                <w:rFonts w:eastAsia="仿宋_GB2312"/>
                <w:sz w:val="21"/>
                <w:szCs w:val="21"/>
              </w:rPr>
            </w:pPr>
            <w:r>
              <w:rPr>
                <w:rFonts w:hint="eastAsia" w:eastAsia="仿宋_GB2312"/>
                <w:sz w:val="21"/>
                <w:szCs w:val="21"/>
              </w:rPr>
              <w:t>100%</w:t>
            </w:r>
          </w:p>
        </w:tc>
        <w:tc>
          <w:tcPr>
            <w:tcW w:w="1319" w:type="dxa"/>
            <w:gridSpan w:val="2"/>
            <w:vAlign w:val="center"/>
          </w:tcPr>
          <w:p w14:paraId="0A2ECF23">
            <w:pPr>
              <w:jc w:val="center"/>
              <w:rPr>
                <w:rFonts w:eastAsia="仿宋_GB2312"/>
                <w:sz w:val="21"/>
                <w:szCs w:val="21"/>
              </w:rPr>
            </w:pPr>
            <w:r>
              <w:rPr>
                <w:rFonts w:hint="eastAsia" w:eastAsia="仿宋_GB2312"/>
                <w:sz w:val="21"/>
                <w:szCs w:val="21"/>
              </w:rPr>
              <w:t>100%</w:t>
            </w:r>
          </w:p>
        </w:tc>
        <w:tc>
          <w:tcPr>
            <w:tcW w:w="877" w:type="dxa"/>
            <w:vAlign w:val="center"/>
          </w:tcPr>
          <w:p w14:paraId="57FF359A">
            <w:pPr>
              <w:jc w:val="center"/>
              <w:rPr>
                <w:rFonts w:eastAsia="仿宋_GB2312"/>
                <w:sz w:val="21"/>
                <w:szCs w:val="21"/>
              </w:rPr>
            </w:pPr>
            <w:r>
              <w:rPr>
                <w:rFonts w:hint="eastAsia" w:eastAsia="仿宋_GB2312"/>
                <w:sz w:val="21"/>
                <w:szCs w:val="21"/>
              </w:rPr>
              <w:t>9</w:t>
            </w:r>
          </w:p>
        </w:tc>
      </w:tr>
      <w:tr w14:paraId="3207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4D24EC6">
            <w:pPr>
              <w:jc w:val="center"/>
              <w:rPr>
                <w:sz w:val="21"/>
                <w:szCs w:val="21"/>
              </w:rPr>
            </w:pPr>
          </w:p>
        </w:tc>
        <w:tc>
          <w:tcPr>
            <w:tcW w:w="700" w:type="dxa"/>
            <w:vMerge w:val="continue"/>
            <w:vAlign w:val="center"/>
          </w:tcPr>
          <w:p w14:paraId="3911655E">
            <w:pPr>
              <w:jc w:val="center"/>
              <w:rPr>
                <w:sz w:val="21"/>
                <w:szCs w:val="21"/>
              </w:rPr>
            </w:pPr>
          </w:p>
        </w:tc>
        <w:tc>
          <w:tcPr>
            <w:tcW w:w="1122" w:type="dxa"/>
            <w:vAlign w:val="center"/>
          </w:tcPr>
          <w:p w14:paraId="6600C41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0CE77A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统计活动上报及时率</w:t>
            </w:r>
          </w:p>
        </w:tc>
        <w:tc>
          <w:tcPr>
            <w:tcW w:w="1466" w:type="dxa"/>
            <w:vAlign w:val="center"/>
          </w:tcPr>
          <w:p w14:paraId="77212D19">
            <w:pPr>
              <w:jc w:val="center"/>
              <w:rPr>
                <w:rFonts w:eastAsia="仿宋_GB2312"/>
                <w:sz w:val="21"/>
                <w:szCs w:val="21"/>
              </w:rPr>
            </w:pPr>
            <w:r>
              <w:rPr>
                <w:rFonts w:hint="eastAsia" w:eastAsia="仿宋_GB2312"/>
                <w:sz w:val="21"/>
                <w:szCs w:val="21"/>
              </w:rPr>
              <w:t>100%</w:t>
            </w:r>
          </w:p>
        </w:tc>
        <w:tc>
          <w:tcPr>
            <w:tcW w:w="1319" w:type="dxa"/>
            <w:gridSpan w:val="2"/>
            <w:vAlign w:val="center"/>
          </w:tcPr>
          <w:p w14:paraId="5DBFA181">
            <w:pPr>
              <w:jc w:val="center"/>
              <w:rPr>
                <w:rFonts w:eastAsia="仿宋_GB2312"/>
                <w:sz w:val="21"/>
                <w:szCs w:val="21"/>
              </w:rPr>
            </w:pPr>
            <w:r>
              <w:rPr>
                <w:rFonts w:hint="eastAsia"/>
                <w:sz w:val="21"/>
                <w:szCs w:val="21"/>
              </w:rPr>
              <w:t>100%</w:t>
            </w:r>
          </w:p>
        </w:tc>
        <w:tc>
          <w:tcPr>
            <w:tcW w:w="877" w:type="dxa"/>
            <w:vAlign w:val="center"/>
          </w:tcPr>
          <w:p w14:paraId="28708AF7">
            <w:pPr>
              <w:jc w:val="center"/>
              <w:rPr>
                <w:rFonts w:eastAsia="仿宋_GB2312"/>
                <w:sz w:val="21"/>
                <w:szCs w:val="21"/>
              </w:rPr>
            </w:pPr>
            <w:r>
              <w:rPr>
                <w:rFonts w:hint="eastAsia" w:eastAsia="仿宋_GB2312"/>
                <w:sz w:val="21"/>
                <w:szCs w:val="21"/>
              </w:rPr>
              <w:t>9</w:t>
            </w:r>
          </w:p>
        </w:tc>
      </w:tr>
      <w:tr w14:paraId="22A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D85CB68">
            <w:pPr>
              <w:jc w:val="center"/>
              <w:rPr>
                <w:sz w:val="21"/>
                <w:szCs w:val="21"/>
              </w:rPr>
            </w:pPr>
          </w:p>
        </w:tc>
        <w:tc>
          <w:tcPr>
            <w:tcW w:w="700" w:type="dxa"/>
            <w:vMerge w:val="continue"/>
            <w:vAlign w:val="center"/>
          </w:tcPr>
          <w:p w14:paraId="2F784672">
            <w:pPr>
              <w:jc w:val="center"/>
              <w:rPr>
                <w:sz w:val="21"/>
                <w:szCs w:val="21"/>
              </w:rPr>
            </w:pPr>
          </w:p>
        </w:tc>
        <w:tc>
          <w:tcPr>
            <w:tcW w:w="1122" w:type="dxa"/>
            <w:vAlign w:val="center"/>
          </w:tcPr>
          <w:p w14:paraId="204784B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730232A">
            <w:pPr>
              <w:jc w:val="center"/>
              <w:rPr>
                <w:rFonts w:eastAsia="仿宋_GB2312"/>
                <w:sz w:val="21"/>
                <w:szCs w:val="21"/>
              </w:rPr>
            </w:pPr>
            <w:r>
              <w:rPr>
                <w:rFonts w:hint="eastAsia"/>
                <w:sz w:val="21"/>
                <w:szCs w:val="21"/>
              </w:rPr>
              <w:t>预算内140万元</w:t>
            </w:r>
          </w:p>
        </w:tc>
        <w:tc>
          <w:tcPr>
            <w:tcW w:w="1466" w:type="dxa"/>
            <w:vAlign w:val="center"/>
          </w:tcPr>
          <w:p w14:paraId="67B1E851">
            <w:pPr>
              <w:jc w:val="center"/>
              <w:rPr>
                <w:rFonts w:eastAsia="仿宋_GB2312"/>
                <w:sz w:val="21"/>
                <w:szCs w:val="21"/>
              </w:rPr>
            </w:pPr>
            <w:r>
              <w:rPr>
                <w:rFonts w:hint="eastAsia" w:eastAsia="仿宋_GB2312"/>
                <w:sz w:val="21"/>
                <w:szCs w:val="21"/>
              </w:rPr>
              <w:t>140</w:t>
            </w:r>
          </w:p>
        </w:tc>
        <w:tc>
          <w:tcPr>
            <w:tcW w:w="1319" w:type="dxa"/>
            <w:gridSpan w:val="2"/>
            <w:vAlign w:val="center"/>
          </w:tcPr>
          <w:p w14:paraId="6CB33A69">
            <w:pPr>
              <w:jc w:val="center"/>
              <w:rPr>
                <w:rFonts w:eastAsia="仿宋_GB2312"/>
                <w:sz w:val="21"/>
                <w:szCs w:val="21"/>
              </w:rPr>
            </w:pPr>
            <w:r>
              <w:rPr>
                <w:rFonts w:hint="eastAsia"/>
                <w:sz w:val="21"/>
                <w:szCs w:val="21"/>
              </w:rPr>
              <w:t>140</w:t>
            </w:r>
          </w:p>
        </w:tc>
        <w:tc>
          <w:tcPr>
            <w:tcW w:w="877" w:type="dxa"/>
            <w:vAlign w:val="center"/>
          </w:tcPr>
          <w:p w14:paraId="7FF9A78F">
            <w:pPr>
              <w:jc w:val="center"/>
              <w:rPr>
                <w:rFonts w:eastAsia="仿宋_GB2312"/>
                <w:sz w:val="21"/>
                <w:szCs w:val="21"/>
              </w:rPr>
            </w:pPr>
            <w:r>
              <w:rPr>
                <w:rFonts w:hint="eastAsia"/>
                <w:sz w:val="21"/>
                <w:szCs w:val="21"/>
              </w:rPr>
              <w:t>9</w:t>
            </w:r>
          </w:p>
        </w:tc>
      </w:tr>
      <w:tr w14:paraId="4349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8B35967">
            <w:pPr>
              <w:jc w:val="center"/>
              <w:rPr>
                <w:sz w:val="21"/>
                <w:szCs w:val="21"/>
              </w:rPr>
            </w:pPr>
          </w:p>
        </w:tc>
        <w:tc>
          <w:tcPr>
            <w:tcW w:w="700" w:type="dxa"/>
            <w:vMerge w:val="restart"/>
            <w:vAlign w:val="center"/>
          </w:tcPr>
          <w:p w14:paraId="316A6D35">
            <w:pPr>
              <w:jc w:val="center"/>
              <w:rPr>
                <w:sz w:val="21"/>
                <w:szCs w:val="21"/>
              </w:rPr>
            </w:pPr>
            <w:r>
              <w:rPr>
                <w:rFonts w:hint="eastAsia"/>
                <w:sz w:val="21"/>
                <w:szCs w:val="21"/>
              </w:rPr>
              <w:t>效益指标</w:t>
            </w:r>
          </w:p>
        </w:tc>
        <w:tc>
          <w:tcPr>
            <w:tcW w:w="1122" w:type="dxa"/>
            <w:vAlign w:val="center"/>
          </w:tcPr>
          <w:p w14:paraId="5FC4DCE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2DF2D8D3">
            <w:pPr>
              <w:rPr>
                <w:sz w:val="21"/>
                <w:szCs w:val="21"/>
              </w:rPr>
            </w:pPr>
            <w:r>
              <w:rPr>
                <w:rFonts w:ascii="宋体" w:hAnsi="宋体" w:eastAsia="宋体"/>
                <w:color w:val="000000"/>
                <w:sz w:val="20"/>
              </w:rPr>
              <w:t>建设基本单位名录库，达到数据共享，全面优化统计服务</w:t>
            </w:r>
          </w:p>
        </w:tc>
        <w:tc>
          <w:tcPr>
            <w:tcW w:w="1466" w:type="dxa"/>
            <w:vAlign w:val="center"/>
          </w:tcPr>
          <w:p w14:paraId="49FD77E2">
            <w:pPr>
              <w:jc w:val="center"/>
              <w:rPr>
                <w:rFonts w:eastAsia="仿宋_GB2312"/>
                <w:sz w:val="21"/>
                <w:szCs w:val="21"/>
              </w:rPr>
            </w:pPr>
            <w:r>
              <w:rPr>
                <w:rFonts w:hint="eastAsia"/>
                <w:sz w:val="21"/>
                <w:szCs w:val="21"/>
              </w:rPr>
              <w:t>显著提高</w:t>
            </w:r>
          </w:p>
        </w:tc>
        <w:tc>
          <w:tcPr>
            <w:tcW w:w="1319" w:type="dxa"/>
            <w:gridSpan w:val="2"/>
            <w:vAlign w:val="center"/>
          </w:tcPr>
          <w:p w14:paraId="103C982E">
            <w:pPr>
              <w:jc w:val="center"/>
              <w:rPr>
                <w:rFonts w:eastAsia="仿宋_GB2312"/>
                <w:sz w:val="21"/>
                <w:szCs w:val="21"/>
              </w:rPr>
            </w:pPr>
            <w:r>
              <w:rPr>
                <w:rFonts w:hint="eastAsia"/>
                <w:sz w:val="21"/>
                <w:szCs w:val="21"/>
              </w:rPr>
              <w:t>显著提高</w:t>
            </w:r>
          </w:p>
        </w:tc>
        <w:tc>
          <w:tcPr>
            <w:tcW w:w="877" w:type="dxa"/>
            <w:vAlign w:val="center"/>
          </w:tcPr>
          <w:p w14:paraId="77D69BFE">
            <w:pPr>
              <w:jc w:val="center"/>
              <w:rPr>
                <w:rFonts w:eastAsia="仿宋_GB2312"/>
                <w:sz w:val="21"/>
                <w:szCs w:val="21"/>
              </w:rPr>
            </w:pPr>
            <w:r>
              <w:rPr>
                <w:rFonts w:hint="eastAsia"/>
                <w:sz w:val="21"/>
                <w:szCs w:val="21"/>
              </w:rPr>
              <w:t>9</w:t>
            </w:r>
          </w:p>
        </w:tc>
      </w:tr>
      <w:tr w14:paraId="548B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C4CD6C7">
            <w:pPr>
              <w:jc w:val="center"/>
              <w:rPr>
                <w:sz w:val="21"/>
                <w:szCs w:val="21"/>
              </w:rPr>
            </w:pPr>
          </w:p>
        </w:tc>
        <w:tc>
          <w:tcPr>
            <w:tcW w:w="700" w:type="dxa"/>
            <w:vMerge w:val="continue"/>
            <w:vAlign w:val="center"/>
          </w:tcPr>
          <w:p w14:paraId="7C6FB2C8">
            <w:pPr>
              <w:jc w:val="center"/>
              <w:rPr>
                <w:sz w:val="21"/>
                <w:szCs w:val="21"/>
              </w:rPr>
            </w:pPr>
          </w:p>
        </w:tc>
        <w:tc>
          <w:tcPr>
            <w:tcW w:w="1122" w:type="dxa"/>
            <w:vAlign w:val="center"/>
          </w:tcPr>
          <w:p w14:paraId="67F7E7B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1CA675F3">
            <w:pPr>
              <w:jc w:val="center"/>
              <w:rPr>
                <w:rFonts w:eastAsia="宋体"/>
                <w:sz w:val="21"/>
                <w:szCs w:val="21"/>
              </w:rPr>
            </w:pPr>
            <w:r>
              <w:rPr>
                <w:rFonts w:hint="eastAsia" w:eastAsia="宋体"/>
                <w:sz w:val="21"/>
                <w:szCs w:val="21"/>
              </w:rPr>
              <w:t>促进辖区经济持续稳定发展</w:t>
            </w:r>
          </w:p>
        </w:tc>
        <w:tc>
          <w:tcPr>
            <w:tcW w:w="1466" w:type="dxa"/>
            <w:vAlign w:val="center"/>
          </w:tcPr>
          <w:p w14:paraId="543CF1CC">
            <w:pPr>
              <w:jc w:val="center"/>
              <w:rPr>
                <w:rFonts w:eastAsia="仿宋_GB2312"/>
                <w:sz w:val="21"/>
                <w:szCs w:val="21"/>
              </w:rPr>
            </w:pPr>
            <w:r>
              <w:rPr>
                <w:rFonts w:hint="eastAsia"/>
                <w:sz w:val="21"/>
                <w:szCs w:val="21"/>
              </w:rPr>
              <w:t>长期</w:t>
            </w:r>
          </w:p>
        </w:tc>
        <w:tc>
          <w:tcPr>
            <w:tcW w:w="1319" w:type="dxa"/>
            <w:gridSpan w:val="2"/>
            <w:vAlign w:val="center"/>
          </w:tcPr>
          <w:p w14:paraId="09DAC935">
            <w:pPr>
              <w:jc w:val="center"/>
              <w:rPr>
                <w:rFonts w:eastAsia="仿宋_GB2312"/>
                <w:sz w:val="21"/>
                <w:szCs w:val="21"/>
              </w:rPr>
            </w:pPr>
            <w:r>
              <w:rPr>
                <w:rFonts w:hint="eastAsia"/>
                <w:sz w:val="21"/>
                <w:szCs w:val="21"/>
              </w:rPr>
              <w:t>长期</w:t>
            </w:r>
          </w:p>
        </w:tc>
        <w:tc>
          <w:tcPr>
            <w:tcW w:w="877" w:type="dxa"/>
            <w:vAlign w:val="center"/>
          </w:tcPr>
          <w:p w14:paraId="522C0334">
            <w:pPr>
              <w:jc w:val="center"/>
              <w:rPr>
                <w:rFonts w:eastAsia="仿宋_GB2312"/>
                <w:sz w:val="21"/>
                <w:szCs w:val="21"/>
              </w:rPr>
            </w:pPr>
            <w:r>
              <w:rPr>
                <w:rFonts w:hint="eastAsia" w:eastAsia="仿宋_GB2312"/>
                <w:sz w:val="21"/>
                <w:szCs w:val="21"/>
              </w:rPr>
              <w:t>9</w:t>
            </w:r>
          </w:p>
        </w:tc>
      </w:tr>
      <w:tr w14:paraId="364F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5D553BF">
            <w:pPr>
              <w:jc w:val="center"/>
              <w:rPr>
                <w:sz w:val="21"/>
                <w:szCs w:val="21"/>
              </w:rPr>
            </w:pPr>
          </w:p>
        </w:tc>
        <w:tc>
          <w:tcPr>
            <w:tcW w:w="700" w:type="dxa"/>
            <w:vAlign w:val="center"/>
          </w:tcPr>
          <w:p w14:paraId="2E61C7B0">
            <w:pPr>
              <w:jc w:val="center"/>
              <w:rPr>
                <w:sz w:val="21"/>
                <w:szCs w:val="21"/>
              </w:rPr>
            </w:pPr>
            <w:r>
              <w:rPr>
                <w:rFonts w:hint="eastAsia"/>
                <w:sz w:val="21"/>
                <w:szCs w:val="21"/>
              </w:rPr>
              <w:t>满意度指标</w:t>
            </w:r>
          </w:p>
        </w:tc>
        <w:tc>
          <w:tcPr>
            <w:tcW w:w="1122" w:type="dxa"/>
            <w:vAlign w:val="center"/>
          </w:tcPr>
          <w:p w14:paraId="46C8C45C">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774EF25">
            <w:pPr>
              <w:jc w:val="center"/>
              <w:rPr>
                <w:rFonts w:eastAsia="仿宋_GB2312"/>
                <w:sz w:val="21"/>
                <w:szCs w:val="21"/>
              </w:rPr>
            </w:pPr>
            <w:r>
              <w:rPr>
                <w:rFonts w:hint="eastAsia"/>
                <w:sz w:val="21"/>
                <w:szCs w:val="21"/>
              </w:rPr>
              <w:t>公众满意度</w:t>
            </w:r>
          </w:p>
        </w:tc>
        <w:tc>
          <w:tcPr>
            <w:tcW w:w="1466" w:type="dxa"/>
            <w:vAlign w:val="center"/>
          </w:tcPr>
          <w:p w14:paraId="66CF633A">
            <w:pPr>
              <w:jc w:val="center"/>
              <w:rPr>
                <w:rFonts w:eastAsia="仿宋_GB2312"/>
                <w:sz w:val="21"/>
                <w:szCs w:val="21"/>
              </w:rPr>
            </w:pPr>
            <w:r>
              <w:rPr>
                <w:rFonts w:hint="eastAsia"/>
                <w:sz w:val="21"/>
                <w:szCs w:val="21"/>
              </w:rPr>
              <w:t>95%</w:t>
            </w:r>
          </w:p>
        </w:tc>
        <w:tc>
          <w:tcPr>
            <w:tcW w:w="1319" w:type="dxa"/>
            <w:gridSpan w:val="2"/>
            <w:vAlign w:val="center"/>
          </w:tcPr>
          <w:p w14:paraId="649BEF21">
            <w:pPr>
              <w:jc w:val="center"/>
              <w:rPr>
                <w:rFonts w:eastAsia="仿宋_GB2312"/>
                <w:sz w:val="21"/>
                <w:szCs w:val="21"/>
              </w:rPr>
            </w:pPr>
            <w:r>
              <w:rPr>
                <w:rFonts w:hint="eastAsia"/>
                <w:sz w:val="21"/>
                <w:szCs w:val="21"/>
              </w:rPr>
              <w:t>95%</w:t>
            </w:r>
          </w:p>
        </w:tc>
        <w:tc>
          <w:tcPr>
            <w:tcW w:w="877" w:type="dxa"/>
            <w:vAlign w:val="center"/>
          </w:tcPr>
          <w:p w14:paraId="4D82FE97">
            <w:pPr>
              <w:jc w:val="center"/>
              <w:rPr>
                <w:rFonts w:eastAsia="仿宋_GB2312"/>
                <w:sz w:val="21"/>
                <w:szCs w:val="21"/>
              </w:rPr>
            </w:pPr>
            <w:r>
              <w:rPr>
                <w:rFonts w:hint="eastAsia"/>
                <w:sz w:val="21"/>
                <w:szCs w:val="21"/>
              </w:rPr>
              <w:t>16</w:t>
            </w:r>
          </w:p>
        </w:tc>
      </w:tr>
      <w:tr w14:paraId="2AC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642B27C">
            <w:pPr>
              <w:jc w:val="center"/>
              <w:rPr>
                <w:sz w:val="21"/>
                <w:szCs w:val="21"/>
              </w:rPr>
            </w:pPr>
            <w:r>
              <w:rPr>
                <w:rFonts w:hint="eastAsia"/>
                <w:sz w:val="21"/>
                <w:szCs w:val="21"/>
              </w:rPr>
              <w:t>总分</w:t>
            </w:r>
          </w:p>
        </w:tc>
        <w:tc>
          <w:tcPr>
            <w:tcW w:w="8120" w:type="dxa"/>
            <w:gridSpan w:val="9"/>
            <w:vAlign w:val="center"/>
          </w:tcPr>
          <w:p w14:paraId="05E6F9F3">
            <w:pPr>
              <w:jc w:val="center"/>
              <w:rPr>
                <w:rFonts w:eastAsia="仿宋_GB2312"/>
                <w:sz w:val="21"/>
                <w:szCs w:val="21"/>
              </w:rPr>
            </w:pPr>
            <w:r>
              <w:rPr>
                <w:rFonts w:hint="eastAsia"/>
                <w:sz w:val="21"/>
                <w:szCs w:val="21"/>
              </w:rPr>
              <w:t>90</w:t>
            </w:r>
          </w:p>
        </w:tc>
      </w:tr>
      <w:tr w14:paraId="1A5F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9010E79">
            <w:pPr>
              <w:jc w:val="center"/>
              <w:rPr>
                <w:sz w:val="21"/>
                <w:szCs w:val="21"/>
              </w:rPr>
            </w:pPr>
            <w:r>
              <w:rPr>
                <w:rFonts w:hint="eastAsia"/>
                <w:sz w:val="21"/>
                <w:szCs w:val="21"/>
              </w:rPr>
              <w:t>偏差大或</w:t>
            </w:r>
          </w:p>
          <w:p w14:paraId="18090475">
            <w:pPr>
              <w:jc w:val="center"/>
              <w:rPr>
                <w:sz w:val="21"/>
                <w:szCs w:val="21"/>
              </w:rPr>
            </w:pPr>
            <w:r>
              <w:rPr>
                <w:rFonts w:hint="eastAsia"/>
                <w:sz w:val="21"/>
                <w:szCs w:val="21"/>
              </w:rPr>
              <w:t>目标未完成</w:t>
            </w:r>
          </w:p>
          <w:p w14:paraId="12C17349">
            <w:pPr>
              <w:jc w:val="center"/>
              <w:rPr>
                <w:sz w:val="21"/>
                <w:szCs w:val="21"/>
              </w:rPr>
            </w:pPr>
            <w:r>
              <w:rPr>
                <w:rFonts w:hint="eastAsia"/>
                <w:sz w:val="21"/>
                <w:szCs w:val="21"/>
              </w:rPr>
              <w:t>原因分析</w:t>
            </w:r>
          </w:p>
        </w:tc>
        <w:tc>
          <w:tcPr>
            <w:tcW w:w="7420" w:type="dxa"/>
            <w:gridSpan w:val="8"/>
            <w:vAlign w:val="center"/>
          </w:tcPr>
          <w:p w14:paraId="4873AD8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50CC9AC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605A0D64">
            <w:pPr>
              <w:rPr>
                <w:sz w:val="21"/>
                <w:szCs w:val="21"/>
              </w:rPr>
            </w:pPr>
          </w:p>
        </w:tc>
      </w:tr>
      <w:tr w14:paraId="55AF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193FEF5">
            <w:pPr>
              <w:jc w:val="center"/>
              <w:rPr>
                <w:sz w:val="21"/>
                <w:szCs w:val="21"/>
              </w:rPr>
            </w:pPr>
            <w:r>
              <w:rPr>
                <w:rFonts w:hint="eastAsia"/>
                <w:sz w:val="21"/>
                <w:szCs w:val="21"/>
              </w:rPr>
              <w:t>改进措施及</w:t>
            </w:r>
          </w:p>
          <w:p w14:paraId="0790ADE5">
            <w:pPr>
              <w:jc w:val="center"/>
              <w:rPr>
                <w:sz w:val="21"/>
                <w:szCs w:val="21"/>
              </w:rPr>
            </w:pPr>
            <w:r>
              <w:rPr>
                <w:rFonts w:hint="eastAsia"/>
                <w:sz w:val="21"/>
                <w:szCs w:val="21"/>
              </w:rPr>
              <w:t>结果应用方案</w:t>
            </w:r>
          </w:p>
        </w:tc>
        <w:tc>
          <w:tcPr>
            <w:tcW w:w="7420" w:type="dxa"/>
            <w:gridSpan w:val="8"/>
            <w:vAlign w:val="center"/>
          </w:tcPr>
          <w:p w14:paraId="75EAF52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59B571D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7533C4F2">
            <w:pPr>
              <w:spacing w:line="360" w:lineRule="auto"/>
              <w:ind w:firstLine="525" w:firstLineChars="250"/>
              <w:outlineLvl w:val="0"/>
              <w:rPr>
                <w:sz w:val="21"/>
                <w:szCs w:val="21"/>
              </w:rPr>
            </w:pPr>
          </w:p>
        </w:tc>
      </w:tr>
    </w:tbl>
    <w:p w14:paraId="108AEB8B">
      <w:pPr>
        <w:rPr>
          <w:sz w:val="21"/>
          <w:szCs w:val="21"/>
        </w:rPr>
      </w:pPr>
      <w:r>
        <w:rPr>
          <w:rFonts w:hint="eastAsia"/>
          <w:sz w:val="21"/>
          <w:szCs w:val="21"/>
        </w:rPr>
        <w:t>备注：</w:t>
      </w:r>
    </w:p>
    <w:p w14:paraId="18643D48">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B8020B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366089FD">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CCCB661">
      <w:r>
        <w:rPr>
          <w:rFonts w:hint="eastAsia"/>
          <w:sz w:val="21"/>
          <w:szCs w:val="21"/>
        </w:rPr>
        <w:t>4.基于经济性和必要性等因素考虑，满意度指标暂可不作为必评指标。</w:t>
      </w:r>
    </w:p>
    <w:p w14:paraId="2978EF7D">
      <w:pPr>
        <w:pStyle w:val="2"/>
        <w:rPr>
          <w:rFonts w:asciiTheme="minorEastAsia" w:hAnsiTheme="minorEastAsia" w:eastAsiaTheme="minorEastAsia"/>
          <w:sz w:val="28"/>
          <w:szCs w:val="28"/>
        </w:rPr>
      </w:pPr>
    </w:p>
    <w:p w14:paraId="439EE7A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735F65DF">
      <w:pPr>
        <w:spacing w:line="360" w:lineRule="auto"/>
        <w:jc w:val="center"/>
        <w:rPr>
          <w:rFonts w:ascii="宋体" w:hAnsi="宋体" w:eastAsia="宋体"/>
          <w:b/>
          <w:sz w:val="44"/>
          <w:szCs w:val="44"/>
        </w:rPr>
      </w:pPr>
    </w:p>
    <w:p w14:paraId="00291A07">
      <w:pPr>
        <w:spacing w:line="360" w:lineRule="auto"/>
        <w:jc w:val="center"/>
        <w:rPr>
          <w:rFonts w:ascii="宋体" w:hAnsi="宋体" w:eastAsia="宋体"/>
          <w:b/>
          <w:sz w:val="44"/>
          <w:szCs w:val="44"/>
        </w:rPr>
      </w:pPr>
    </w:p>
    <w:p w14:paraId="2EB0582F">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武昌区中南路街道2021年度巡察工作经费项目绩效评价报告</w:t>
      </w:r>
    </w:p>
    <w:p w14:paraId="5FDCEA21">
      <w:pPr>
        <w:pStyle w:val="10"/>
        <w:ind w:firstLine="562"/>
        <w:jc w:val="left"/>
        <w:rPr>
          <w:rFonts w:cs="Arial Narrow" w:asciiTheme="minorEastAsia" w:hAnsiTheme="minorEastAsia" w:eastAsiaTheme="minorEastAsia"/>
          <w:b/>
          <w:sz w:val="28"/>
          <w:szCs w:val="28"/>
        </w:rPr>
      </w:pPr>
    </w:p>
    <w:p w14:paraId="477B8F26">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巡察工作经费</w:t>
      </w:r>
    </w:p>
    <w:p w14:paraId="66B05E7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7.82</w:t>
      </w:r>
      <w:r>
        <w:rPr>
          <w:rFonts w:cs="Arial Narrow" w:asciiTheme="minorEastAsia" w:hAnsiTheme="minorEastAsia" w:eastAsiaTheme="minorEastAsia"/>
          <w:b/>
          <w:sz w:val="28"/>
          <w:szCs w:val="28"/>
        </w:rPr>
        <w:t>万元</w:t>
      </w:r>
    </w:p>
    <w:p w14:paraId="355AEA0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761A79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02BE81B">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“巡察工作经费”绩效评价采用比较法、公众评判法、统计计算法、实地考察等方法进行评价分析，调阅相关凭证、单据进行分析研究。</w:t>
      </w:r>
    </w:p>
    <w:p w14:paraId="6E116DC0">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9D6CB4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项目全年预算数为7.82万元，执行数为7.82万元，完成预算的100 %。促进社区综合治理，加强安防建设，提升安防、人防、技防水平。</w:t>
      </w:r>
    </w:p>
    <w:p w14:paraId="271698BA">
      <w:pPr>
        <w:spacing w:line="360" w:lineRule="auto"/>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A95653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6393B0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6575A12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4BF1EA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24EE1CB">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E8A2E7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1598B4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130A28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9A6EF4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F09664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9A0764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06F41A">
      <w:pPr>
        <w:widowControl w:val="0"/>
        <w:numPr>
          <w:ilvl w:val="0"/>
          <w:numId w:val="2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23B8652">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CB40B3E">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DB66614">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经综合评价，中南路街道办事处“巡察工作经费”绩效评价总得分为91.00分，评价结果为优。具体分项得分如下：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3E4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3D3CFC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87B936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1983A71">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174D7E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DEB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BCA8D1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528491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98585C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FFF5CC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F3D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AF5BF6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D01AB9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2C6741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485BFE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29D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FB5A19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FA21BB1">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CE1AD9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3B9E9F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BF6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76E6E8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84069A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51FE0F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58B7AB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77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426D59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5DC043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C456DC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A28108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3C4D1189">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CA21AB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9CFC720">
      <w:pPr>
        <w:pStyle w:val="11"/>
        <w:numPr>
          <w:ilvl w:val="0"/>
          <w:numId w:val="2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FFC0DA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项目全年预算数为7.82万元，执行数为7.82万元，完成预算的100 %。主要产出和效果：一是街道治安更加安全；二是街道环境更加整洁。</w:t>
      </w:r>
    </w:p>
    <w:p w14:paraId="5DD9247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97585E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4C3C791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w:t>
      </w:r>
    </w:p>
    <w:p w14:paraId="008D57F3">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6D947D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2BA85D0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5486E4E5">
      <w:pPr>
        <w:jc w:val="center"/>
        <w:rPr>
          <w:rFonts w:ascii="宋体" w:hAnsi="宋体" w:eastAsia="宋体" w:cs="宋体"/>
          <w:sz w:val="32"/>
          <w:szCs w:val="32"/>
        </w:rPr>
      </w:pPr>
    </w:p>
    <w:p w14:paraId="7BAEBCB4">
      <w:pPr>
        <w:jc w:val="center"/>
        <w:rPr>
          <w:rFonts w:ascii="宋体" w:hAnsi="宋体" w:eastAsia="宋体" w:cs="宋体"/>
          <w:sz w:val="32"/>
          <w:szCs w:val="32"/>
        </w:rPr>
      </w:pPr>
    </w:p>
    <w:p w14:paraId="2665B8F9">
      <w:pPr>
        <w:jc w:val="center"/>
        <w:rPr>
          <w:rFonts w:ascii="宋体" w:hAnsi="宋体" w:eastAsia="宋体" w:cs="宋体"/>
          <w:sz w:val="32"/>
          <w:szCs w:val="32"/>
        </w:rPr>
      </w:pPr>
    </w:p>
    <w:p w14:paraId="2D09C841">
      <w:pPr>
        <w:jc w:val="center"/>
        <w:rPr>
          <w:rFonts w:ascii="宋体" w:hAnsi="宋体" w:eastAsia="宋体" w:cs="宋体"/>
          <w:sz w:val="32"/>
          <w:szCs w:val="32"/>
        </w:rPr>
      </w:pPr>
    </w:p>
    <w:p w14:paraId="7D49C040">
      <w:pPr>
        <w:jc w:val="center"/>
        <w:rPr>
          <w:rFonts w:ascii="宋体" w:hAnsi="宋体" w:eastAsia="宋体" w:cs="宋体"/>
          <w:sz w:val="32"/>
          <w:szCs w:val="32"/>
        </w:rPr>
      </w:pPr>
    </w:p>
    <w:p w14:paraId="47847D4A">
      <w:pPr>
        <w:jc w:val="center"/>
        <w:rPr>
          <w:rFonts w:ascii="宋体" w:hAnsi="宋体" w:eastAsia="宋体" w:cs="宋体"/>
          <w:sz w:val="32"/>
          <w:szCs w:val="32"/>
        </w:rPr>
      </w:pPr>
    </w:p>
    <w:p w14:paraId="5A84F971">
      <w:pPr>
        <w:jc w:val="center"/>
        <w:rPr>
          <w:rFonts w:ascii="宋体" w:hAnsi="宋体" w:eastAsia="宋体" w:cs="宋体"/>
          <w:sz w:val="32"/>
          <w:szCs w:val="32"/>
        </w:rPr>
      </w:pPr>
      <w:r>
        <w:rPr>
          <w:rFonts w:hint="eastAsia" w:ascii="宋体" w:hAnsi="宋体" w:eastAsia="宋体" w:cs="宋体"/>
          <w:sz w:val="32"/>
          <w:szCs w:val="32"/>
        </w:rPr>
        <w:t>2021年度巡察工作经费项目自评表</w:t>
      </w:r>
    </w:p>
    <w:p w14:paraId="6B9B17FE">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2DA7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9674F0C">
            <w:pPr>
              <w:jc w:val="center"/>
              <w:rPr>
                <w:sz w:val="21"/>
                <w:szCs w:val="21"/>
              </w:rPr>
            </w:pPr>
            <w:r>
              <w:rPr>
                <w:rFonts w:hint="eastAsia"/>
                <w:sz w:val="21"/>
                <w:szCs w:val="21"/>
              </w:rPr>
              <w:t>项目名称</w:t>
            </w:r>
          </w:p>
        </w:tc>
        <w:tc>
          <w:tcPr>
            <w:tcW w:w="7420" w:type="dxa"/>
            <w:gridSpan w:val="8"/>
            <w:vAlign w:val="center"/>
          </w:tcPr>
          <w:p w14:paraId="31410C76">
            <w:pPr>
              <w:pStyle w:val="10"/>
              <w:ind w:firstLine="640"/>
              <w:jc w:val="left"/>
              <w:rPr>
                <w:kern w:val="0"/>
                <w:sz w:val="21"/>
                <w:szCs w:val="21"/>
              </w:rPr>
            </w:pPr>
            <w:r>
              <w:rPr>
                <w:rFonts w:hint="eastAsia" w:ascii="宋体" w:hAnsi="宋体" w:eastAsia="宋体" w:cs="宋体"/>
                <w:sz w:val="32"/>
                <w:szCs w:val="32"/>
              </w:rPr>
              <w:t>小进限奖励工作经费</w:t>
            </w:r>
          </w:p>
        </w:tc>
      </w:tr>
      <w:tr w14:paraId="7E4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9505FAB">
            <w:pPr>
              <w:jc w:val="center"/>
              <w:rPr>
                <w:sz w:val="21"/>
                <w:szCs w:val="21"/>
              </w:rPr>
            </w:pPr>
            <w:r>
              <w:rPr>
                <w:rFonts w:hint="eastAsia"/>
                <w:sz w:val="21"/>
                <w:szCs w:val="21"/>
              </w:rPr>
              <w:t>主管部门</w:t>
            </w:r>
          </w:p>
        </w:tc>
        <w:tc>
          <w:tcPr>
            <w:tcW w:w="3364" w:type="dxa"/>
            <w:gridSpan w:val="3"/>
            <w:vAlign w:val="center"/>
          </w:tcPr>
          <w:p w14:paraId="63574219">
            <w:pPr>
              <w:rPr>
                <w:rFonts w:eastAsia="仿宋_GB2312"/>
                <w:sz w:val="21"/>
                <w:szCs w:val="21"/>
              </w:rPr>
            </w:pPr>
            <w:r>
              <w:rPr>
                <w:rFonts w:hint="eastAsia"/>
                <w:sz w:val="21"/>
                <w:szCs w:val="21"/>
              </w:rPr>
              <w:t>党建办公室</w:t>
            </w:r>
          </w:p>
        </w:tc>
        <w:tc>
          <w:tcPr>
            <w:tcW w:w="2520" w:type="dxa"/>
            <w:gridSpan w:val="3"/>
            <w:vAlign w:val="center"/>
          </w:tcPr>
          <w:p w14:paraId="391E4D67">
            <w:pPr>
              <w:jc w:val="center"/>
              <w:rPr>
                <w:sz w:val="21"/>
                <w:szCs w:val="21"/>
              </w:rPr>
            </w:pPr>
            <w:r>
              <w:rPr>
                <w:rFonts w:hint="eastAsia"/>
                <w:sz w:val="21"/>
                <w:szCs w:val="21"/>
              </w:rPr>
              <w:t>项目实施单位</w:t>
            </w:r>
          </w:p>
        </w:tc>
        <w:tc>
          <w:tcPr>
            <w:tcW w:w="1536" w:type="dxa"/>
            <w:gridSpan w:val="2"/>
            <w:vAlign w:val="center"/>
          </w:tcPr>
          <w:p w14:paraId="399E2E74">
            <w:pPr>
              <w:jc w:val="center"/>
              <w:rPr>
                <w:sz w:val="21"/>
                <w:szCs w:val="21"/>
              </w:rPr>
            </w:pPr>
            <w:r>
              <w:rPr>
                <w:rFonts w:hint="eastAsia"/>
                <w:sz w:val="21"/>
                <w:szCs w:val="21"/>
              </w:rPr>
              <w:t>中南路街道办事处　</w:t>
            </w:r>
          </w:p>
        </w:tc>
      </w:tr>
      <w:tr w14:paraId="7A84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036ACC0">
            <w:pPr>
              <w:jc w:val="center"/>
              <w:rPr>
                <w:sz w:val="21"/>
                <w:szCs w:val="21"/>
              </w:rPr>
            </w:pPr>
            <w:r>
              <w:rPr>
                <w:rFonts w:hint="eastAsia"/>
                <w:sz w:val="21"/>
                <w:szCs w:val="21"/>
              </w:rPr>
              <w:t>项目类别</w:t>
            </w:r>
          </w:p>
        </w:tc>
        <w:tc>
          <w:tcPr>
            <w:tcW w:w="7420" w:type="dxa"/>
            <w:gridSpan w:val="8"/>
            <w:vAlign w:val="center"/>
          </w:tcPr>
          <w:p w14:paraId="2837A67B">
            <w:pPr>
              <w:rPr>
                <w:sz w:val="21"/>
                <w:szCs w:val="21"/>
              </w:rPr>
            </w:pPr>
            <w:r>
              <w:rPr>
                <w:rFonts w:hint="eastAsia"/>
                <w:sz w:val="21"/>
                <w:szCs w:val="21"/>
              </w:rPr>
              <w:t>1、部门预算项目   ☑   2、市直专项   □  3、市对下转移支付项目 □</w:t>
            </w:r>
          </w:p>
        </w:tc>
      </w:tr>
      <w:tr w14:paraId="42B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DDB7F26">
            <w:pPr>
              <w:jc w:val="center"/>
              <w:rPr>
                <w:sz w:val="21"/>
                <w:szCs w:val="21"/>
              </w:rPr>
            </w:pPr>
            <w:r>
              <w:rPr>
                <w:rFonts w:hint="eastAsia"/>
                <w:sz w:val="21"/>
                <w:szCs w:val="21"/>
              </w:rPr>
              <w:t>项目属性</w:t>
            </w:r>
          </w:p>
        </w:tc>
        <w:tc>
          <w:tcPr>
            <w:tcW w:w="7420" w:type="dxa"/>
            <w:gridSpan w:val="8"/>
            <w:vAlign w:val="center"/>
          </w:tcPr>
          <w:p w14:paraId="5C77C404">
            <w:pPr>
              <w:rPr>
                <w:sz w:val="21"/>
                <w:szCs w:val="21"/>
              </w:rPr>
            </w:pPr>
            <w:r>
              <w:rPr>
                <w:rFonts w:hint="eastAsia"/>
                <w:sz w:val="21"/>
                <w:szCs w:val="21"/>
              </w:rPr>
              <w:t xml:space="preserve">1、持续性项目     □   2、新增性项目 □ </w:t>
            </w:r>
          </w:p>
        </w:tc>
      </w:tr>
      <w:tr w14:paraId="788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C3476AE">
            <w:pPr>
              <w:jc w:val="center"/>
              <w:rPr>
                <w:sz w:val="21"/>
                <w:szCs w:val="21"/>
              </w:rPr>
            </w:pPr>
            <w:r>
              <w:rPr>
                <w:rFonts w:hint="eastAsia"/>
                <w:sz w:val="21"/>
                <w:szCs w:val="21"/>
              </w:rPr>
              <w:t>项目类型</w:t>
            </w:r>
          </w:p>
        </w:tc>
        <w:tc>
          <w:tcPr>
            <w:tcW w:w="7420" w:type="dxa"/>
            <w:gridSpan w:val="8"/>
            <w:vAlign w:val="center"/>
          </w:tcPr>
          <w:p w14:paraId="14789C9D">
            <w:pPr>
              <w:rPr>
                <w:sz w:val="21"/>
                <w:szCs w:val="21"/>
              </w:rPr>
            </w:pPr>
            <w:r>
              <w:rPr>
                <w:rFonts w:hint="eastAsia"/>
                <w:sz w:val="21"/>
                <w:szCs w:val="21"/>
              </w:rPr>
              <w:t>1、常年性项目     □   2、延续性项目 ☑      3、一次性项目 □</w:t>
            </w:r>
          </w:p>
        </w:tc>
      </w:tr>
      <w:tr w14:paraId="6387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4CBEB74">
            <w:pPr>
              <w:jc w:val="center"/>
              <w:rPr>
                <w:sz w:val="21"/>
                <w:szCs w:val="21"/>
              </w:rPr>
            </w:pPr>
            <w:r>
              <w:rPr>
                <w:rFonts w:hint="eastAsia"/>
                <w:sz w:val="21"/>
                <w:szCs w:val="21"/>
              </w:rPr>
              <w:t>预算执行情况(万元)</w:t>
            </w:r>
          </w:p>
          <w:p w14:paraId="0D89654B">
            <w:pPr>
              <w:jc w:val="center"/>
              <w:rPr>
                <w:sz w:val="21"/>
                <w:szCs w:val="21"/>
              </w:rPr>
            </w:pPr>
            <w:r>
              <w:rPr>
                <w:rFonts w:hint="eastAsia"/>
                <w:sz w:val="21"/>
                <w:szCs w:val="21"/>
              </w:rPr>
              <w:t>(20分)</w:t>
            </w:r>
          </w:p>
        </w:tc>
        <w:tc>
          <w:tcPr>
            <w:tcW w:w="1122" w:type="dxa"/>
            <w:vAlign w:val="center"/>
          </w:tcPr>
          <w:p w14:paraId="0AAA5D14">
            <w:pPr>
              <w:jc w:val="center"/>
              <w:rPr>
                <w:sz w:val="21"/>
                <w:szCs w:val="21"/>
              </w:rPr>
            </w:pPr>
          </w:p>
        </w:tc>
        <w:tc>
          <w:tcPr>
            <w:tcW w:w="1319" w:type="dxa"/>
            <w:vAlign w:val="center"/>
          </w:tcPr>
          <w:p w14:paraId="1808B9C8">
            <w:pPr>
              <w:jc w:val="center"/>
              <w:rPr>
                <w:sz w:val="21"/>
                <w:szCs w:val="21"/>
              </w:rPr>
            </w:pPr>
            <w:r>
              <w:rPr>
                <w:rFonts w:hint="eastAsia"/>
                <w:sz w:val="21"/>
                <w:szCs w:val="21"/>
              </w:rPr>
              <w:t>预算数(A)</w:t>
            </w:r>
          </w:p>
        </w:tc>
        <w:tc>
          <w:tcPr>
            <w:tcW w:w="1317" w:type="dxa"/>
            <w:gridSpan w:val="2"/>
            <w:vAlign w:val="center"/>
          </w:tcPr>
          <w:p w14:paraId="1BC3B738">
            <w:pPr>
              <w:jc w:val="center"/>
              <w:rPr>
                <w:sz w:val="21"/>
                <w:szCs w:val="21"/>
              </w:rPr>
            </w:pPr>
            <w:r>
              <w:rPr>
                <w:rFonts w:hint="eastAsia"/>
                <w:sz w:val="21"/>
                <w:szCs w:val="21"/>
              </w:rPr>
              <w:t>执行数(B)</w:t>
            </w:r>
          </w:p>
        </w:tc>
        <w:tc>
          <w:tcPr>
            <w:tcW w:w="1466" w:type="dxa"/>
            <w:vAlign w:val="center"/>
          </w:tcPr>
          <w:p w14:paraId="32C9151F">
            <w:pPr>
              <w:jc w:val="center"/>
              <w:rPr>
                <w:sz w:val="21"/>
                <w:szCs w:val="21"/>
              </w:rPr>
            </w:pPr>
            <w:r>
              <w:rPr>
                <w:rFonts w:hint="eastAsia"/>
                <w:sz w:val="21"/>
                <w:szCs w:val="21"/>
              </w:rPr>
              <w:t>执行率(B/A)</w:t>
            </w:r>
          </w:p>
        </w:tc>
        <w:tc>
          <w:tcPr>
            <w:tcW w:w="2196" w:type="dxa"/>
            <w:gridSpan w:val="3"/>
            <w:vAlign w:val="center"/>
          </w:tcPr>
          <w:p w14:paraId="4B06088E">
            <w:pPr>
              <w:jc w:val="center"/>
              <w:rPr>
                <w:sz w:val="21"/>
                <w:szCs w:val="21"/>
              </w:rPr>
            </w:pPr>
            <w:r>
              <w:rPr>
                <w:rFonts w:hint="eastAsia"/>
                <w:sz w:val="21"/>
                <w:szCs w:val="21"/>
              </w:rPr>
              <w:t>得分</w:t>
            </w:r>
          </w:p>
          <w:p w14:paraId="6777C7DD">
            <w:pPr>
              <w:jc w:val="center"/>
              <w:rPr>
                <w:sz w:val="21"/>
                <w:szCs w:val="21"/>
              </w:rPr>
            </w:pPr>
            <w:r>
              <w:rPr>
                <w:rFonts w:hint="eastAsia"/>
                <w:sz w:val="21"/>
                <w:szCs w:val="21"/>
              </w:rPr>
              <w:t>(20分*执行率)</w:t>
            </w:r>
          </w:p>
        </w:tc>
      </w:tr>
      <w:tr w14:paraId="4F63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036E4476">
            <w:pPr>
              <w:jc w:val="center"/>
              <w:rPr>
                <w:sz w:val="21"/>
                <w:szCs w:val="21"/>
              </w:rPr>
            </w:pPr>
          </w:p>
        </w:tc>
        <w:tc>
          <w:tcPr>
            <w:tcW w:w="1122" w:type="dxa"/>
            <w:vAlign w:val="center"/>
          </w:tcPr>
          <w:p w14:paraId="6710EB4F">
            <w:pPr>
              <w:jc w:val="center"/>
              <w:rPr>
                <w:sz w:val="21"/>
                <w:szCs w:val="21"/>
              </w:rPr>
            </w:pPr>
            <w:r>
              <w:rPr>
                <w:rFonts w:hint="eastAsia"/>
                <w:sz w:val="21"/>
                <w:szCs w:val="21"/>
              </w:rPr>
              <w:t>年度财政资金总额</w:t>
            </w:r>
          </w:p>
        </w:tc>
        <w:tc>
          <w:tcPr>
            <w:tcW w:w="1319" w:type="dxa"/>
            <w:vAlign w:val="center"/>
          </w:tcPr>
          <w:p w14:paraId="686BD33F">
            <w:pPr>
              <w:jc w:val="center"/>
              <w:rPr>
                <w:rFonts w:eastAsia="仿宋_GB2312"/>
                <w:sz w:val="21"/>
                <w:szCs w:val="21"/>
              </w:rPr>
            </w:pPr>
            <w:r>
              <w:rPr>
                <w:rFonts w:hint="eastAsia"/>
                <w:sz w:val="21"/>
                <w:szCs w:val="21"/>
              </w:rPr>
              <w:t>140</w:t>
            </w:r>
          </w:p>
        </w:tc>
        <w:tc>
          <w:tcPr>
            <w:tcW w:w="1317" w:type="dxa"/>
            <w:gridSpan w:val="2"/>
            <w:vAlign w:val="center"/>
          </w:tcPr>
          <w:p w14:paraId="1AF32A07">
            <w:pPr>
              <w:jc w:val="center"/>
              <w:rPr>
                <w:rFonts w:eastAsia="仿宋_GB2312"/>
                <w:sz w:val="21"/>
                <w:szCs w:val="21"/>
              </w:rPr>
            </w:pPr>
            <w:r>
              <w:rPr>
                <w:rFonts w:hint="eastAsia"/>
                <w:sz w:val="21"/>
                <w:szCs w:val="21"/>
              </w:rPr>
              <w:t>140</w:t>
            </w:r>
          </w:p>
        </w:tc>
        <w:tc>
          <w:tcPr>
            <w:tcW w:w="1466" w:type="dxa"/>
            <w:vAlign w:val="center"/>
          </w:tcPr>
          <w:p w14:paraId="4314757B">
            <w:pPr>
              <w:jc w:val="center"/>
              <w:rPr>
                <w:rFonts w:eastAsia="仿宋_GB2312"/>
                <w:sz w:val="21"/>
                <w:szCs w:val="21"/>
              </w:rPr>
            </w:pPr>
            <w:r>
              <w:rPr>
                <w:rFonts w:hint="eastAsia"/>
                <w:sz w:val="21"/>
                <w:szCs w:val="21"/>
              </w:rPr>
              <w:t>100%</w:t>
            </w:r>
          </w:p>
        </w:tc>
        <w:tc>
          <w:tcPr>
            <w:tcW w:w="2196" w:type="dxa"/>
            <w:gridSpan w:val="3"/>
            <w:vAlign w:val="center"/>
          </w:tcPr>
          <w:p w14:paraId="431AA9A2">
            <w:pPr>
              <w:jc w:val="center"/>
              <w:rPr>
                <w:rFonts w:eastAsia="仿宋_GB2312"/>
                <w:sz w:val="21"/>
                <w:szCs w:val="21"/>
              </w:rPr>
            </w:pPr>
            <w:r>
              <w:rPr>
                <w:rFonts w:hint="eastAsia"/>
                <w:sz w:val="21"/>
                <w:szCs w:val="21"/>
              </w:rPr>
              <w:t>20</w:t>
            </w:r>
          </w:p>
        </w:tc>
      </w:tr>
      <w:tr w14:paraId="5D8F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713F9D3">
            <w:pPr>
              <w:jc w:val="center"/>
              <w:rPr>
                <w:sz w:val="21"/>
                <w:szCs w:val="21"/>
              </w:rPr>
            </w:pPr>
            <w:r>
              <w:rPr>
                <w:rFonts w:hint="eastAsia"/>
                <w:sz w:val="21"/>
                <w:szCs w:val="21"/>
              </w:rPr>
              <w:t>年度绩效目标1</w:t>
            </w:r>
          </w:p>
          <w:p w14:paraId="3925C4FF">
            <w:pPr>
              <w:jc w:val="center"/>
              <w:rPr>
                <w:sz w:val="21"/>
                <w:szCs w:val="21"/>
              </w:rPr>
            </w:pPr>
            <w:r>
              <w:rPr>
                <w:rFonts w:hint="eastAsia"/>
                <w:sz w:val="21"/>
                <w:szCs w:val="21"/>
              </w:rPr>
              <w:t>(80分)</w:t>
            </w:r>
          </w:p>
        </w:tc>
        <w:tc>
          <w:tcPr>
            <w:tcW w:w="700" w:type="dxa"/>
            <w:vAlign w:val="center"/>
          </w:tcPr>
          <w:p w14:paraId="3B99F0C9">
            <w:pPr>
              <w:jc w:val="center"/>
              <w:rPr>
                <w:sz w:val="21"/>
                <w:szCs w:val="21"/>
              </w:rPr>
            </w:pPr>
            <w:r>
              <w:rPr>
                <w:rFonts w:hint="eastAsia"/>
                <w:sz w:val="21"/>
                <w:szCs w:val="21"/>
              </w:rPr>
              <w:t>一级指标</w:t>
            </w:r>
          </w:p>
        </w:tc>
        <w:tc>
          <w:tcPr>
            <w:tcW w:w="1122" w:type="dxa"/>
            <w:vAlign w:val="center"/>
          </w:tcPr>
          <w:p w14:paraId="042525BA">
            <w:pPr>
              <w:jc w:val="center"/>
              <w:rPr>
                <w:sz w:val="21"/>
                <w:szCs w:val="21"/>
              </w:rPr>
            </w:pPr>
            <w:r>
              <w:rPr>
                <w:rFonts w:hint="eastAsia"/>
                <w:sz w:val="21"/>
                <w:szCs w:val="21"/>
              </w:rPr>
              <w:t>二级指标</w:t>
            </w:r>
          </w:p>
        </w:tc>
        <w:tc>
          <w:tcPr>
            <w:tcW w:w="2636" w:type="dxa"/>
            <w:gridSpan w:val="3"/>
            <w:vAlign w:val="center"/>
          </w:tcPr>
          <w:p w14:paraId="45508AF5">
            <w:pPr>
              <w:jc w:val="center"/>
              <w:rPr>
                <w:sz w:val="21"/>
                <w:szCs w:val="21"/>
              </w:rPr>
            </w:pPr>
            <w:r>
              <w:rPr>
                <w:rFonts w:hint="eastAsia"/>
                <w:sz w:val="21"/>
                <w:szCs w:val="21"/>
              </w:rPr>
              <w:t>三级指标</w:t>
            </w:r>
          </w:p>
        </w:tc>
        <w:tc>
          <w:tcPr>
            <w:tcW w:w="1466" w:type="dxa"/>
            <w:vAlign w:val="center"/>
          </w:tcPr>
          <w:p w14:paraId="2D35E4BE">
            <w:pPr>
              <w:jc w:val="center"/>
              <w:rPr>
                <w:sz w:val="21"/>
                <w:szCs w:val="21"/>
              </w:rPr>
            </w:pPr>
            <w:r>
              <w:rPr>
                <w:rFonts w:hint="eastAsia"/>
                <w:sz w:val="21"/>
                <w:szCs w:val="21"/>
              </w:rPr>
              <w:t>年初目标值(A)</w:t>
            </w:r>
          </w:p>
        </w:tc>
        <w:tc>
          <w:tcPr>
            <w:tcW w:w="1319" w:type="dxa"/>
            <w:gridSpan w:val="2"/>
            <w:vAlign w:val="center"/>
          </w:tcPr>
          <w:p w14:paraId="41CBD690">
            <w:pPr>
              <w:jc w:val="center"/>
              <w:rPr>
                <w:sz w:val="21"/>
                <w:szCs w:val="21"/>
              </w:rPr>
            </w:pPr>
            <w:r>
              <w:rPr>
                <w:rFonts w:hint="eastAsia"/>
                <w:sz w:val="21"/>
                <w:szCs w:val="21"/>
              </w:rPr>
              <w:t>实际完成值(B)</w:t>
            </w:r>
          </w:p>
        </w:tc>
        <w:tc>
          <w:tcPr>
            <w:tcW w:w="877" w:type="dxa"/>
            <w:vAlign w:val="center"/>
          </w:tcPr>
          <w:p w14:paraId="0EDC0D6F">
            <w:pPr>
              <w:jc w:val="center"/>
              <w:rPr>
                <w:sz w:val="21"/>
                <w:szCs w:val="21"/>
              </w:rPr>
            </w:pPr>
            <w:r>
              <w:rPr>
                <w:rFonts w:hint="eastAsia"/>
                <w:sz w:val="21"/>
                <w:szCs w:val="21"/>
              </w:rPr>
              <w:t>得分</w:t>
            </w:r>
          </w:p>
        </w:tc>
      </w:tr>
      <w:tr w14:paraId="648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5575A65">
            <w:pPr>
              <w:jc w:val="center"/>
              <w:rPr>
                <w:sz w:val="21"/>
                <w:szCs w:val="21"/>
              </w:rPr>
            </w:pPr>
          </w:p>
        </w:tc>
        <w:tc>
          <w:tcPr>
            <w:tcW w:w="700" w:type="dxa"/>
            <w:vMerge w:val="restart"/>
            <w:vAlign w:val="center"/>
          </w:tcPr>
          <w:p w14:paraId="4F527A9E">
            <w:pPr>
              <w:jc w:val="center"/>
              <w:rPr>
                <w:sz w:val="21"/>
                <w:szCs w:val="21"/>
              </w:rPr>
            </w:pPr>
            <w:r>
              <w:rPr>
                <w:rFonts w:hint="eastAsia"/>
                <w:sz w:val="21"/>
                <w:szCs w:val="21"/>
              </w:rPr>
              <w:t>产出指标</w:t>
            </w:r>
          </w:p>
        </w:tc>
        <w:tc>
          <w:tcPr>
            <w:tcW w:w="1122" w:type="dxa"/>
            <w:vAlign w:val="center"/>
          </w:tcPr>
          <w:p w14:paraId="3E94D90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2802F8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hint="eastAsia" w:ascii="宋体" w:hAnsi="宋体" w:eastAsia="宋体"/>
                <w:color w:val="000000"/>
                <w:sz w:val="20"/>
              </w:rPr>
              <w:t>巡察期限</w:t>
            </w:r>
          </w:p>
        </w:tc>
        <w:tc>
          <w:tcPr>
            <w:tcW w:w="1466" w:type="dxa"/>
            <w:vAlign w:val="center"/>
          </w:tcPr>
          <w:p w14:paraId="3383C736">
            <w:pPr>
              <w:jc w:val="center"/>
              <w:rPr>
                <w:rFonts w:eastAsia="仿宋_GB2312"/>
                <w:sz w:val="21"/>
                <w:szCs w:val="21"/>
              </w:rPr>
            </w:pPr>
            <w:r>
              <w:rPr>
                <w:rFonts w:hint="eastAsia"/>
                <w:sz w:val="21"/>
                <w:szCs w:val="21"/>
              </w:rPr>
              <w:t>5年</w:t>
            </w:r>
          </w:p>
        </w:tc>
        <w:tc>
          <w:tcPr>
            <w:tcW w:w="1319" w:type="dxa"/>
            <w:gridSpan w:val="2"/>
            <w:vAlign w:val="center"/>
          </w:tcPr>
          <w:p w14:paraId="07EE690A">
            <w:pPr>
              <w:jc w:val="center"/>
              <w:rPr>
                <w:rFonts w:eastAsia="仿宋_GB2312"/>
                <w:sz w:val="21"/>
                <w:szCs w:val="21"/>
              </w:rPr>
            </w:pPr>
            <w:r>
              <w:rPr>
                <w:rFonts w:hint="eastAsia" w:eastAsia="仿宋_GB2312"/>
                <w:sz w:val="21"/>
                <w:szCs w:val="21"/>
              </w:rPr>
              <w:t>5年</w:t>
            </w:r>
          </w:p>
        </w:tc>
        <w:tc>
          <w:tcPr>
            <w:tcW w:w="877" w:type="dxa"/>
            <w:vAlign w:val="center"/>
          </w:tcPr>
          <w:p w14:paraId="78D1EB4E">
            <w:pPr>
              <w:jc w:val="center"/>
              <w:rPr>
                <w:rFonts w:eastAsia="仿宋_GB2312"/>
                <w:sz w:val="21"/>
                <w:szCs w:val="21"/>
              </w:rPr>
            </w:pPr>
            <w:r>
              <w:rPr>
                <w:rFonts w:hint="eastAsia" w:eastAsia="仿宋_GB2312"/>
                <w:sz w:val="21"/>
                <w:szCs w:val="21"/>
              </w:rPr>
              <w:t>9</w:t>
            </w:r>
          </w:p>
        </w:tc>
      </w:tr>
      <w:tr w14:paraId="6165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217BB36">
            <w:pPr>
              <w:jc w:val="center"/>
              <w:rPr>
                <w:sz w:val="21"/>
                <w:szCs w:val="21"/>
              </w:rPr>
            </w:pPr>
          </w:p>
        </w:tc>
        <w:tc>
          <w:tcPr>
            <w:tcW w:w="700" w:type="dxa"/>
            <w:vMerge w:val="continue"/>
            <w:vAlign w:val="center"/>
          </w:tcPr>
          <w:p w14:paraId="7DF75B95">
            <w:pPr>
              <w:jc w:val="center"/>
              <w:rPr>
                <w:sz w:val="21"/>
                <w:szCs w:val="21"/>
              </w:rPr>
            </w:pPr>
          </w:p>
        </w:tc>
        <w:tc>
          <w:tcPr>
            <w:tcW w:w="1122" w:type="dxa"/>
            <w:vAlign w:val="center"/>
          </w:tcPr>
          <w:p w14:paraId="04BBBB8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A81497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0"/>
              </w:rPr>
              <w:t>问题整改长效措施</w:t>
            </w:r>
          </w:p>
        </w:tc>
        <w:tc>
          <w:tcPr>
            <w:tcW w:w="1466" w:type="dxa"/>
            <w:vAlign w:val="center"/>
          </w:tcPr>
          <w:p w14:paraId="5D173634">
            <w:pPr>
              <w:jc w:val="center"/>
              <w:rPr>
                <w:rFonts w:eastAsia="仿宋_GB2312"/>
                <w:sz w:val="21"/>
                <w:szCs w:val="21"/>
              </w:rPr>
            </w:pPr>
            <w:r>
              <w:rPr>
                <w:rFonts w:hint="eastAsia" w:eastAsia="仿宋_GB2312"/>
                <w:sz w:val="21"/>
                <w:szCs w:val="21"/>
              </w:rPr>
              <w:t>100%</w:t>
            </w:r>
          </w:p>
        </w:tc>
        <w:tc>
          <w:tcPr>
            <w:tcW w:w="1319" w:type="dxa"/>
            <w:gridSpan w:val="2"/>
            <w:vAlign w:val="center"/>
          </w:tcPr>
          <w:p w14:paraId="47528407">
            <w:pPr>
              <w:jc w:val="center"/>
              <w:rPr>
                <w:rFonts w:eastAsia="仿宋_GB2312"/>
                <w:sz w:val="21"/>
                <w:szCs w:val="21"/>
              </w:rPr>
            </w:pPr>
            <w:r>
              <w:rPr>
                <w:rFonts w:hint="eastAsia" w:eastAsia="仿宋_GB2312"/>
                <w:sz w:val="21"/>
                <w:szCs w:val="21"/>
              </w:rPr>
              <w:t>100%</w:t>
            </w:r>
          </w:p>
        </w:tc>
        <w:tc>
          <w:tcPr>
            <w:tcW w:w="877" w:type="dxa"/>
            <w:vAlign w:val="center"/>
          </w:tcPr>
          <w:p w14:paraId="52F7891F">
            <w:pPr>
              <w:jc w:val="center"/>
              <w:rPr>
                <w:rFonts w:eastAsia="仿宋_GB2312"/>
                <w:sz w:val="21"/>
                <w:szCs w:val="21"/>
              </w:rPr>
            </w:pPr>
            <w:r>
              <w:rPr>
                <w:rFonts w:hint="eastAsia" w:eastAsia="仿宋_GB2312"/>
                <w:sz w:val="21"/>
                <w:szCs w:val="21"/>
              </w:rPr>
              <w:t>9</w:t>
            </w:r>
          </w:p>
        </w:tc>
      </w:tr>
      <w:tr w14:paraId="137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EF47D3C">
            <w:pPr>
              <w:jc w:val="center"/>
              <w:rPr>
                <w:sz w:val="21"/>
                <w:szCs w:val="21"/>
              </w:rPr>
            </w:pPr>
          </w:p>
        </w:tc>
        <w:tc>
          <w:tcPr>
            <w:tcW w:w="700" w:type="dxa"/>
            <w:vMerge w:val="continue"/>
            <w:vAlign w:val="center"/>
          </w:tcPr>
          <w:p w14:paraId="6409D3BB">
            <w:pPr>
              <w:jc w:val="center"/>
              <w:rPr>
                <w:sz w:val="21"/>
                <w:szCs w:val="21"/>
              </w:rPr>
            </w:pPr>
          </w:p>
        </w:tc>
        <w:tc>
          <w:tcPr>
            <w:tcW w:w="1122" w:type="dxa"/>
            <w:vAlign w:val="center"/>
          </w:tcPr>
          <w:p w14:paraId="239491B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2B8DBB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hint="eastAsia" w:ascii="宋体" w:hAnsi="宋体" w:eastAsia="宋体"/>
                <w:color w:val="000000"/>
                <w:sz w:val="20"/>
              </w:rPr>
              <w:t>问题整改率</w:t>
            </w:r>
          </w:p>
        </w:tc>
        <w:tc>
          <w:tcPr>
            <w:tcW w:w="1466" w:type="dxa"/>
            <w:vAlign w:val="center"/>
          </w:tcPr>
          <w:p w14:paraId="429AAAD8">
            <w:pPr>
              <w:jc w:val="center"/>
              <w:rPr>
                <w:rFonts w:eastAsia="仿宋_GB2312"/>
                <w:sz w:val="21"/>
                <w:szCs w:val="21"/>
              </w:rPr>
            </w:pPr>
            <w:r>
              <w:rPr>
                <w:rFonts w:hint="eastAsia" w:eastAsia="仿宋_GB2312"/>
                <w:sz w:val="21"/>
                <w:szCs w:val="21"/>
              </w:rPr>
              <w:t>100%</w:t>
            </w:r>
          </w:p>
        </w:tc>
        <w:tc>
          <w:tcPr>
            <w:tcW w:w="1319" w:type="dxa"/>
            <w:gridSpan w:val="2"/>
            <w:vAlign w:val="center"/>
          </w:tcPr>
          <w:p w14:paraId="7B5F4B94">
            <w:pPr>
              <w:jc w:val="center"/>
              <w:rPr>
                <w:rFonts w:eastAsia="仿宋_GB2312"/>
                <w:sz w:val="21"/>
                <w:szCs w:val="21"/>
              </w:rPr>
            </w:pPr>
            <w:r>
              <w:rPr>
                <w:rFonts w:hint="eastAsia"/>
                <w:sz w:val="21"/>
                <w:szCs w:val="21"/>
              </w:rPr>
              <w:t>100%</w:t>
            </w:r>
          </w:p>
        </w:tc>
        <w:tc>
          <w:tcPr>
            <w:tcW w:w="877" w:type="dxa"/>
            <w:vAlign w:val="center"/>
          </w:tcPr>
          <w:p w14:paraId="60F178E2">
            <w:pPr>
              <w:jc w:val="center"/>
              <w:rPr>
                <w:rFonts w:eastAsia="仿宋_GB2312"/>
                <w:sz w:val="21"/>
                <w:szCs w:val="21"/>
              </w:rPr>
            </w:pPr>
            <w:r>
              <w:rPr>
                <w:rFonts w:hint="eastAsia" w:eastAsia="仿宋_GB2312"/>
                <w:sz w:val="21"/>
                <w:szCs w:val="21"/>
              </w:rPr>
              <w:t>9</w:t>
            </w:r>
          </w:p>
        </w:tc>
      </w:tr>
      <w:tr w14:paraId="7AB2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C20E4C8">
            <w:pPr>
              <w:jc w:val="center"/>
              <w:rPr>
                <w:sz w:val="21"/>
                <w:szCs w:val="21"/>
              </w:rPr>
            </w:pPr>
          </w:p>
        </w:tc>
        <w:tc>
          <w:tcPr>
            <w:tcW w:w="700" w:type="dxa"/>
            <w:vMerge w:val="continue"/>
            <w:vAlign w:val="center"/>
          </w:tcPr>
          <w:p w14:paraId="5E565152">
            <w:pPr>
              <w:jc w:val="center"/>
              <w:rPr>
                <w:sz w:val="21"/>
                <w:szCs w:val="21"/>
              </w:rPr>
            </w:pPr>
          </w:p>
        </w:tc>
        <w:tc>
          <w:tcPr>
            <w:tcW w:w="1122" w:type="dxa"/>
            <w:vAlign w:val="center"/>
          </w:tcPr>
          <w:p w14:paraId="6A98118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43B71C7">
            <w:pPr>
              <w:jc w:val="center"/>
              <w:rPr>
                <w:rFonts w:eastAsia="仿宋_GB2312"/>
                <w:sz w:val="21"/>
                <w:szCs w:val="21"/>
              </w:rPr>
            </w:pPr>
            <w:r>
              <w:rPr>
                <w:rFonts w:hint="eastAsia"/>
                <w:sz w:val="21"/>
                <w:szCs w:val="21"/>
              </w:rPr>
              <w:t>预算内7.82万元</w:t>
            </w:r>
          </w:p>
        </w:tc>
        <w:tc>
          <w:tcPr>
            <w:tcW w:w="1466" w:type="dxa"/>
            <w:vAlign w:val="center"/>
          </w:tcPr>
          <w:p w14:paraId="575AD421">
            <w:pPr>
              <w:jc w:val="center"/>
              <w:rPr>
                <w:rFonts w:eastAsia="仿宋_GB2312"/>
                <w:sz w:val="21"/>
                <w:szCs w:val="21"/>
              </w:rPr>
            </w:pPr>
            <w:r>
              <w:rPr>
                <w:rFonts w:hint="eastAsia" w:eastAsia="仿宋_GB2312"/>
                <w:sz w:val="21"/>
                <w:szCs w:val="21"/>
              </w:rPr>
              <w:t>7.82</w:t>
            </w:r>
          </w:p>
        </w:tc>
        <w:tc>
          <w:tcPr>
            <w:tcW w:w="1319" w:type="dxa"/>
            <w:gridSpan w:val="2"/>
            <w:vAlign w:val="center"/>
          </w:tcPr>
          <w:p w14:paraId="44A53FC5">
            <w:pPr>
              <w:jc w:val="center"/>
              <w:rPr>
                <w:rFonts w:eastAsia="仿宋_GB2312"/>
                <w:sz w:val="21"/>
                <w:szCs w:val="21"/>
              </w:rPr>
            </w:pPr>
            <w:r>
              <w:rPr>
                <w:rFonts w:hint="eastAsia"/>
                <w:sz w:val="21"/>
                <w:szCs w:val="21"/>
              </w:rPr>
              <w:t>7.82</w:t>
            </w:r>
          </w:p>
        </w:tc>
        <w:tc>
          <w:tcPr>
            <w:tcW w:w="877" w:type="dxa"/>
            <w:vAlign w:val="center"/>
          </w:tcPr>
          <w:p w14:paraId="0EED6D70">
            <w:pPr>
              <w:jc w:val="center"/>
              <w:rPr>
                <w:rFonts w:eastAsia="仿宋_GB2312"/>
                <w:sz w:val="21"/>
                <w:szCs w:val="21"/>
              </w:rPr>
            </w:pPr>
            <w:r>
              <w:rPr>
                <w:rFonts w:hint="eastAsia"/>
                <w:sz w:val="21"/>
                <w:szCs w:val="21"/>
              </w:rPr>
              <w:t>9</w:t>
            </w:r>
          </w:p>
        </w:tc>
      </w:tr>
      <w:tr w14:paraId="796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14EC0DF">
            <w:pPr>
              <w:jc w:val="center"/>
              <w:rPr>
                <w:sz w:val="21"/>
                <w:szCs w:val="21"/>
              </w:rPr>
            </w:pPr>
          </w:p>
        </w:tc>
        <w:tc>
          <w:tcPr>
            <w:tcW w:w="700" w:type="dxa"/>
            <w:vMerge w:val="restart"/>
            <w:vAlign w:val="center"/>
          </w:tcPr>
          <w:p w14:paraId="564AE51F">
            <w:pPr>
              <w:jc w:val="center"/>
              <w:rPr>
                <w:sz w:val="21"/>
                <w:szCs w:val="21"/>
              </w:rPr>
            </w:pPr>
            <w:r>
              <w:rPr>
                <w:rFonts w:hint="eastAsia"/>
                <w:sz w:val="21"/>
                <w:szCs w:val="21"/>
              </w:rPr>
              <w:t>效益指标</w:t>
            </w:r>
          </w:p>
        </w:tc>
        <w:tc>
          <w:tcPr>
            <w:tcW w:w="1122" w:type="dxa"/>
            <w:vAlign w:val="center"/>
          </w:tcPr>
          <w:p w14:paraId="0CF32B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C14498F">
            <w:pPr>
              <w:rPr>
                <w:sz w:val="21"/>
                <w:szCs w:val="21"/>
              </w:rPr>
            </w:pPr>
            <w:r>
              <w:rPr>
                <w:rFonts w:hint="eastAsia" w:ascii="宋体" w:hAnsi="宋体" w:eastAsia="宋体"/>
                <w:color w:val="000000"/>
                <w:sz w:val="20"/>
              </w:rPr>
              <w:t>街道工作作风良好</w:t>
            </w:r>
          </w:p>
        </w:tc>
        <w:tc>
          <w:tcPr>
            <w:tcW w:w="1466" w:type="dxa"/>
            <w:vAlign w:val="center"/>
          </w:tcPr>
          <w:p w14:paraId="4F195448">
            <w:pPr>
              <w:jc w:val="center"/>
              <w:rPr>
                <w:rFonts w:eastAsia="仿宋_GB2312"/>
                <w:sz w:val="21"/>
                <w:szCs w:val="21"/>
              </w:rPr>
            </w:pPr>
            <w:r>
              <w:rPr>
                <w:rFonts w:hint="eastAsia"/>
                <w:sz w:val="21"/>
                <w:szCs w:val="21"/>
              </w:rPr>
              <w:t>显著提高</w:t>
            </w:r>
          </w:p>
        </w:tc>
        <w:tc>
          <w:tcPr>
            <w:tcW w:w="1319" w:type="dxa"/>
            <w:gridSpan w:val="2"/>
            <w:vAlign w:val="center"/>
          </w:tcPr>
          <w:p w14:paraId="738E4358">
            <w:pPr>
              <w:jc w:val="center"/>
              <w:rPr>
                <w:rFonts w:eastAsia="仿宋_GB2312"/>
                <w:sz w:val="21"/>
                <w:szCs w:val="21"/>
              </w:rPr>
            </w:pPr>
            <w:r>
              <w:rPr>
                <w:rFonts w:hint="eastAsia"/>
                <w:sz w:val="21"/>
                <w:szCs w:val="21"/>
              </w:rPr>
              <w:t>显著提高</w:t>
            </w:r>
          </w:p>
        </w:tc>
        <w:tc>
          <w:tcPr>
            <w:tcW w:w="877" w:type="dxa"/>
            <w:vAlign w:val="center"/>
          </w:tcPr>
          <w:p w14:paraId="6C205F39">
            <w:pPr>
              <w:jc w:val="center"/>
              <w:rPr>
                <w:rFonts w:eastAsia="仿宋_GB2312"/>
                <w:sz w:val="21"/>
                <w:szCs w:val="21"/>
              </w:rPr>
            </w:pPr>
            <w:r>
              <w:rPr>
                <w:rFonts w:hint="eastAsia"/>
                <w:sz w:val="21"/>
                <w:szCs w:val="21"/>
              </w:rPr>
              <w:t>9</w:t>
            </w:r>
          </w:p>
        </w:tc>
      </w:tr>
      <w:tr w14:paraId="4A3A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1DED58A">
            <w:pPr>
              <w:jc w:val="center"/>
              <w:rPr>
                <w:sz w:val="21"/>
                <w:szCs w:val="21"/>
              </w:rPr>
            </w:pPr>
          </w:p>
        </w:tc>
        <w:tc>
          <w:tcPr>
            <w:tcW w:w="700" w:type="dxa"/>
            <w:vMerge w:val="continue"/>
            <w:vAlign w:val="center"/>
          </w:tcPr>
          <w:p w14:paraId="5D1E087A">
            <w:pPr>
              <w:jc w:val="center"/>
              <w:rPr>
                <w:sz w:val="21"/>
                <w:szCs w:val="21"/>
              </w:rPr>
            </w:pPr>
          </w:p>
        </w:tc>
        <w:tc>
          <w:tcPr>
            <w:tcW w:w="1122" w:type="dxa"/>
            <w:vAlign w:val="center"/>
          </w:tcPr>
          <w:p w14:paraId="61090B8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4A84E968">
            <w:pPr>
              <w:jc w:val="center"/>
              <w:rPr>
                <w:rFonts w:eastAsia="宋体"/>
                <w:sz w:val="21"/>
                <w:szCs w:val="21"/>
              </w:rPr>
            </w:pPr>
            <w:r>
              <w:rPr>
                <w:rFonts w:hint="eastAsia" w:eastAsia="宋体"/>
                <w:sz w:val="21"/>
                <w:szCs w:val="21"/>
              </w:rPr>
              <w:t>促进街道内控合规</w:t>
            </w:r>
          </w:p>
        </w:tc>
        <w:tc>
          <w:tcPr>
            <w:tcW w:w="1466" w:type="dxa"/>
            <w:vAlign w:val="center"/>
          </w:tcPr>
          <w:p w14:paraId="1F2C81FB">
            <w:pPr>
              <w:jc w:val="center"/>
              <w:rPr>
                <w:rFonts w:eastAsia="仿宋_GB2312"/>
                <w:sz w:val="21"/>
                <w:szCs w:val="21"/>
              </w:rPr>
            </w:pPr>
            <w:r>
              <w:rPr>
                <w:rFonts w:hint="eastAsia"/>
                <w:sz w:val="21"/>
                <w:szCs w:val="21"/>
              </w:rPr>
              <w:t>长期</w:t>
            </w:r>
          </w:p>
        </w:tc>
        <w:tc>
          <w:tcPr>
            <w:tcW w:w="1319" w:type="dxa"/>
            <w:gridSpan w:val="2"/>
            <w:vAlign w:val="center"/>
          </w:tcPr>
          <w:p w14:paraId="3654470D">
            <w:pPr>
              <w:jc w:val="center"/>
              <w:rPr>
                <w:rFonts w:eastAsia="仿宋_GB2312"/>
                <w:sz w:val="21"/>
                <w:szCs w:val="21"/>
              </w:rPr>
            </w:pPr>
            <w:r>
              <w:rPr>
                <w:rFonts w:hint="eastAsia"/>
                <w:sz w:val="21"/>
                <w:szCs w:val="21"/>
              </w:rPr>
              <w:t>长期</w:t>
            </w:r>
          </w:p>
        </w:tc>
        <w:tc>
          <w:tcPr>
            <w:tcW w:w="877" w:type="dxa"/>
            <w:vAlign w:val="center"/>
          </w:tcPr>
          <w:p w14:paraId="35D38F9F">
            <w:pPr>
              <w:jc w:val="center"/>
              <w:rPr>
                <w:rFonts w:eastAsia="仿宋_GB2312"/>
                <w:sz w:val="21"/>
                <w:szCs w:val="21"/>
              </w:rPr>
            </w:pPr>
            <w:r>
              <w:rPr>
                <w:rFonts w:hint="eastAsia" w:eastAsia="仿宋_GB2312"/>
                <w:sz w:val="21"/>
                <w:szCs w:val="21"/>
              </w:rPr>
              <w:t>9</w:t>
            </w:r>
          </w:p>
        </w:tc>
      </w:tr>
      <w:tr w14:paraId="4EC5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B8D5CE0">
            <w:pPr>
              <w:jc w:val="center"/>
              <w:rPr>
                <w:sz w:val="21"/>
                <w:szCs w:val="21"/>
              </w:rPr>
            </w:pPr>
          </w:p>
        </w:tc>
        <w:tc>
          <w:tcPr>
            <w:tcW w:w="700" w:type="dxa"/>
            <w:vAlign w:val="center"/>
          </w:tcPr>
          <w:p w14:paraId="3532CDAC">
            <w:pPr>
              <w:jc w:val="center"/>
              <w:rPr>
                <w:sz w:val="21"/>
                <w:szCs w:val="21"/>
              </w:rPr>
            </w:pPr>
            <w:r>
              <w:rPr>
                <w:rFonts w:hint="eastAsia"/>
                <w:sz w:val="21"/>
                <w:szCs w:val="21"/>
              </w:rPr>
              <w:t>满意度指标</w:t>
            </w:r>
          </w:p>
        </w:tc>
        <w:tc>
          <w:tcPr>
            <w:tcW w:w="1122" w:type="dxa"/>
            <w:vAlign w:val="center"/>
          </w:tcPr>
          <w:p w14:paraId="2286ABF8">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15A395CF">
            <w:pPr>
              <w:jc w:val="center"/>
              <w:rPr>
                <w:rFonts w:eastAsia="仿宋_GB2312"/>
                <w:sz w:val="21"/>
                <w:szCs w:val="21"/>
              </w:rPr>
            </w:pPr>
            <w:r>
              <w:rPr>
                <w:rFonts w:hint="eastAsia"/>
                <w:sz w:val="21"/>
                <w:szCs w:val="21"/>
              </w:rPr>
              <w:t>公众满意度</w:t>
            </w:r>
          </w:p>
        </w:tc>
        <w:tc>
          <w:tcPr>
            <w:tcW w:w="1466" w:type="dxa"/>
            <w:vAlign w:val="center"/>
          </w:tcPr>
          <w:p w14:paraId="298A96A4">
            <w:pPr>
              <w:jc w:val="center"/>
              <w:rPr>
                <w:rFonts w:eastAsia="仿宋_GB2312"/>
                <w:sz w:val="21"/>
                <w:szCs w:val="21"/>
              </w:rPr>
            </w:pPr>
            <w:r>
              <w:rPr>
                <w:rFonts w:hint="eastAsia"/>
                <w:sz w:val="21"/>
                <w:szCs w:val="21"/>
              </w:rPr>
              <w:t>95%</w:t>
            </w:r>
          </w:p>
        </w:tc>
        <w:tc>
          <w:tcPr>
            <w:tcW w:w="1319" w:type="dxa"/>
            <w:gridSpan w:val="2"/>
            <w:vAlign w:val="center"/>
          </w:tcPr>
          <w:p w14:paraId="5A594508">
            <w:pPr>
              <w:jc w:val="center"/>
              <w:rPr>
                <w:rFonts w:eastAsia="仿宋_GB2312"/>
                <w:sz w:val="21"/>
                <w:szCs w:val="21"/>
              </w:rPr>
            </w:pPr>
            <w:r>
              <w:rPr>
                <w:rFonts w:hint="eastAsia"/>
                <w:sz w:val="21"/>
                <w:szCs w:val="21"/>
              </w:rPr>
              <w:t>95%</w:t>
            </w:r>
          </w:p>
        </w:tc>
        <w:tc>
          <w:tcPr>
            <w:tcW w:w="877" w:type="dxa"/>
            <w:vAlign w:val="center"/>
          </w:tcPr>
          <w:p w14:paraId="3956C1A7">
            <w:pPr>
              <w:jc w:val="center"/>
              <w:rPr>
                <w:rFonts w:eastAsia="仿宋_GB2312"/>
                <w:sz w:val="21"/>
                <w:szCs w:val="21"/>
              </w:rPr>
            </w:pPr>
            <w:r>
              <w:rPr>
                <w:rFonts w:hint="eastAsia"/>
                <w:sz w:val="21"/>
                <w:szCs w:val="21"/>
              </w:rPr>
              <w:t>17</w:t>
            </w:r>
          </w:p>
        </w:tc>
      </w:tr>
      <w:tr w14:paraId="5D68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DD09374">
            <w:pPr>
              <w:jc w:val="center"/>
              <w:rPr>
                <w:sz w:val="21"/>
                <w:szCs w:val="21"/>
              </w:rPr>
            </w:pPr>
            <w:r>
              <w:rPr>
                <w:rFonts w:hint="eastAsia"/>
                <w:sz w:val="21"/>
                <w:szCs w:val="21"/>
              </w:rPr>
              <w:t>总分</w:t>
            </w:r>
          </w:p>
        </w:tc>
        <w:tc>
          <w:tcPr>
            <w:tcW w:w="8120" w:type="dxa"/>
            <w:gridSpan w:val="9"/>
            <w:vAlign w:val="center"/>
          </w:tcPr>
          <w:p w14:paraId="22E6B454">
            <w:pPr>
              <w:jc w:val="center"/>
              <w:rPr>
                <w:rFonts w:eastAsia="仿宋_GB2312"/>
                <w:sz w:val="21"/>
                <w:szCs w:val="21"/>
              </w:rPr>
            </w:pPr>
            <w:r>
              <w:rPr>
                <w:rFonts w:hint="eastAsia"/>
                <w:sz w:val="21"/>
                <w:szCs w:val="21"/>
              </w:rPr>
              <w:t>91</w:t>
            </w:r>
          </w:p>
        </w:tc>
      </w:tr>
      <w:tr w14:paraId="2CCD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6824A070">
            <w:pPr>
              <w:jc w:val="center"/>
              <w:rPr>
                <w:sz w:val="21"/>
                <w:szCs w:val="21"/>
              </w:rPr>
            </w:pPr>
            <w:r>
              <w:rPr>
                <w:rFonts w:hint="eastAsia"/>
                <w:sz w:val="21"/>
                <w:szCs w:val="21"/>
              </w:rPr>
              <w:t>偏差大或</w:t>
            </w:r>
          </w:p>
          <w:p w14:paraId="1A164EF3">
            <w:pPr>
              <w:jc w:val="center"/>
              <w:rPr>
                <w:sz w:val="21"/>
                <w:szCs w:val="21"/>
              </w:rPr>
            </w:pPr>
            <w:r>
              <w:rPr>
                <w:rFonts w:hint="eastAsia"/>
                <w:sz w:val="21"/>
                <w:szCs w:val="21"/>
              </w:rPr>
              <w:t>目标未完成</w:t>
            </w:r>
          </w:p>
          <w:p w14:paraId="5F0DF96B">
            <w:pPr>
              <w:jc w:val="center"/>
              <w:rPr>
                <w:sz w:val="21"/>
                <w:szCs w:val="21"/>
              </w:rPr>
            </w:pPr>
            <w:r>
              <w:rPr>
                <w:rFonts w:hint="eastAsia"/>
                <w:sz w:val="21"/>
                <w:szCs w:val="21"/>
              </w:rPr>
              <w:t>原因分析</w:t>
            </w:r>
          </w:p>
        </w:tc>
        <w:tc>
          <w:tcPr>
            <w:tcW w:w="7420" w:type="dxa"/>
            <w:gridSpan w:val="8"/>
            <w:vAlign w:val="center"/>
          </w:tcPr>
          <w:p w14:paraId="7E9324A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5FDB4D85">
            <w:pPr>
              <w:ind w:firstLine="560" w:firstLineChars="200"/>
              <w:rPr>
                <w:sz w:val="21"/>
                <w:szCs w:val="21"/>
              </w:rPr>
            </w:pPr>
            <w:r>
              <w:rPr>
                <w:rFonts w:hint="eastAsia" w:asciiTheme="minorEastAsia" w:hAnsiTheme="minorEastAsia" w:eastAsiaTheme="minorEastAsia"/>
                <w:sz w:val="28"/>
                <w:szCs w:val="28"/>
              </w:rPr>
              <w:t>2、人口多，管理难度相对较大。</w:t>
            </w:r>
          </w:p>
        </w:tc>
      </w:tr>
      <w:tr w14:paraId="1B87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167D78E0">
            <w:pPr>
              <w:jc w:val="center"/>
              <w:rPr>
                <w:sz w:val="21"/>
                <w:szCs w:val="21"/>
              </w:rPr>
            </w:pPr>
            <w:r>
              <w:rPr>
                <w:rFonts w:hint="eastAsia"/>
                <w:sz w:val="21"/>
                <w:szCs w:val="21"/>
              </w:rPr>
              <w:t>改进措施及</w:t>
            </w:r>
          </w:p>
          <w:p w14:paraId="1376CC4D">
            <w:pPr>
              <w:jc w:val="center"/>
              <w:rPr>
                <w:sz w:val="21"/>
                <w:szCs w:val="21"/>
              </w:rPr>
            </w:pPr>
            <w:r>
              <w:rPr>
                <w:rFonts w:hint="eastAsia"/>
                <w:sz w:val="21"/>
                <w:szCs w:val="21"/>
              </w:rPr>
              <w:t>结果应用方案</w:t>
            </w:r>
          </w:p>
        </w:tc>
        <w:tc>
          <w:tcPr>
            <w:tcW w:w="7420" w:type="dxa"/>
            <w:gridSpan w:val="8"/>
            <w:vAlign w:val="center"/>
          </w:tcPr>
          <w:p w14:paraId="0A1168C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09C7CB3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08D234A1">
            <w:pPr>
              <w:spacing w:line="360" w:lineRule="auto"/>
              <w:ind w:firstLine="525" w:firstLineChars="250"/>
              <w:outlineLvl w:val="0"/>
              <w:rPr>
                <w:sz w:val="21"/>
                <w:szCs w:val="21"/>
              </w:rPr>
            </w:pPr>
          </w:p>
        </w:tc>
      </w:tr>
    </w:tbl>
    <w:p w14:paraId="5A2272E6">
      <w:pPr>
        <w:rPr>
          <w:sz w:val="21"/>
          <w:szCs w:val="21"/>
        </w:rPr>
      </w:pPr>
      <w:r>
        <w:rPr>
          <w:rFonts w:hint="eastAsia"/>
          <w:sz w:val="21"/>
          <w:szCs w:val="21"/>
        </w:rPr>
        <w:t>备注：</w:t>
      </w:r>
    </w:p>
    <w:p w14:paraId="042827D2">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538A9FBA">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1825A27">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482B42E1">
      <w:r>
        <w:rPr>
          <w:rFonts w:hint="eastAsia"/>
          <w:sz w:val="21"/>
          <w:szCs w:val="21"/>
        </w:rPr>
        <w:t>4.基于经济性和必要性等因素考虑，满意度指标暂可不作为必评指标。</w:t>
      </w:r>
    </w:p>
    <w:p w14:paraId="493BDBD1">
      <w:pPr>
        <w:pStyle w:val="2"/>
      </w:pPr>
    </w:p>
    <w:p w14:paraId="2A87014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204BEDEE">
      <w:pPr>
        <w:spacing w:line="360" w:lineRule="auto"/>
        <w:jc w:val="center"/>
        <w:rPr>
          <w:rFonts w:ascii="宋体" w:hAnsi="宋体" w:eastAsia="宋体"/>
          <w:b/>
          <w:sz w:val="44"/>
          <w:szCs w:val="44"/>
        </w:rPr>
      </w:pPr>
    </w:p>
    <w:p w14:paraId="3C6B9BF0">
      <w:pPr>
        <w:spacing w:line="360" w:lineRule="auto"/>
        <w:jc w:val="center"/>
        <w:rPr>
          <w:rFonts w:ascii="宋体" w:hAnsi="宋体" w:eastAsia="宋体"/>
          <w:b/>
          <w:sz w:val="44"/>
          <w:szCs w:val="44"/>
        </w:rPr>
      </w:pPr>
    </w:p>
    <w:p w14:paraId="6E4C4DE9">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武昌区中南路街道2021年度少数民族资金项目绩效评价报告</w:t>
      </w:r>
    </w:p>
    <w:p w14:paraId="6CF2C7A8">
      <w:pPr>
        <w:pStyle w:val="10"/>
        <w:ind w:firstLine="562"/>
        <w:jc w:val="left"/>
        <w:rPr>
          <w:rFonts w:cs="Arial Narrow" w:asciiTheme="minorEastAsia" w:hAnsiTheme="minorEastAsia" w:eastAsiaTheme="minorEastAsia"/>
          <w:b/>
          <w:sz w:val="28"/>
          <w:szCs w:val="28"/>
        </w:rPr>
      </w:pPr>
    </w:p>
    <w:p w14:paraId="561AF3FE">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少数民族资金</w:t>
      </w:r>
    </w:p>
    <w:p w14:paraId="5815528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23.14</w:t>
      </w:r>
      <w:r>
        <w:rPr>
          <w:rFonts w:cs="Arial Narrow" w:asciiTheme="minorEastAsia" w:hAnsiTheme="minorEastAsia" w:eastAsiaTheme="minorEastAsia"/>
          <w:b/>
          <w:sz w:val="28"/>
          <w:szCs w:val="28"/>
        </w:rPr>
        <w:t>万元</w:t>
      </w:r>
    </w:p>
    <w:p w14:paraId="234C497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3F78AB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C62490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“少数民族资金”绩效评价采用比较法、公众评判法、统计计算法、实地考察等方法进行评价分析，调阅相关凭证、单据进行分析研究。</w:t>
      </w:r>
    </w:p>
    <w:p w14:paraId="0C9A4692">
      <w:pPr>
        <w:spacing w:line="360" w:lineRule="auto"/>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sz w:val="28"/>
          <w:szCs w:val="28"/>
        </w:rPr>
        <w:t>五、项目基本情况</w:t>
      </w:r>
    </w:p>
    <w:p w14:paraId="2E07DC6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项目全年预算数为23.14万元，执行数为23.14万元，完成预算的100 %。少数民族资金主要用于少数民族的相关支出，关心关爱少数民族群众，促进辖区居民团结互助、共享发展成果。</w:t>
      </w:r>
    </w:p>
    <w:p w14:paraId="7A189280">
      <w:pPr>
        <w:spacing w:line="360" w:lineRule="auto"/>
        <w:ind w:firstLine="562"/>
        <w:rPr>
          <w:rFonts w:asciiTheme="minorEastAsia" w:hAnsiTheme="minorEastAsia" w:eastAsiaTheme="minorEastAsia"/>
          <w:sz w:val="28"/>
          <w:szCs w:val="28"/>
        </w:rPr>
      </w:pPr>
      <w:r>
        <w:rPr>
          <w:rFonts w:hint="eastAsia" w:cs="仿宋_GB2312" w:asciiTheme="minorEastAsia" w:hAnsiTheme="minorEastAsia" w:eastAsiaTheme="minorEastAsia"/>
          <w:b/>
          <w:sz w:val="28"/>
          <w:szCs w:val="28"/>
        </w:rPr>
        <w:t>六. 基</w:t>
      </w:r>
      <w:r>
        <w:rPr>
          <w:rFonts w:hint="eastAsia" w:cs="Arial Narrow" w:asciiTheme="minorEastAsia" w:hAnsiTheme="minorEastAsia" w:eastAsiaTheme="minorEastAsia"/>
          <w:b/>
          <w:bCs/>
          <w:sz w:val="28"/>
          <w:szCs w:val="28"/>
        </w:rPr>
        <w:t>准日及评价历时</w:t>
      </w:r>
    </w:p>
    <w:p w14:paraId="0137A41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6420B968">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2B6BA5E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008BA3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1E22EEA">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1D5C91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06D81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1222D3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4F686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E3BE4F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8EDB0A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D7CF5F4">
      <w:pPr>
        <w:widowControl w:val="0"/>
        <w:numPr>
          <w:ilvl w:val="0"/>
          <w:numId w:val="2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0D10104">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E12D692">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CA49DC3">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少数民族资金</w:t>
      </w:r>
      <w:r>
        <w:rPr>
          <w:rFonts w:hint="eastAsia" w:cs="Arial Narrow" w:asciiTheme="minorEastAsia" w:hAnsiTheme="minorEastAsia" w:eastAsiaTheme="minorEastAsia"/>
          <w:sz w:val="28"/>
          <w:szCs w:val="28"/>
        </w:rPr>
        <w:t>”绩效评价总得分为91.00分，评价结果为优。具体分项得分如下：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546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3F580C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4885BF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5E01FD3">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A26D58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763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44578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15EFF1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B416D9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09D754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9C2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76346D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97D2DD0">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778F73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1E916C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D5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84D7F2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5EBA8D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30D4B06">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6EC6549">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793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67577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AE5A98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0BC3C0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C11829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416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AA7249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6D8179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A77586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69279B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B96F14F">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410F2E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CF1122A">
      <w:pPr>
        <w:pStyle w:val="11"/>
        <w:numPr>
          <w:ilvl w:val="0"/>
          <w:numId w:val="3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A876A1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项目全年预算数为23.14万元，执行数为23.14万元，完成预算的100 %。主要产出和效果：一是民政政策得以进一步贯彻；二是</w:t>
      </w:r>
      <w:r>
        <w:rPr>
          <w:rFonts w:hint="eastAsia" w:asciiTheme="minorEastAsia" w:hAnsiTheme="minorEastAsia" w:eastAsiaTheme="minorEastAsia"/>
          <w:sz w:val="28"/>
          <w:szCs w:val="28"/>
          <w:lang w:eastAsia="zh-CN"/>
        </w:rPr>
        <w:t>少数民族</w:t>
      </w:r>
      <w:r>
        <w:rPr>
          <w:rFonts w:hint="eastAsia" w:asciiTheme="minorEastAsia" w:hAnsiTheme="minorEastAsia" w:eastAsiaTheme="minorEastAsia"/>
          <w:sz w:val="28"/>
          <w:szCs w:val="28"/>
        </w:rPr>
        <w:t>群众也能享受到发展成果。</w:t>
      </w:r>
    </w:p>
    <w:p w14:paraId="7445615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3485D4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1、少数民族群众需求更多，服务要求高；</w:t>
      </w:r>
    </w:p>
    <w:p w14:paraId="6F020CD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2、辖区人员流动较大，人员信息掌握存在一定漏洞。</w:t>
      </w:r>
    </w:p>
    <w:p w14:paraId="1AA0996B">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FFDB68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1、针对少数民族群众的需求，灵活使用经费；</w:t>
      </w:r>
    </w:p>
    <w:p w14:paraId="7181512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2、及时掌握更新流动人员信息情况，弥补相关漏洞。</w:t>
      </w:r>
    </w:p>
    <w:p w14:paraId="4E56E923">
      <w:pPr>
        <w:pStyle w:val="2"/>
        <w:rPr>
          <w:rFonts w:asciiTheme="minorEastAsia" w:hAnsiTheme="minorEastAsia" w:eastAsiaTheme="minorEastAsia"/>
          <w:sz w:val="28"/>
          <w:szCs w:val="28"/>
        </w:rPr>
      </w:pPr>
    </w:p>
    <w:p w14:paraId="78C4DA06">
      <w:pPr>
        <w:pStyle w:val="2"/>
        <w:rPr>
          <w:rFonts w:asciiTheme="minorEastAsia" w:hAnsiTheme="minorEastAsia" w:eastAsiaTheme="minorEastAsia"/>
          <w:sz w:val="28"/>
          <w:szCs w:val="28"/>
        </w:rPr>
      </w:pPr>
    </w:p>
    <w:p w14:paraId="6F260028">
      <w:pPr>
        <w:pStyle w:val="2"/>
        <w:rPr>
          <w:rFonts w:asciiTheme="minorEastAsia" w:hAnsiTheme="minorEastAsia" w:eastAsiaTheme="minorEastAsia"/>
          <w:sz w:val="28"/>
          <w:szCs w:val="28"/>
        </w:rPr>
      </w:pPr>
    </w:p>
    <w:p w14:paraId="6A102484">
      <w:pPr>
        <w:pStyle w:val="2"/>
        <w:rPr>
          <w:rFonts w:asciiTheme="minorEastAsia" w:hAnsiTheme="minorEastAsia" w:eastAsiaTheme="minorEastAsia"/>
          <w:sz w:val="28"/>
          <w:szCs w:val="28"/>
        </w:rPr>
      </w:pPr>
    </w:p>
    <w:p w14:paraId="5FCCF56B">
      <w:pPr>
        <w:pStyle w:val="2"/>
        <w:rPr>
          <w:rFonts w:asciiTheme="minorEastAsia" w:hAnsiTheme="minorEastAsia" w:eastAsiaTheme="minorEastAsia"/>
          <w:sz w:val="28"/>
          <w:szCs w:val="28"/>
        </w:rPr>
      </w:pPr>
    </w:p>
    <w:p w14:paraId="14C16BE5">
      <w:pPr>
        <w:jc w:val="center"/>
        <w:rPr>
          <w:rFonts w:ascii="宋体" w:hAnsi="宋体" w:eastAsia="宋体" w:cs="宋体"/>
          <w:sz w:val="32"/>
          <w:szCs w:val="32"/>
        </w:rPr>
      </w:pPr>
      <w:r>
        <w:rPr>
          <w:rFonts w:hint="eastAsia" w:ascii="宋体" w:hAnsi="宋体" w:eastAsia="宋体" w:cs="宋体"/>
          <w:sz w:val="32"/>
          <w:szCs w:val="32"/>
        </w:rPr>
        <w:t>2021年度回民补贴工作经费项目自评表</w:t>
      </w:r>
    </w:p>
    <w:p w14:paraId="513C4C26">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D5D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678B177">
            <w:pPr>
              <w:jc w:val="center"/>
              <w:rPr>
                <w:sz w:val="21"/>
                <w:szCs w:val="21"/>
              </w:rPr>
            </w:pPr>
            <w:r>
              <w:rPr>
                <w:rFonts w:hint="eastAsia"/>
                <w:sz w:val="21"/>
                <w:szCs w:val="21"/>
              </w:rPr>
              <w:t>项目名称</w:t>
            </w:r>
          </w:p>
        </w:tc>
        <w:tc>
          <w:tcPr>
            <w:tcW w:w="7420" w:type="dxa"/>
            <w:gridSpan w:val="8"/>
            <w:vAlign w:val="center"/>
          </w:tcPr>
          <w:p w14:paraId="280D82FD">
            <w:pPr>
              <w:pStyle w:val="10"/>
              <w:ind w:firstLine="640"/>
              <w:jc w:val="left"/>
              <w:rPr>
                <w:kern w:val="0"/>
                <w:sz w:val="21"/>
                <w:szCs w:val="21"/>
              </w:rPr>
            </w:pPr>
            <w:r>
              <w:rPr>
                <w:rFonts w:hint="eastAsia" w:ascii="宋体" w:hAnsi="宋体" w:eastAsia="宋体" w:cs="宋体"/>
                <w:sz w:val="32"/>
                <w:szCs w:val="32"/>
              </w:rPr>
              <w:t>回民补贴工作经费</w:t>
            </w:r>
          </w:p>
        </w:tc>
      </w:tr>
      <w:tr w14:paraId="6D9B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443EFF6">
            <w:pPr>
              <w:jc w:val="center"/>
              <w:rPr>
                <w:sz w:val="21"/>
                <w:szCs w:val="21"/>
              </w:rPr>
            </w:pPr>
            <w:r>
              <w:rPr>
                <w:rFonts w:hint="eastAsia"/>
                <w:sz w:val="21"/>
                <w:szCs w:val="21"/>
              </w:rPr>
              <w:t>主管部门</w:t>
            </w:r>
          </w:p>
        </w:tc>
        <w:tc>
          <w:tcPr>
            <w:tcW w:w="3364" w:type="dxa"/>
            <w:gridSpan w:val="3"/>
            <w:vAlign w:val="center"/>
          </w:tcPr>
          <w:p w14:paraId="3560A9AE">
            <w:pPr>
              <w:rPr>
                <w:rFonts w:eastAsia="仿宋_GB2312"/>
                <w:sz w:val="21"/>
                <w:szCs w:val="21"/>
              </w:rPr>
            </w:pPr>
            <w:r>
              <w:rPr>
                <w:rFonts w:hint="eastAsia"/>
                <w:sz w:val="21"/>
                <w:szCs w:val="21"/>
              </w:rPr>
              <w:t>党建办公室</w:t>
            </w:r>
          </w:p>
        </w:tc>
        <w:tc>
          <w:tcPr>
            <w:tcW w:w="2520" w:type="dxa"/>
            <w:gridSpan w:val="3"/>
            <w:vAlign w:val="center"/>
          </w:tcPr>
          <w:p w14:paraId="239C8CF3">
            <w:pPr>
              <w:jc w:val="center"/>
              <w:rPr>
                <w:sz w:val="21"/>
                <w:szCs w:val="21"/>
              </w:rPr>
            </w:pPr>
            <w:r>
              <w:rPr>
                <w:rFonts w:hint="eastAsia"/>
                <w:sz w:val="21"/>
                <w:szCs w:val="21"/>
              </w:rPr>
              <w:t>项目实施单位</w:t>
            </w:r>
          </w:p>
        </w:tc>
        <w:tc>
          <w:tcPr>
            <w:tcW w:w="1536" w:type="dxa"/>
            <w:gridSpan w:val="2"/>
            <w:vAlign w:val="center"/>
          </w:tcPr>
          <w:p w14:paraId="32890815">
            <w:pPr>
              <w:jc w:val="center"/>
              <w:rPr>
                <w:sz w:val="21"/>
                <w:szCs w:val="21"/>
              </w:rPr>
            </w:pPr>
            <w:r>
              <w:rPr>
                <w:rFonts w:hint="eastAsia"/>
                <w:sz w:val="21"/>
                <w:szCs w:val="21"/>
              </w:rPr>
              <w:t>中南路街道办事处　</w:t>
            </w:r>
          </w:p>
        </w:tc>
      </w:tr>
      <w:tr w14:paraId="0930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B52DEDB">
            <w:pPr>
              <w:jc w:val="center"/>
              <w:rPr>
                <w:sz w:val="21"/>
                <w:szCs w:val="21"/>
              </w:rPr>
            </w:pPr>
            <w:r>
              <w:rPr>
                <w:rFonts w:hint="eastAsia"/>
                <w:sz w:val="21"/>
                <w:szCs w:val="21"/>
              </w:rPr>
              <w:t>项目类别</w:t>
            </w:r>
          </w:p>
        </w:tc>
        <w:tc>
          <w:tcPr>
            <w:tcW w:w="7420" w:type="dxa"/>
            <w:gridSpan w:val="8"/>
            <w:vAlign w:val="center"/>
          </w:tcPr>
          <w:p w14:paraId="709E4A3D">
            <w:pPr>
              <w:rPr>
                <w:sz w:val="21"/>
                <w:szCs w:val="21"/>
              </w:rPr>
            </w:pPr>
            <w:r>
              <w:rPr>
                <w:rFonts w:hint="eastAsia"/>
                <w:sz w:val="21"/>
                <w:szCs w:val="21"/>
              </w:rPr>
              <w:t>1、部门预算项目   ☑   2、市直专项   □  3、市对下转移支付项目 □</w:t>
            </w:r>
          </w:p>
        </w:tc>
      </w:tr>
      <w:tr w14:paraId="1EBA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E65B9A4">
            <w:pPr>
              <w:jc w:val="center"/>
              <w:rPr>
                <w:sz w:val="21"/>
                <w:szCs w:val="21"/>
              </w:rPr>
            </w:pPr>
            <w:r>
              <w:rPr>
                <w:rFonts w:hint="eastAsia"/>
                <w:sz w:val="21"/>
                <w:szCs w:val="21"/>
              </w:rPr>
              <w:t>项目属性</w:t>
            </w:r>
          </w:p>
        </w:tc>
        <w:tc>
          <w:tcPr>
            <w:tcW w:w="7420" w:type="dxa"/>
            <w:gridSpan w:val="8"/>
            <w:vAlign w:val="center"/>
          </w:tcPr>
          <w:p w14:paraId="5843C214">
            <w:pPr>
              <w:rPr>
                <w:sz w:val="21"/>
                <w:szCs w:val="21"/>
              </w:rPr>
            </w:pPr>
            <w:r>
              <w:rPr>
                <w:rFonts w:hint="eastAsia"/>
                <w:sz w:val="21"/>
                <w:szCs w:val="21"/>
              </w:rPr>
              <w:t xml:space="preserve">1、持续性项目     □   2、新增性项目 □ </w:t>
            </w:r>
          </w:p>
        </w:tc>
      </w:tr>
      <w:tr w14:paraId="7FA3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8894463">
            <w:pPr>
              <w:jc w:val="center"/>
              <w:rPr>
                <w:sz w:val="21"/>
                <w:szCs w:val="21"/>
              </w:rPr>
            </w:pPr>
            <w:r>
              <w:rPr>
                <w:rFonts w:hint="eastAsia"/>
                <w:sz w:val="21"/>
                <w:szCs w:val="21"/>
              </w:rPr>
              <w:t>项目类型</w:t>
            </w:r>
          </w:p>
        </w:tc>
        <w:tc>
          <w:tcPr>
            <w:tcW w:w="7420" w:type="dxa"/>
            <w:gridSpan w:val="8"/>
            <w:vAlign w:val="center"/>
          </w:tcPr>
          <w:p w14:paraId="0327B962">
            <w:pPr>
              <w:rPr>
                <w:sz w:val="21"/>
                <w:szCs w:val="21"/>
              </w:rPr>
            </w:pPr>
            <w:r>
              <w:rPr>
                <w:rFonts w:hint="eastAsia"/>
                <w:sz w:val="21"/>
                <w:szCs w:val="21"/>
              </w:rPr>
              <w:t>1、常年性项目     □   2、延续性项目 ☑      3、一次性项目 □</w:t>
            </w:r>
          </w:p>
        </w:tc>
      </w:tr>
      <w:tr w14:paraId="2258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C6C96BC">
            <w:pPr>
              <w:jc w:val="center"/>
              <w:rPr>
                <w:sz w:val="21"/>
                <w:szCs w:val="21"/>
              </w:rPr>
            </w:pPr>
            <w:r>
              <w:rPr>
                <w:rFonts w:hint="eastAsia"/>
                <w:sz w:val="21"/>
                <w:szCs w:val="21"/>
              </w:rPr>
              <w:t>预算执行情况(万元)</w:t>
            </w:r>
          </w:p>
          <w:p w14:paraId="152A9D9D">
            <w:pPr>
              <w:jc w:val="center"/>
              <w:rPr>
                <w:sz w:val="21"/>
                <w:szCs w:val="21"/>
              </w:rPr>
            </w:pPr>
            <w:r>
              <w:rPr>
                <w:rFonts w:hint="eastAsia"/>
                <w:sz w:val="21"/>
                <w:szCs w:val="21"/>
              </w:rPr>
              <w:t>(20分)</w:t>
            </w:r>
          </w:p>
        </w:tc>
        <w:tc>
          <w:tcPr>
            <w:tcW w:w="1122" w:type="dxa"/>
            <w:vAlign w:val="center"/>
          </w:tcPr>
          <w:p w14:paraId="7AD67AB9">
            <w:pPr>
              <w:jc w:val="center"/>
              <w:rPr>
                <w:sz w:val="21"/>
                <w:szCs w:val="21"/>
              </w:rPr>
            </w:pPr>
          </w:p>
        </w:tc>
        <w:tc>
          <w:tcPr>
            <w:tcW w:w="1319" w:type="dxa"/>
            <w:vAlign w:val="center"/>
          </w:tcPr>
          <w:p w14:paraId="1208B1EB">
            <w:pPr>
              <w:jc w:val="center"/>
              <w:rPr>
                <w:sz w:val="21"/>
                <w:szCs w:val="21"/>
              </w:rPr>
            </w:pPr>
            <w:r>
              <w:rPr>
                <w:rFonts w:hint="eastAsia"/>
                <w:sz w:val="21"/>
                <w:szCs w:val="21"/>
              </w:rPr>
              <w:t>预算数(A)</w:t>
            </w:r>
          </w:p>
        </w:tc>
        <w:tc>
          <w:tcPr>
            <w:tcW w:w="1317" w:type="dxa"/>
            <w:gridSpan w:val="2"/>
            <w:vAlign w:val="center"/>
          </w:tcPr>
          <w:p w14:paraId="4C50EEE2">
            <w:pPr>
              <w:jc w:val="center"/>
              <w:rPr>
                <w:sz w:val="21"/>
                <w:szCs w:val="21"/>
              </w:rPr>
            </w:pPr>
            <w:r>
              <w:rPr>
                <w:rFonts w:hint="eastAsia"/>
                <w:sz w:val="21"/>
                <w:szCs w:val="21"/>
              </w:rPr>
              <w:t>执行数(B)</w:t>
            </w:r>
          </w:p>
        </w:tc>
        <w:tc>
          <w:tcPr>
            <w:tcW w:w="1466" w:type="dxa"/>
            <w:vAlign w:val="center"/>
          </w:tcPr>
          <w:p w14:paraId="662D1F2A">
            <w:pPr>
              <w:jc w:val="center"/>
              <w:rPr>
                <w:sz w:val="21"/>
                <w:szCs w:val="21"/>
              </w:rPr>
            </w:pPr>
            <w:r>
              <w:rPr>
                <w:rFonts w:hint="eastAsia"/>
                <w:sz w:val="21"/>
                <w:szCs w:val="21"/>
              </w:rPr>
              <w:t>执行率(B/A)</w:t>
            </w:r>
          </w:p>
        </w:tc>
        <w:tc>
          <w:tcPr>
            <w:tcW w:w="2196" w:type="dxa"/>
            <w:gridSpan w:val="3"/>
            <w:vAlign w:val="center"/>
          </w:tcPr>
          <w:p w14:paraId="6CA2FE6B">
            <w:pPr>
              <w:jc w:val="center"/>
              <w:rPr>
                <w:sz w:val="21"/>
                <w:szCs w:val="21"/>
              </w:rPr>
            </w:pPr>
            <w:r>
              <w:rPr>
                <w:rFonts w:hint="eastAsia"/>
                <w:sz w:val="21"/>
                <w:szCs w:val="21"/>
              </w:rPr>
              <w:t>得分</w:t>
            </w:r>
          </w:p>
          <w:p w14:paraId="19EF04B0">
            <w:pPr>
              <w:jc w:val="center"/>
              <w:rPr>
                <w:sz w:val="21"/>
                <w:szCs w:val="21"/>
              </w:rPr>
            </w:pPr>
            <w:r>
              <w:rPr>
                <w:rFonts w:hint="eastAsia"/>
                <w:sz w:val="21"/>
                <w:szCs w:val="21"/>
              </w:rPr>
              <w:t>(20分*执行率)</w:t>
            </w:r>
          </w:p>
        </w:tc>
      </w:tr>
      <w:tr w14:paraId="78D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36532D42">
            <w:pPr>
              <w:jc w:val="center"/>
              <w:rPr>
                <w:sz w:val="21"/>
                <w:szCs w:val="21"/>
              </w:rPr>
            </w:pPr>
          </w:p>
        </w:tc>
        <w:tc>
          <w:tcPr>
            <w:tcW w:w="1122" w:type="dxa"/>
            <w:vAlign w:val="center"/>
          </w:tcPr>
          <w:p w14:paraId="6B739199">
            <w:pPr>
              <w:jc w:val="center"/>
              <w:rPr>
                <w:sz w:val="21"/>
                <w:szCs w:val="21"/>
              </w:rPr>
            </w:pPr>
            <w:r>
              <w:rPr>
                <w:rFonts w:hint="eastAsia"/>
                <w:sz w:val="21"/>
                <w:szCs w:val="21"/>
              </w:rPr>
              <w:t>年度财政资金总额</w:t>
            </w:r>
          </w:p>
        </w:tc>
        <w:tc>
          <w:tcPr>
            <w:tcW w:w="1319" w:type="dxa"/>
            <w:vAlign w:val="center"/>
          </w:tcPr>
          <w:p w14:paraId="7C9499DF">
            <w:pPr>
              <w:jc w:val="center"/>
              <w:rPr>
                <w:rFonts w:eastAsia="仿宋_GB2312"/>
                <w:sz w:val="21"/>
                <w:szCs w:val="21"/>
              </w:rPr>
            </w:pPr>
            <w:r>
              <w:rPr>
                <w:rFonts w:hint="eastAsia"/>
                <w:sz w:val="21"/>
                <w:szCs w:val="21"/>
              </w:rPr>
              <w:t>23.14</w:t>
            </w:r>
          </w:p>
        </w:tc>
        <w:tc>
          <w:tcPr>
            <w:tcW w:w="1317" w:type="dxa"/>
            <w:gridSpan w:val="2"/>
            <w:vAlign w:val="center"/>
          </w:tcPr>
          <w:p w14:paraId="1DAB58B6">
            <w:pPr>
              <w:jc w:val="center"/>
              <w:rPr>
                <w:rFonts w:eastAsia="仿宋_GB2312"/>
                <w:sz w:val="21"/>
                <w:szCs w:val="21"/>
              </w:rPr>
            </w:pPr>
            <w:r>
              <w:rPr>
                <w:rFonts w:hint="eastAsia"/>
                <w:sz w:val="21"/>
                <w:szCs w:val="21"/>
              </w:rPr>
              <w:t>23.14</w:t>
            </w:r>
          </w:p>
        </w:tc>
        <w:tc>
          <w:tcPr>
            <w:tcW w:w="1466" w:type="dxa"/>
            <w:vAlign w:val="center"/>
          </w:tcPr>
          <w:p w14:paraId="18799686">
            <w:pPr>
              <w:jc w:val="center"/>
              <w:rPr>
                <w:rFonts w:eastAsia="仿宋_GB2312"/>
                <w:sz w:val="21"/>
                <w:szCs w:val="21"/>
              </w:rPr>
            </w:pPr>
            <w:r>
              <w:rPr>
                <w:rFonts w:hint="eastAsia"/>
                <w:sz w:val="21"/>
                <w:szCs w:val="21"/>
              </w:rPr>
              <w:t>100%</w:t>
            </w:r>
          </w:p>
        </w:tc>
        <w:tc>
          <w:tcPr>
            <w:tcW w:w="2196" w:type="dxa"/>
            <w:gridSpan w:val="3"/>
            <w:vAlign w:val="center"/>
          </w:tcPr>
          <w:p w14:paraId="3C5A5B11">
            <w:pPr>
              <w:jc w:val="center"/>
              <w:rPr>
                <w:rFonts w:eastAsia="仿宋_GB2312"/>
                <w:sz w:val="21"/>
                <w:szCs w:val="21"/>
              </w:rPr>
            </w:pPr>
            <w:r>
              <w:rPr>
                <w:rFonts w:hint="eastAsia"/>
                <w:sz w:val="21"/>
                <w:szCs w:val="21"/>
              </w:rPr>
              <w:t>20</w:t>
            </w:r>
          </w:p>
        </w:tc>
      </w:tr>
      <w:tr w14:paraId="592E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7FC1BD2">
            <w:pPr>
              <w:jc w:val="center"/>
              <w:rPr>
                <w:sz w:val="21"/>
                <w:szCs w:val="21"/>
              </w:rPr>
            </w:pPr>
            <w:r>
              <w:rPr>
                <w:rFonts w:hint="eastAsia"/>
                <w:sz w:val="21"/>
                <w:szCs w:val="21"/>
              </w:rPr>
              <w:t>年度绩效目标1</w:t>
            </w:r>
          </w:p>
          <w:p w14:paraId="5CC04979">
            <w:pPr>
              <w:jc w:val="center"/>
              <w:rPr>
                <w:sz w:val="21"/>
                <w:szCs w:val="21"/>
              </w:rPr>
            </w:pPr>
            <w:r>
              <w:rPr>
                <w:rFonts w:hint="eastAsia"/>
                <w:sz w:val="21"/>
                <w:szCs w:val="21"/>
              </w:rPr>
              <w:t>(80分)</w:t>
            </w:r>
          </w:p>
        </w:tc>
        <w:tc>
          <w:tcPr>
            <w:tcW w:w="700" w:type="dxa"/>
            <w:vAlign w:val="center"/>
          </w:tcPr>
          <w:p w14:paraId="7EA187F9">
            <w:pPr>
              <w:jc w:val="center"/>
              <w:rPr>
                <w:sz w:val="21"/>
                <w:szCs w:val="21"/>
              </w:rPr>
            </w:pPr>
            <w:r>
              <w:rPr>
                <w:rFonts w:hint="eastAsia"/>
                <w:sz w:val="21"/>
                <w:szCs w:val="21"/>
              </w:rPr>
              <w:t>一级指标</w:t>
            </w:r>
          </w:p>
        </w:tc>
        <w:tc>
          <w:tcPr>
            <w:tcW w:w="1122" w:type="dxa"/>
            <w:vAlign w:val="center"/>
          </w:tcPr>
          <w:p w14:paraId="3F064012">
            <w:pPr>
              <w:jc w:val="center"/>
              <w:rPr>
                <w:sz w:val="21"/>
                <w:szCs w:val="21"/>
              </w:rPr>
            </w:pPr>
            <w:r>
              <w:rPr>
                <w:rFonts w:hint="eastAsia"/>
                <w:sz w:val="21"/>
                <w:szCs w:val="21"/>
              </w:rPr>
              <w:t>二级指标</w:t>
            </w:r>
          </w:p>
        </w:tc>
        <w:tc>
          <w:tcPr>
            <w:tcW w:w="2636" w:type="dxa"/>
            <w:gridSpan w:val="3"/>
            <w:vAlign w:val="center"/>
          </w:tcPr>
          <w:p w14:paraId="3CD313E7">
            <w:pPr>
              <w:jc w:val="center"/>
              <w:rPr>
                <w:sz w:val="21"/>
                <w:szCs w:val="21"/>
              </w:rPr>
            </w:pPr>
            <w:r>
              <w:rPr>
                <w:rFonts w:hint="eastAsia"/>
                <w:sz w:val="21"/>
                <w:szCs w:val="21"/>
              </w:rPr>
              <w:t>三级指标</w:t>
            </w:r>
          </w:p>
        </w:tc>
        <w:tc>
          <w:tcPr>
            <w:tcW w:w="1466" w:type="dxa"/>
            <w:vAlign w:val="center"/>
          </w:tcPr>
          <w:p w14:paraId="3BF253AC">
            <w:pPr>
              <w:jc w:val="center"/>
              <w:rPr>
                <w:sz w:val="21"/>
                <w:szCs w:val="21"/>
              </w:rPr>
            </w:pPr>
            <w:r>
              <w:rPr>
                <w:rFonts w:hint="eastAsia"/>
                <w:sz w:val="21"/>
                <w:szCs w:val="21"/>
              </w:rPr>
              <w:t>年初目标值(A)</w:t>
            </w:r>
          </w:p>
        </w:tc>
        <w:tc>
          <w:tcPr>
            <w:tcW w:w="1319" w:type="dxa"/>
            <w:gridSpan w:val="2"/>
            <w:vAlign w:val="center"/>
          </w:tcPr>
          <w:p w14:paraId="5B84F37C">
            <w:pPr>
              <w:jc w:val="center"/>
              <w:rPr>
                <w:sz w:val="21"/>
                <w:szCs w:val="21"/>
              </w:rPr>
            </w:pPr>
            <w:r>
              <w:rPr>
                <w:rFonts w:hint="eastAsia"/>
                <w:sz w:val="21"/>
                <w:szCs w:val="21"/>
              </w:rPr>
              <w:t>实际完成值(B)</w:t>
            </w:r>
          </w:p>
        </w:tc>
        <w:tc>
          <w:tcPr>
            <w:tcW w:w="877" w:type="dxa"/>
            <w:vAlign w:val="center"/>
          </w:tcPr>
          <w:p w14:paraId="702CD938">
            <w:pPr>
              <w:jc w:val="center"/>
              <w:rPr>
                <w:sz w:val="21"/>
                <w:szCs w:val="21"/>
              </w:rPr>
            </w:pPr>
            <w:r>
              <w:rPr>
                <w:rFonts w:hint="eastAsia"/>
                <w:sz w:val="21"/>
                <w:szCs w:val="21"/>
              </w:rPr>
              <w:t>得分</w:t>
            </w:r>
          </w:p>
        </w:tc>
      </w:tr>
      <w:tr w14:paraId="4009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F8E3F3C">
            <w:pPr>
              <w:jc w:val="center"/>
              <w:rPr>
                <w:sz w:val="21"/>
                <w:szCs w:val="21"/>
              </w:rPr>
            </w:pPr>
          </w:p>
        </w:tc>
        <w:tc>
          <w:tcPr>
            <w:tcW w:w="700" w:type="dxa"/>
            <w:vMerge w:val="restart"/>
            <w:vAlign w:val="center"/>
          </w:tcPr>
          <w:p w14:paraId="65777C70">
            <w:pPr>
              <w:jc w:val="center"/>
              <w:rPr>
                <w:sz w:val="21"/>
                <w:szCs w:val="21"/>
              </w:rPr>
            </w:pPr>
            <w:r>
              <w:rPr>
                <w:rFonts w:hint="eastAsia"/>
                <w:sz w:val="21"/>
                <w:szCs w:val="21"/>
              </w:rPr>
              <w:t>产出指标</w:t>
            </w:r>
          </w:p>
        </w:tc>
        <w:tc>
          <w:tcPr>
            <w:tcW w:w="1122" w:type="dxa"/>
            <w:vAlign w:val="center"/>
          </w:tcPr>
          <w:p w14:paraId="3E51DB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4A1BD7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lang w:val="en-US"/>
              </w:rPr>
            </w:pPr>
            <w:r>
              <w:rPr>
                <w:rFonts w:ascii="宋体" w:hAnsi="宋体" w:eastAsia="宋体"/>
                <w:color w:val="000000"/>
                <w:sz w:val="20"/>
              </w:rPr>
              <w:t>补贴社区数量</w:t>
            </w:r>
          </w:p>
        </w:tc>
        <w:tc>
          <w:tcPr>
            <w:tcW w:w="1466" w:type="dxa"/>
            <w:vAlign w:val="center"/>
          </w:tcPr>
          <w:p w14:paraId="249E247C">
            <w:pPr>
              <w:jc w:val="center"/>
              <w:rPr>
                <w:rFonts w:eastAsia="仿宋_GB2312"/>
                <w:sz w:val="21"/>
                <w:szCs w:val="21"/>
              </w:rPr>
            </w:pPr>
            <w:r>
              <w:rPr>
                <w:rFonts w:hint="eastAsia"/>
                <w:sz w:val="21"/>
                <w:szCs w:val="21"/>
              </w:rPr>
              <w:t>24</w:t>
            </w:r>
          </w:p>
        </w:tc>
        <w:tc>
          <w:tcPr>
            <w:tcW w:w="1319" w:type="dxa"/>
            <w:gridSpan w:val="2"/>
            <w:vAlign w:val="center"/>
          </w:tcPr>
          <w:p w14:paraId="4AB040FF">
            <w:pPr>
              <w:jc w:val="center"/>
              <w:rPr>
                <w:rFonts w:eastAsia="仿宋_GB2312"/>
                <w:sz w:val="21"/>
                <w:szCs w:val="21"/>
              </w:rPr>
            </w:pPr>
            <w:r>
              <w:rPr>
                <w:rFonts w:hint="eastAsia" w:eastAsia="仿宋_GB2312"/>
                <w:sz w:val="21"/>
                <w:szCs w:val="21"/>
              </w:rPr>
              <w:t>24</w:t>
            </w:r>
          </w:p>
        </w:tc>
        <w:tc>
          <w:tcPr>
            <w:tcW w:w="877" w:type="dxa"/>
            <w:vAlign w:val="center"/>
          </w:tcPr>
          <w:p w14:paraId="5A8ED6A0">
            <w:pPr>
              <w:jc w:val="center"/>
              <w:rPr>
                <w:rFonts w:eastAsia="仿宋_GB2312"/>
                <w:sz w:val="21"/>
                <w:szCs w:val="21"/>
              </w:rPr>
            </w:pPr>
            <w:r>
              <w:rPr>
                <w:rFonts w:hint="eastAsia" w:eastAsia="仿宋_GB2312"/>
                <w:sz w:val="21"/>
                <w:szCs w:val="21"/>
              </w:rPr>
              <w:t>9</w:t>
            </w:r>
          </w:p>
        </w:tc>
      </w:tr>
      <w:tr w14:paraId="0A20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9031935">
            <w:pPr>
              <w:jc w:val="center"/>
              <w:rPr>
                <w:sz w:val="21"/>
                <w:szCs w:val="21"/>
              </w:rPr>
            </w:pPr>
          </w:p>
        </w:tc>
        <w:tc>
          <w:tcPr>
            <w:tcW w:w="700" w:type="dxa"/>
            <w:vMerge w:val="continue"/>
            <w:vAlign w:val="center"/>
          </w:tcPr>
          <w:p w14:paraId="2244167B">
            <w:pPr>
              <w:jc w:val="center"/>
              <w:rPr>
                <w:sz w:val="21"/>
                <w:szCs w:val="21"/>
              </w:rPr>
            </w:pPr>
          </w:p>
        </w:tc>
        <w:tc>
          <w:tcPr>
            <w:tcW w:w="1122" w:type="dxa"/>
            <w:vAlign w:val="center"/>
          </w:tcPr>
          <w:p w14:paraId="122C56E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5E763F9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补贴资金发放率</w:t>
            </w:r>
          </w:p>
        </w:tc>
        <w:tc>
          <w:tcPr>
            <w:tcW w:w="1466" w:type="dxa"/>
            <w:vAlign w:val="center"/>
          </w:tcPr>
          <w:p w14:paraId="2908B402">
            <w:pPr>
              <w:jc w:val="center"/>
              <w:rPr>
                <w:rFonts w:eastAsia="仿宋_GB2312"/>
                <w:sz w:val="21"/>
                <w:szCs w:val="21"/>
              </w:rPr>
            </w:pPr>
            <w:r>
              <w:rPr>
                <w:rFonts w:hint="eastAsia" w:eastAsia="仿宋_GB2312"/>
                <w:sz w:val="21"/>
                <w:szCs w:val="21"/>
              </w:rPr>
              <w:t>100%</w:t>
            </w:r>
          </w:p>
        </w:tc>
        <w:tc>
          <w:tcPr>
            <w:tcW w:w="1319" w:type="dxa"/>
            <w:gridSpan w:val="2"/>
            <w:vAlign w:val="center"/>
          </w:tcPr>
          <w:p w14:paraId="77F4FFA1">
            <w:pPr>
              <w:jc w:val="center"/>
              <w:rPr>
                <w:rFonts w:eastAsia="仿宋_GB2312"/>
                <w:sz w:val="21"/>
                <w:szCs w:val="21"/>
              </w:rPr>
            </w:pPr>
            <w:r>
              <w:rPr>
                <w:rFonts w:hint="eastAsia" w:eastAsia="仿宋_GB2312"/>
                <w:sz w:val="21"/>
                <w:szCs w:val="21"/>
              </w:rPr>
              <w:t>100%</w:t>
            </w:r>
          </w:p>
        </w:tc>
        <w:tc>
          <w:tcPr>
            <w:tcW w:w="877" w:type="dxa"/>
            <w:vAlign w:val="center"/>
          </w:tcPr>
          <w:p w14:paraId="2F871729">
            <w:pPr>
              <w:jc w:val="center"/>
              <w:rPr>
                <w:rFonts w:eastAsia="仿宋_GB2312"/>
                <w:sz w:val="21"/>
                <w:szCs w:val="21"/>
              </w:rPr>
            </w:pPr>
            <w:r>
              <w:rPr>
                <w:rFonts w:hint="eastAsia" w:eastAsia="仿宋_GB2312"/>
                <w:sz w:val="21"/>
                <w:szCs w:val="21"/>
              </w:rPr>
              <w:t>9</w:t>
            </w:r>
          </w:p>
        </w:tc>
      </w:tr>
      <w:tr w14:paraId="54A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3C4F99C">
            <w:pPr>
              <w:jc w:val="center"/>
              <w:rPr>
                <w:sz w:val="21"/>
                <w:szCs w:val="21"/>
              </w:rPr>
            </w:pPr>
          </w:p>
        </w:tc>
        <w:tc>
          <w:tcPr>
            <w:tcW w:w="700" w:type="dxa"/>
            <w:vMerge w:val="continue"/>
            <w:vAlign w:val="center"/>
          </w:tcPr>
          <w:p w14:paraId="71F3D2D1">
            <w:pPr>
              <w:jc w:val="center"/>
              <w:rPr>
                <w:sz w:val="21"/>
                <w:szCs w:val="21"/>
              </w:rPr>
            </w:pPr>
          </w:p>
        </w:tc>
        <w:tc>
          <w:tcPr>
            <w:tcW w:w="1122" w:type="dxa"/>
            <w:vAlign w:val="center"/>
          </w:tcPr>
          <w:p w14:paraId="276E5A9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52E831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6F43D0F">
            <w:pPr>
              <w:jc w:val="center"/>
              <w:rPr>
                <w:rFonts w:eastAsia="仿宋_GB2312"/>
                <w:sz w:val="21"/>
                <w:szCs w:val="21"/>
              </w:rPr>
            </w:pPr>
            <w:r>
              <w:rPr>
                <w:rFonts w:hint="eastAsia" w:eastAsia="仿宋_GB2312"/>
                <w:sz w:val="21"/>
                <w:szCs w:val="21"/>
              </w:rPr>
              <w:t>100%</w:t>
            </w:r>
          </w:p>
        </w:tc>
        <w:tc>
          <w:tcPr>
            <w:tcW w:w="1319" w:type="dxa"/>
            <w:gridSpan w:val="2"/>
            <w:vAlign w:val="center"/>
          </w:tcPr>
          <w:p w14:paraId="20F0519C">
            <w:pPr>
              <w:jc w:val="center"/>
              <w:rPr>
                <w:rFonts w:eastAsia="仿宋_GB2312"/>
                <w:sz w:val="21"/>
                <w:szCs w:val="21"/>
              </w:rPr>
            </w:pPr>
            <w:r>
              <w:rPr>
                <w:rFonts w:hint="eastAsia"/>
                <w:sz w:val="21"/>
                <w:szCs w:val="21"/>
              </w:rPr>
              <w:t>100%</w:t>
            </w:r>
          </w:p>
        </w:tc>
        <w:tc>
          <w:tcPr>
            <w:tcW w:w="877" w:type="dxa"/>
            <w:vAlign w:val="center"/>
          </w:tcPr>
          <w:p w14:paraId="4C2A0F15">
            <w:pPr>
              <w:jc w:val="center"/>
              <w:rPr>
                <w:rFonts w:eastAsia="仿宋_GB2312"/>
                <w:sz w:val="21"/>
                <w:szCs w:val="21"/>
              </w:rPr>
            </w:pPr>
            <w:r>
              <w:rPr>
                <w:rFonts w:hint="eastAsia" w:eastAsia="仿宋_GB2312"/>
                <w:sz w:val="21"/>
                <w:szCs w:val="21"/>
              </w:rPr>
              <w:t>9</w:t>
            </w:r>
          </w:p>
        </w:tc>
      </w:tr>
      <w:tr w14:paraId="036F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2291150">
            <w:pPr>
              <w:jc w:val="center"/>
              <w:rPr>
                <w:sz w:val="21"/>
                <w:szCs w:val="21"/>
              </w:rPr>
            </w:pPr>
          </w:p>
        </w:tc>
        <w:tc>
          <w:tcPr>
            <w:tcW w:w="700" w:type="dxa"/>
            <w:vMerge w:val="continue"/>
            <w:vAlign w:val="center"/>
          </w:tcPr>
          <w:p w14:paraId="2560C7C2">
            <w:pPr>
              <w:jc w:val="center"/>
              <w:rPr>
                <w:sz w:val="21"/>
                <w:szCs w:val="21"/>
              </w:rPr>
            </w:pPr>
          </w:p>
        </w:tc>
        <w:tc>
          <w:tcPr>
            <w:tcW w:w="1122" w:type="dxa"/>
            <w:vAlign w:val="center"/>
          </w:tcPr>
          <w:p w14:paraId="477BD68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63CE46CD">
            <w:pPr>
              <w:jc w:val="center"/>
              <w:rPr>
                <w:rFonts w:eastAsia="仿宋_GB2312"/>
                <w:sz w:val="21"/>
                <w:szCs w:val="21"/>
              </w:rPr>
            </w:pPr>
            <w:r>
              <w:rPr>
                <w:rFonts w:hint="eastAsia"/>
                <w:sz w:val="21"/>
                <w:szCs w:val="21"/>
              </w:rPr>
              <w:t>预算内23.14万元</w:t>
            </w:r>
          </w:p>
        </w:tc>
        <w:tc>
          <w:tcPr>
            <w:tcW w:w="1466" w:type="dxa"/>
            <w:vAlign w:val="center"/>
          </w:tcPr>
          <w:p w14:paraId="00D0CBB4">
            <w:pPr>
              <w:jc w:val="center"/>
              <w:rPr>
                <w:rFonts w:eastAsia="仿宋_GB2312"/>
                <w:sz w:val="21"/>
                <w:szCs w:val="21"/>
              </w:rPr>
            </w:pPr>
            <w:r>
              <w:rPr>
                <w:rFonts w:hint="eastAsia" w:eastAsia="仿宋_GB2312"/>
                <w:sz w:val="21"/>
                <w:szCs w:val="21"/>
              </w:rPr>
              <w:t>23.14</w:t>
            </w:r>
          </w:p>
        </w:tc>
        <w:tc>
          <w:tcPr>
            <w:tcW w:w="1319" w:type="dxa"/>
            <w:gridSpan w:val="2"/>
            <w:vAlign w:val="center"/>
          </w:tcPr>
          <w:p w14:paraId="7EB43F56">
            <w:pPr>
              <w:jc w:val="center"/>
              <w:rPr>
                <w:rFonts w:eastAsia="仿宋_GB2312"/>
                <w:sz w:val="21"/>
                <w:szCs w:val="21"/>
              </w:rPr>
            </w:pPr>
            <w:r>
              <w:rPr>
                <w:rFonts w:hint="eastAsia"/>
                <w:sz w:val="21"/>
                <w:szCs w:val="21"/>
              </w:rPr>
              <w:t>23.14</w:t>
            </w:r>
          </w:p>
        </w:tc>
        <w:tc>
          <w:tcPr>
            <w:tcW w:w="877" w:type="dxa"/>
            <w:vAlign w:val="center"/>
          </w:tcPr>
          <w:p w14:paraId="334B81DC">
            <w:pPr>
              <w:jc w:val="center"/>
              <w:rPr>
                <w:rFonts w:eastAsia="仿宋_GB2312"/>
                <w:sz w:val="21"/>
                <w:szCs w:val="21"/>
              </w:rPr>
            </w:pPr>
            <w:r>
              <w:rPr>
                <w:rFonts w:hint="eastAsia"/>
                <w:sz w:val="21"/>
                <w:szCs w:val="21"/>
              </w:rPr>
              <w:t>9</w:t>
            </w:r>
          </w:p>
        </w:tc>
      </w:tr>
      <w:tr w14:paraId="4147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8B06AA6">
            <w:pPr>
              <w:jc w:val="center"/>
              <w:rPr>
                <w:sz w:val="21"/>
                <w:szCs w:val="21"/>
              </w:rPr>
            </w:pPr>
          </w:p>
        </w:tc>
        <w:tc>
          <w:tcPr>
            <w:tcW w:w="700" w:type="dxa"/>
            <w:vMerge w:val="restart"/>
            <w:vAlign w:val="center"/>
          </w:tcPr>
          <w:p w14:paraId="06DA1B81">
            <w:pPr>
              <w:jc w:val="center"/>
              <w:rPr>
                <w:sz w:val="21"/>
                <w:szCs w:val="21"/>
              </w:rPr>
            </w:pPr>
            <w:r>
              <w:rPr>
                <w:rFonts w:hint="eastAsia"/>
                <w:sz w:val="21"/>
                <w:szCs w:val="21"/>
              </w:rPr>
              <w:t>效益指标</w:t>
            </w:r>
          </w:p>
        </w:tc>
        <w:tc>
          <w:tcPr>
            <w:tcW w:w="1122" w:type="dxa"/>
            <w:vAlign w:val="center"/>
          </w:tcPr>
          <w:p w14:paraId="77DC1CE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A79EBCA">
            <w:pPr>
              <w:rPr>
                <w:sz w:val="21"/>
                <w:szCs w:val="21"/>
              </w:rPr>
            </w:pPr>
            <w:r>
              <w:rPr>
                <w:rFonts w:ascii="宋体" w:hAnsi="宋体" w:eastAsia="宋体"/>
                <w:color w:val="000000"/>
                <w:sz w:val="20"/>
              </w:rPr>
              <w:t>协调各民</w:t>
            </w:r>
            <w:r>
              <w:rPr>
                <w:rFonts w:hint="eastAsia" w:ascii="宋体" w:hAnsi="宋体" w:eastAsia="宋体"/>
                <w:color w:val="000000"/>
                <w:sz w:val="20"/>
                <w:lang w:eastAsia="zh-CN"/>
              </w:rPr>
              <w:t>主</w:t>
            </w:r>
            <w:r>
              <w:rPr>
                <w:rFonts w:ascii="宋体" w:hAnsi="宋体" w:eastAsia="宋体"/>
                <w:color w:val="000000"/>
                <w:sz w:val="20"/>
              </w:rPr>
              <w:t>党派关系</w:t>
            </w:r>
          </w:p>
        </w:tc>
        <w:tc>
          <w:tcPr>
            <w:tcW w:w="1466" w:type="dxa"/>
            <w:vAlign w:val="center"/>
          </w:tcPr>
          <w:p w14:paraId="3BED7ECA">
            <w:pPr>
              <w:jc w:val="center"/>
              <w:rPr>
                <w:rFonts w:eastAsia="仿宋_GB2312"/>
                <w:sz w:val="21"/>
                <w:szCs w:val="21"/>
              </w:rPr>
            </w:pPr>
            <w:r>
              <w:rPr>
                <w:rFonts w:hint="eastAsia"/>
                <w:sz w:val="21"/>
                <w:szCs w:val="21"/>
              </w:rPr>
              <w:t>显著提高</w:t>
            </w:r>
          </w:p>
        </w:tc>
        <w:tc>
          <w:tcPr>
            <w:tcW w:w="1319" w:type="dxa"/>
            <w:gridSpan w:val="2"/>
            <w:vAlign w:val="center"/>
          </w:tcPr>
          <w:p w14:paraId="0FE51AC6">
            <w:pPr>
              <w:jc w:val="center"/>
              <w:rPr>
                <w:rFonts w:eastAsia="仿宋_GB2312"/>
                <w:sz w:val="21"/>
                <w:szCs w:val="21"/>
              </w:rPr>
            </w:pPr>
            <w:r>
              <w:rPr>
                <w:rFonts w:hint="eastAsia"/>
                <w:sz w:val="21"/>
                <w:szCs w:val="21"/>
              </w:rPr>
              <w:t>显著提高</w:t>
            </w:r>
          </w:p>
        </w:tc>
        <w:tc>
          <w:tcPr>
            <w:tcW w:w="877" w:type="dxa"/>
            <w:vAlign w:val="center"/>
          </w:tcPr>
          <w:p w14:paraId="1138C1FB">
            <w:pPr>
              <w:jc w:val="center"/>
              <w:rPr>
                <w:rFonts w:eastAsia="仿宋_GB2312"/>
                <w:sz w:val="21"/>
                <w:szCs w:val="21"/>
              </w:rPr>
            </w:pPr>
            <w:r>
              <w:rPr>
                <w:rFonts w:hint="eastAsia"/>
                <w:sz w:val="21"/>
                <w:szCs w:val="21"/>
              </w:rPr>
              <w:t>9</w:t>
            </w:r>
          </w:p>
        </w:tc>
      </w:tr>
      <w:tr w14:paraId="159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8C97ADD">
            <w:pPr>
              <w:jc w:val="center"/>
              <w:rPr>
                <w:sz w:val="21"/>
                <w:szCs w:val="21"/>
              </w:rPr>
            </w:pPr>
          </w:p>
        </w:tc>
        <w:tc>
          <w:tcPr>
            <w:tcW w:w="700" w:type="dxa"/>
            <w:vMerge w:val="continue"/>
            <w:vAlign w:val="center"/>
          </w:tcPr>
          <w:p w14:paraId="4BE1F0CE">
            <w:pPr>
              <w:jc w:val="center"/>
              <w:rPr>
                <w:sz w:val="21"/>
                <w:szCs w:val="21"/>
              </w:rPr>
            </w:pPr>
          </w:p>
        </w:tc>
        <w:tc>
          <w:tcPr>
            <w:tcW w:w="1122" w:type="dxa"/>
            <w:vAlign w:val="center"/>
          </w:tcPr>
          <w:p w14:paraId="51D2409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32B2350">
            <w:pPr>
              <w:jc w:val="center"/>
              <w:rPr>
                <w:rFonts w:eastAsia="宋体"/>
                <w:sz w:val="21"/>
                <w:szCs w:val="21"/>
              </w:rPr>
            </w:pPr>
            <w:r>
              <w:rPr>
                <w:rFonts w:ascii="宋体" w:hAnsi="宋体" w:eastAsia="宋体"/>
                <w:color w:val="000000"/>
                <w:sz w:val="20"/>
              </w:rPr>
              <w:t>项目实施对各民</w:t>
            </w:r>
            <w:r>
              <w:rPr>
                <w:rFonts w:hint="eastAsia" w:ascii="宋体" w:hAnsi="宋体" w:eastAsia="宋体"/>
                <w:color w:val="000000"/>
                <w:sz w:val="20"/>
                <w:lang w:eastAsia="zh-CN"/>
              </w:rPr>
              <w:t>主</w:t>
            </w:r>
            <w:r>
              <w:rPr>
                <w:rFonts w:ascii="宋体" w:hAnsi="宋体" w:eastAsia="宋体"/>
                <w:color w:val="000000"/>
                <w:sz w:val="20"/>
              </w:rPr>
              <w:t>党派的可持续影响</w:t>
            </w:r>
          </w:p>
        </w:tc>
        <w:tc>
          <w:tcPr>
            <w:tcW w:w="1466" w:type="dxa"/>
            <w:vAlign w:val="center"/>
          </w:tcPr>
          <w:p w14:paraId="4E19306B">
            <w:pPr>
              <w:jc w:val="center"/>
              <w:rPr>
                <w:rFonts w:eastAsia="仿宋_GB2312"/>
                <w:sz w:val="21"/>
                <w:szCs w:val="21"/>
              </w:rPr>
            </w:pPr>
            <w:r>
              <w:rPr>
                <w:rFonts w:hint="eastAsia"/>
                <w:sz w:val="21"/>
                <w:szCs w:val="21"/>
              </w:rPr>
              <w:t>长期</w:t>
            </w:r>
          </w:p>
        </w:tc>
        <w:tc>
          <w:tcPr>
            <w:tcW w:w="1319" w:type="dxa"/>
            <w:gridSpan w:val="2"/>
            <w:vAlign w:val="center"/>
          </w:tcPr>
          <w:p w14:paraId="64609AF2">
            <w:pPr>
              <w:jc w:val="center"/>
              <w:rPr>
                <w:rFonts w:eastAsia="仿宋_GB2312"/>
                <w:sz w:val="21"/>
                <w:szCs w:val="21"/>
              </w:rPr>
            </w:pPr>
            <w:r>
              <w:rPr>
                <w:rFonts w:hint="eastAsia"/>
                <w:sz w:val="21"/>
                <w:szCs w:val="21"/>
              </w:rPr>
              <w:t>长期</w:t>
            </w:r>
          </w:p>
        </w:tc>
        <w:tc>
          <w:tcPr>
            <w:tcW w:w="877" w:type="dxa"/>
            <w:vAlign w:val="center"/>
          </w:tcPr>
          <w:p w14:paraId="7DDA92ED">
            <w:pPr>
              <w:jc w:val="center"/>
              <w:rPr>
                <w:rFonts w:eastAsia="仿宋_GB2312"/>
                <w:sz w:val="21"/>
                <w:szCs w:val="21"/>
              </w:rPr>
            </w:pPr>
            <w:r>
              <w:rPr>
                <w:rFonts w:hint="eastAsia" w:eastAsia="仿宋_GB2312"/>
                <w:sz w:val="21"/>
                <w:szCs w:val="21"/>
              </w:rPr>
              <w:t>9</w:t>
            </w:r>
          </w:p>
        </w:tc>
      </w:tr>
      <w:tr w14:paraId="3B49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7135EC97">
            <w:pPr>
              <w:jc w:val="center"/>
              <w:rPr>
                <w:sz w:val="21"/>
                <w:szCs w:val="21"/>
              </w:rPr>
            </w:pPr>
          </w:p>
        </w:tc>
        <w:tc>
          <w:tcPr>
            <w:tcW w:w="700" w:type="dxa"/>
            <w:vAlign w:val="center"/>
          </w:tcPr>
          <w:p w14:paraId="53F0C042">
            <w:pPr>
              <w:jc w:val="center"/>
              <w:rPr>
                <w:sz w:val="21"/>
                <w:szCs w:val="21"/>
              </w:rPr>
            </w:pPr>
            <w:r>
              <w:rPr>
                <w:rFonts w:hint="eastAsia"/>
                <w:sz w:val="21"/>
                <w:szCs w:val="21"/>
              </w:rPr>
              <w:t>满意度指标</w:t>
            </w:r>
          </w:p>
        </w:tc>
        <w:tc>
          <w:tcPr>
            <w:tcW w:w="1122" w:type="dxa"/>
            <w:vAlign w:val="center"/>
          </w:tcPr>
          <w:p w14:paraId="4CC8BC68">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11000200">
            <w:pPr>
              <w:jc w:val="center"/>
              <w:rPr>
                <w:rFonts w:eastAsia="仿宋_GB2312"/>
                <w:sz w:val="21"/>
                <w:szCs w:val="21"/>
              </w:rPr>
            </w:pPr>
            <w:r>
              <w:rPr>
                <w:rFonts w:hint="eastAsia"/>
                <w:sz w:val="21"/>
                <w:szCs w:val="21"/>
              </w:rPr>
              <w:t>公众满意度</w:t>
            </w:r>
          </w:p>
        </w:tc>
        <w:tc>
          <w:tcPr>
            <w:tcW w:w="1466" w:type="dxa"/>
            <w:vAlign w:val="center"/>
          </w:tcPr>
          <w:p w14:paraId="3F35CFC7">
            <w:pPr>
              <w:jc w:val="center"/>
              <w:rPr>
                <w:rFonts w:eastAsia="仿宋_GB2312"/>
                <w:sz w:val="21"/>
                <w:szCs w:val="21"/>
              </w:rPr>
            </w:pPr>
            <w:r>
              <w:rPr>
                <w:rFonts w:hint="eastAsia"/>
                <w:sz w:val="21"/>
                <w:szCs w:val="21"/>
              </w:rPr>
              <w:t>95%</w:t>
            </w:r>
          </w:p>
        </w:tc>
        <w:tc>
          <w:tcPr>
            <w:tcW w:w="1319" w:type="dxa"/>
            <w:gridSpan w:val="2"/>
            <w:vAlign w:val="center"/>
          </w:tcPr>
          <w:p w14:paraId="77F2C5DB">
            <w:pPr>
              <w:jc w:val="center"/>
              <w:rPr>
                <w:rFonts w:eastAsia="仿宋_GB2312"/>
                <w:sz w:val="21"/>
                <w:szCs w:val="21"/>
              </w:rPr>
            </w:pPr>
            <w:r>
              <w:rPr>
                <w:rFonts w:hint="eastAsia"/>
                <w:sz w:val="21"/>
                <w:szCs w:val="21"/>
              </w:rPr>
              <w:t>95%</w:t>
            </w:r>
          </w:p>
        </w:tc>
        <w:tc>
          <w:tcPr>
            <w:tcW w:w="877" w:type="dxa"/>
            <w:vAlign w:val="center"/>
          </w:tcPr>
          <w:p w14:paraId="476D48FD">
            <w:pPr>
              <w:jc w:val="center"/>
              <w:rPr>
                <w:rFonts w:eastAsia="仿宋_GB2312"/>
                <w:sz w:val="21"/>
                <w:szCs w:val="21"/>
              </w:rPr>
            </w:pPr>
            <w:r>
              <w:rPr>
                <w:rFonts w:hint="eastAsia"/>
                <w:sz w:val="21"/>
                <w:szCs w:val="21"/>
              </w:rPr>
              <w:t>17</w:t>
            </w:r>
          </w:p>
        </w:tc>
      </w:tr>
      <w:tr w14:paraId="2D4D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CA72588">
            <w:pPr>
              <w:jc w:val="center"/>
              <w:rPr>
                <w:sz w:val="21"/>
                <w:szCs w:val="21"/>
              </w:rPr>
            </w:pPr>
            <w:r>
              <w:rPr>
                <w:rFonts w:hint="eastAsia"/>
                <w:sz w:val="21"/>
                <w:szCs w:val="21"/>
              </w:rPr>
              <w:t>总分</w:t>
            </w:r>
          </w:p>
        </w:tc>
        <w:tc>
          <w:tcPr>
            <w:tcW w:w="8120" w:type="dxa"/>
            <w:gridSpan w:val="9"/>
            <w:vAlign w:val="center"/>
          </w:tcPr>
          <w:p w14:paraId="4B96ECFB">
            <w:pPr>
              <w:jc w:val="center"/>
              <w:rPr>
                <w:rFonts w:eastAsia="仿宋_GB2312"/>
                <w:sz w:val="21"/>
                <w:szCs w:val="21"/>
              </w:rPr>
            </w:pPr>
            <w:r>
              <w:rPr>
                <w:rFonts w:hint="eastAsia"/>
                <w:sz w:val="21"/>
                <w:szCs w:val="21"/>
              </w:rPr>
              <w:t>91</w:t>
            </w:r>
          </w:p>
        </w:tc>
      </w:tr>
      <w:tr w14:paraId="4CD6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91F0C5B">
            <w:pPr>
              <w:jc w:val="center"/>
              <w:rPr>
                <w:sz w:val="21"/>
                <w:szCs w:val="21"/>
              </w:rPr>
            </w:pPr>
            <w:r>
              <w:rPr>
                <w:rFonts w:hint="eastAsia"/>
                <w:sz w:val="21"/>
                <w:szCs w:val="21"/>
              </w:rPr>
              <w:t>偏差大或</w:t>
            </w:r>
          </w:p>
          <w:p w14:paraId="44992B08">
            <w:pPr>
              <w:jc w:val="center"/>
              <w:rPr>
                <w:sz w:val="21"/>
                <w:szCs w:val="21"/>
              </w:rPr>
            </w:pPr>
            <w:r>
              <w:rPr>
                <w:rFonts w:hint="eastAsia"/>
                <w:sz w:val="21"/>
                <w:szCs w:val="21"/>
              </w:rPr>
              <w:t>目标未完成</w:t>
            </w:r>
          </w:p>
          <w:p w14:paraId="1496BBE8">
            <w:pPr>
              <w:jc w:val="center"/>
              <w:rPr>
                <w:sz w:val="21"/>
                <w:szCs w:val="21"/>
              </w:rPr>
            </w:pPr>
            <w:r>
              <w:rPr>
                <w:rFonts w:hint="eastAsia"/>
                <w:sz w:val="21"/>
                <w:szCs w:val="21"/>
              </w:rPr>
              <w:t>原因分析</w:t>
            </w:r>
          </w:p>
        </w:tc>
        <w:tc>
          <w:tcPr>
            <w:tcW w:w="7420" w:type="dxa"/>
            <w:gridSpan w:val="8"/>
            <w:vAlign w:val="center"/>
          </w:tcPr>
          <w:p w14:paraId="0A657BB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1、少数民族群众需求更多，服务要求高；</w:t>
            </w:r>
          </w:p>
          <w:p w14:paraId="7DE8743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2、辖区人员流动较大，人员信息掌握存在一定漏洞。</w:t>
            </w:r>
          </w:p>
          <w:p w14:paraId="4F629D22">
            <w:pPr>
              <w:ind w:firstLine="420" w:firstLineChars="200"/>
              <w:rPr>
                <w:sz w:val="21"/>
                <w:szCs w:val="21"/>
              </w:rPr>
            </w:pPr>
          </w:p>
        </w:tc>
      </w:tr>
      <w:tr w14:paraId="647E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29816093">
            <w:pPr>
              <w:jc w:val="center"/>
              <w:rPr>
                <w:sz w:val="21"/>
                <w:szCs w:val="21"/>
              </w:rPr>
            </w:pPr>
            <w:r>
              <w:rPr>
                <w:rFonts w:hint="eastAsia"/>
                <w:sz w:val="21"/>
                <w:szCs w:val="21"/>
              </w:rPr>
              <w:t>改进措施及</w:t>
            </w:r>
          </w:p>
          <w:p w14:paraId="15063761">
            <w:pPr>
              <w:jc w:val="center"/>
              <w:rPr>
                <w:sz w:val="21"/>
                <w:szCs w:val="21"/>
              </w:rPr>
            </w:pPr>
            <w:r>
              <w:rPr>
                <w:rFonts w:hint="eastAsia"/>
                <w:sz w:val="21"/>
                <w:szCs w:val="21"/>
              </w:rPr>
              <w:t>结果应用方案</w:t>
            </w:r>
          </w:p>
        </w:tc>
        <w:tc>
          <w:tcPr>
            <w:tcW w:w="7420" w:type="dxa"/>
            <w:gridSpan w:val="8"/>
            <w:vAlign w:val="center"/>
          </w:tcPr>
          <w:p w14:paraId="56954BE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1、针对少数民族群众的需求，灵活使用经费；</w:t>
            </w:r>
          </w:p>
          <w:p w14:paraId="6CCE971B">
            <w:pPr>
              <w:spacing w:line="360" w:lineRule="auto"/>
              <w:ind w:firstLine="700" w:firstLineChars="250"/>
              <w:outlineLvl w:val="0"/>
              <w:rPr>
                <w:sz w:val="21"/>
                <w:szCs w:val="21"/>
              </w:rPr>
            </w:pPr>
            <w:r>
              <w:rPr>
                <w:rFonts w:hint="eastAsia" w:asciiTheme="minorEastAsia" w:hAnsiTheme="minorEastAsia" w:eastAsiaTheme="minorEastAsia"/>
                <w:sz w:val="28"/>
                <w:szCs w:val="28"/>
              </w:rPr>
              <w:t>2、及时掌握更新流动人员信息情况，弥补相关漏洞。</w:t>
            </w:r>
          </w:p>
        </w:tc>
      </w:tr>
    </w:tbl>
    <w:p w14:paraId="0BB0A4FE">
      <w:pPr>
        <w:rPr>
          <w:sz w:val="21"/>
          <w:szCs w:val="21"/>
        </w:rPr>
      </w:pPr>
      <w:r>
        <w:rPr>
          <w:rFonts w:hint="eastAsia"/>
          <w:sz w:val="21"/>
          <w:szCs w:val="21"/>
        </w:rPr>
        <w:t>备注：</w:t>
      </w:r>
    </w:p>
    <w:p w14:paraId="32E6F0CC">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5D657308">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7A57AEEC">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7BD57F2">
      <w:r>
        <w:rPr>
          <w:rFonts w:hint="eastAsia"/>
          <w:sz w:val="21"/>
          <w:szCs w:val="21"/>
        </w:rPr>
        <w:t>4.基于经济性和必要性等因素考虑，满意度指标暂可不作为必评指标。</w:t>
      </w:r>
    </w:p>
    <w:p w14:paraId="4C5BF229">
      <w:pPr>
        <w:pStyle w:val="2"/>
        <w:rPr>
          <w:rFonts w:asciiTheme="minorEastAsia" w:hAnsiTheme="minorEastAsia" w:eastAsiaTheme="minorEastAsia"/>
          <w:sz w:val="28"/>
          <w:szCs w:val="28"/>
        </w:rPr>
      </w:pPr>
    </w:p>
    <w:p w14:paraId="05DA2FA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89681DF">
      <w:pPr>
        <w:spacing w:line="360" w:lineRule="auto"/>
        <w:jc w:val="center"/>
        <w:rPr>
          <w:rFonts w:ascii="宋体" w:hAnsi="宋体" w:eastAsia="宋体"/>
          <w:b/>
          <w:sz w:val="44"/>
          <w:szCs w:val="44"/>
        </w:rPr>
      </w:pPr>
    </w:p>
    <w:p w14:paraId="005EDEFF">
      <w:pPr>
        <w:spacing w:line="360" w:lineRule="auto"/>
        <w:jc w:val="center"/>
        <w:rPr>
          <w:rFonts w:ascii="宋体" w:hAnsi="宋体" w:eastAsia="宋体"/>
          <w:b/>
          <w:sz w:val="44"/>
          <w:szCs w:val="44"/>
        </w:rPr>
      </w:pPr>
    </w:p>
    <w:p w14:paraId="1926FCAE">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武昌区中南路街道2021年度社区工会经费项目绩效评价报告</w:t>
      </w:r>
    </w:p>
    <w:p w14:paraId="390190F0">
      <w:pPr>
        <w:pStyle w:val="10"/>
        <w:ind w:firstLine="562"/>
        <w:jc w:val="left"/>
        <w:rPr>
          <w:rFonts w:cs="Arial Narrow" w:asciiTheme="minorEastAsia" w:hAnsiTheme="minorEastAsia" w:eastAsiaTheme="minorEastAsia"/>
          <w:b/>
          <w:sz w:val="28"/>
          <w:szCs w:val="28"/>
        </w:rPr>
      </w:pPr>
    </w:p>
    <w:p w14:paraId="7080BB1D">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社区工会经费</w:t>
      </w:r>
    </w:p>
    <w:p w14:paraId="7CD54347">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2.4</w:t>
      </w:r>
      <w:r>
        <w:rPr>
          <w:rFonts w:cs="Arial Narrow" w:asciiTheme="minorEastAsia" w:hAnsiTheme="minorEastAsia" w:eastAsiaTheme="minorEastAsia"/>
          <w:b/>
          <w:sz w:val="28"/>
          <w:szCs w:val="28"/>
        </w:rPr>
        <w:t>万元</w:t>
      </w:r>
    </w:p>
    <w:p w14:paraId="401ACD9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A1A3C0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D9109F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“社区工会经费”绩效评价采用比较法、公众评判法、统计计算法、实地考察等方法进行评价分析，调阅相关凭证、单据进行分析研究。</w:t>
      </w:r>
    </w:p>
    <w:p w14:paraId="32895F0D">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7A1E20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项目全年预算数为2.4万元，执行数为2.4万元，完成预算的100 %。</w:t>
      </w:r>
    </w:p>
    <w:p w14:paraId="1183833F">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社区工会经费用于社区各项工会活动等相关支出，彰显组织关爱，提升居民幸福感。</w:t>
      </w:r>
    </w:p>
    <w:p w14:paraId="5793337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55802C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9F65A2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21304B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712943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E23D24E">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9BA04E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E7021C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67AFA8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AD6FD8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F2B918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38CDB1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69D782">
      <w:pPr>
        <w:widowControl w:val="0"/>
        <w:numPr>
          <w:ilvl w:val="0"/>
          <w:numId w:val="3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200189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13DE2FA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5C42B10">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经综合评价，中南路街道办事处“社区工会工作经费”绩效评价总得分为92.00分，评价结果为优。具体分项得分如下：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407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4D92C0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0EBCD9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3F53016">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307E73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5F9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2A9FFB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742CAA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E07957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83F4EF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B12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C5A65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F8DB74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9F62CD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984299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B7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8C2CF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4DC51B9">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85C5F7C">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3361BADB">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72A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5C2FC8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912FB0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F2A417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411092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D46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BE4DD1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6F57FB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64ED92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FD55A2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111AF6B">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3672FD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5E413EC">
      <w:pPr>
        <w:pStyle w:val="11"/>
        <w:numPr>
          <w:ilvl w:val="0"/>
          <w:numId w:val="3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DA35AC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项目全年预算数为2.4万元，执行数为2.4万元，完成预算的100 %。主要产出和效果：一是组织工会活动，提升居民幸福感；二是拉近了与社区居民的距离。</w:t>
      </w:r>
    </w:p>
    <w:p w14:paraId="4557D39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6CBB0A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1、社区工会经费组织活动形式单一；</w:t>
      </w:r>
    </w:p>
    <w:p w14:paraId="0EBF6C5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2、社区工会成本控制压力较大。</w:t>
      </w:r>
    </w:p>
    <w:p w14:paraId="569D926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5FE705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1、优化社区工会活动，形式多样、丰富；</w:t>
      </w:r>
    </w:p>
    <w:p w14:paraId="5B35294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2、进一步控制工会成本，节约支出。</w:t>
      </w:r>
    </w:p>
    <w:p w14:paraId="15E63310">
      <w:pPr>
        <w:pStyle w:val="2"/>
        <w:rPr>
          <w:rFonts w:asciiTheme="minorEastAsia" w:hAnsiTheme="minorEastAsia" w:eastAsiaTheme="minorEastAsia"/>
          <w:sz w:val="28"/>
          <w:szCs w:val="28"/>
        </w:rPr>
      </w:pPr>
    </w:p>
    <w:p w14:paraId="55CA269E">
      <w:pPr>
        <w:pStyle w:val="2"/>
        <w:rPr>
          <w:rFonts w:asciiTheme="minorEastAsia" w:hAnsiTheme="minorEastAsia" w:eastAsiaTheme="minorEastAsia"/>
          <w:sz w:val="28"/>
          <w:szCs w:val="28"/>
        </w:rPr>
      </w:pPr>
    </w:p>
    <w:p w14:paraId="7A292219">
      <w:pPr>
        <w:pStyle w:val="2"/>
        <w:rPr>
          <w:rFonts w:asciiTheme="minorEastAsia" w:hAnsiTheme="minorEastAsia" w:eastAsiaTheme="minorEastAsia"/>
          <w:sz w:val="28"/>
          <w:szCs w:val="28"/>
        </w:rPr>
      </w:pPr>
    </w:p>
    <w:p w14:paraId="29ACC4C4">
      <w:pPr>
        <w:pStyle w:val="2"/>
        <w:rPr>
          <w:rFonts w:asciiTheme="minorEastAsia" w:hAnsiTheme="minorEastAsia" w:eastAsiaTheme="minorEastAsia"/>
          <w:sz w:val="28"/>
          <w:szCs w:val="28"/>
        </w:rPr>
      </w:pPr>
    </w:p>
    <w:p w14:paraId="6954181F">
      <w:pPr>
        <w:pStyle w:val="2"/>
        <w:rPr>
          <w:rFonts w:asciiTheme="minorEastAsia" w:hAnsiTheme="minorEastAsia" w:eastAsiaTheme="minorEastAsia"/>
          <w:sz w:val="28"/>
          <w:szCs w:val="28"/>
        </w:rPr>
      </w:pPr>
    </w:p>
    <w:p w14:paraId="2D1E9AC4">
      <w:pPr>
        <w:jc w:val="center"/>
        <w:rPr>
          <w:rFonts w:ascii="宋体" w:hAnsi="宋体" w:eastAsia="宋体" w:cs="宋体"/>
          <w:sz w:val="32"/>
          <w:szCs w:val="32"/>
        </w:rPr>
      </w:pPr>
      <w:r>
        <w:rPr>
          <w:rFonts w:hint="eastAsia" w:ascii="宋体" w:hAnsi="宋体" w:eastAsia="宋体" w:cs="宋体"/>
          <w:sz w:val="32"/>
          <w:szCs w:val="32"/>
        </w:rPr>
        <w:t>2021年度社区工会经费项目自评表</w:t>
      </w:r>
    </w:p>
    <w:p w14:paraId="261E7181">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2E47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0C3A877">
            <w:pPr>
              <w:jc w:val="center"/>
              <w:rPr>
                <w:sz w:val="21"/>
                <w:szCs w:val="21"/>
              </w:rPr>
            </w:pPr>
            <w:r>
              <w:rPr>
                <w:rFonts w:hint="eastAsia"/>
                <w:sz w:val="21"/>
                <w:szCs w:val="21"/>
              </w:rPr>
              <w:t>项目名称</w:t>
            </w:r>
          </w:p>
        </w:tc>
        <w:tc>
          <w:tcPr>
            <w:tcW w:w="7420" w:type="dxa"/>
            <w:gridSpan w:val="8"/>
            <w:vAlign w:val="center"/>
          </w:tcPr>
          <w:p w14:paraId="33A966BC">
            <w:pPr>
              <w:pStyle w:val="10"/>
              <w:ind w:firstLine="640"/>
              <w:jc w:val="left"/>
              <w:rPr>
                <w:kern w:val="0"/>
                <w:sz w:val="21"/>
                <w:szCs w:val="21"/>
              </w:rPr>
            </w:pPr>
            <w:r>
              <w:rPr>
                <w:rFonts w:hint="eastAsia" w:ascii="宋体" w:hAnsi="宋体" w:eastAsia="宋体" w:cs="宋体"/>
                <w:sz w:val="32"/>
                <w:szCs w:val="32"/>
              </w:rPr>
              <w:t>社区工会经费</w:t>
            </w:r>
          </w:p>
        </w:tc>
      </w:tr>
      <w:tr w14:paraId="0E1D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77B5794">
            <w:pPr>
              <w:jc w:val="center"/>
              <w:rPr>
                <w:sz w:val="21"/>
                <w:szCs w:val="21"/>
              </w:rPr>
            </w:pPr>
            <w:r>
              <w:rPr>
                <w:rFonts w:hint="eastAsia"/>
                <w:sz w:val="21"/>
                <w:szCs w:val="21"/>
              </w:rPr>
              <w:t>主管部门</w:t>
            </w:r>
          </w:p>
        </w:tc>
        <w:tc>
          <w:tcPr>
            <w:tcW w:w="3364" w:type="dxa"/>
            <w:gridSpan w:val="3"/>
            <w:vAlign w:val="center"/>
          </w:tcPr>
          <w:p w14:paraId="531510AF">
            <w:pPr>
              <w:rPr>
                <w:rFonts w:eastAsia="仿宋_GB2312"/>
                <w:sz w:val="21"/>
                <w:szCs w:val="21"/>
              </w:rPr>
            </w:pPr>
            <w:r>
              <w:rPr>
                <w:rFonts w:hint="eastAsia"/>
                <w:sz w:val="21"/>
                <w:szCs w:val="21"/>
              </w:rPr>
              <w:t>公共服务办公室</w:t>
            </w:r>
          </w:p>
        </w:tc>
        <w:tc>
          <w:tcPr>
            <w:tcW w:w="2520" w:type="dxa"/>
            <w:gridSpan w:val="3"/>
            <w:vAlign w:val="center"/>
          </w:tcPr>
          <w:p w14:paraId="1E53C73C">
            <w:pPr>
              <w:jc w:val="center"/>
              <w:rPr>
                <w:sz w:val="21"/>
                <w:szCs w:val="21"/>
              </w:rPr>
            </w:pPr>
            <w:r>
              <w:rPr>
                <w:rFonts w:hint="eastAsia"/>
                <w:sz w:val="21"/>
                <w:szCs w:val="21"/>
              </w:rPr>
              <w:t>项目实施单位</w:t>
            </w:r>
          </w:p>
        </w:tc>
        <w:tc>
          <w:tcPr>
            <w:tcW w:w="1536" w:type="dxa"/>
            <w:gridSpan w:val="2"/>
            <w:vAlign w:val="center"/>
          </w:tcPr>
          <w:p w14:paraId="7684A006">
            <w:pPr>
              <w:jc w:val="center"/>
              <w:rPr>
                <w:sz w:val="21"/>
                <w:szCs w:val="21"/>
              </w:rPr>
            </w:pPr>
            <w:r>
              <w:rPr>
                <w:rFonts w:hint="eastAsia"/>
                <w:sz w:val="21"/>
                <w:szCs w:val="21"/>
              </w:rPr>
              <w:t>中南路街道办事处　</w:t>
            </w:r>
          </w:p>
        </w:tc>
      </w:tr>
      <w:tr w14:paraId="785B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F66C993">
            <w:pPr>
              <w:jc w:val="center"/>
              <w:rPr>
                <w:sz w:val="21"/>
                <w:szCs w:val="21"/>
              </w:rPr>
            </w:pPr>
            <w:r>
              <w:rPr>
                <w:rFonts w:hint="eastAsia"/>
                <w:sz w:val="21"/>
                <w:szCs w:val="21"/>
              </w:rPr>
              <w:t>项目类别</w:t>
            </w:r>
          </w:p>
        </w:tc>
        <w:tc>
          <w:tcPr>
            <w:tcW w:w="7420" w:type="dxa"/>
            <w:gridSpan w:val="8"/>
            <w:vAlign w:val="center"/>
          </w:tcPr>
          <w:p w14:paraId="29470634">
            <w:pPr>
              <w:rPr>
                <w:sz w:val="21"/>
                <w:szCs w:val="21"/>
              </w:rPr>
            </w:pPr>
            <w:r>
              <w:rPr>
                <w:rFonts w:hint="eastAsia"/>
                <w:sz w:val="21"/>
                <w:szCs w:val="21"/>
              </w:rPr>
              <w:t>1、部门预算项目   ☑   2、市直专项   □  3、市对下转移支付项目 □</w:t>
            </w:r>
          </w:p>
        </w:tc>
      </w:tr>
      <w:tr w14:paraId="7FE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275E58E">
            <w:pPr>
              <w:jc w:val="center"/>
              <w:rPr>
                <w:sz w:val="21"/>
                <w:szCs w:val="21"/>
              </w:rPr>
            </w:pPr>
            <w:r>
              <w:rPr>
                <w:rFonts w:hint="eastAsia"/>
                <w:sz w:val="21"/>
                <w:szCs w:val="21"/>
              </w:rPr>
              <w:t>项目属性</w:t>
            </w:r>
          </w:p>
        </w:tc>
        <w:tc>
          <w:tcPr>
            <w:tcW w:w="7420" w:type="dxa"/>
            <w:gridSpan w:val="8"/>
            <w:vAlign w:val="center"/>
          </w:tcPr>
          <w:p w14:paraId="5919DCD9">
            <w:pPr>
              <w:rPr>
                <w:sz w:val="21"/>
                <w:szCs w:val="21"/>
              </w:rPr>
            </w:pPr>
            <w:r>
              <w:rPr>
                <w:rFonts w:hint="eastAsia"/>
                <w:sz w:val="21"/>
                <w:szCs w:val="21"/>
              </w:rPr>
              <w:t xml:space="preserve">1、持续性项目     □   2、新增性项目 □ </w:t>
            </w:r>
          </w:p>
        </w:tc>
      </w:tr>
      <w:tr w14:paraId="25D4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CC9B45D">
            <w:pPr>
              <w:jc w:val="center"/>
              <w:rPr>
                <w:sz w:val="21"/>
                <w:szCs w:val="21"/>
              </w:rPr>
            </w:pPr>
            <w:r>
              <w:rPr>
                <w:rFonts w:hint="eastAsia"/>
                <w:sz w:val="21"/>
                <w:szCs w:val="21"/>
              </w:rPr>
              <w:t>项目类型</w:t>
            </w:r>
          </w:p>
        </w:tc>
        <w:tc>
          <w:tcPr>
            <w:tcW w:w="7420" w:type="dxa"/>
            <w:gridSpan w:val="8"/>
            <w:vAlign w:val="center"/>
          </w:tcPr>
          <w:p w14:paraId="6B86F9B7">
            <w:pPr>
              <w:rPr>
                <w:sz w:val="21"/>
                <w:szCs w:val="21"/>
              </w:rPr>
            </w:pPr>
            <w:r>
              <w:rPr>
                <w:rFonts w:hint="eastAsia"/>
                <w:sz w:val="21"/>
                <w:szCs w:val="21"/>
              </w:rPr>
              <w:t>1、常年性项目     □   2、延续性项目 ☑      3、一次性项目 □</w:t>
            </w:r>
          </w:p>
        </w:tc>
      </w:tr>
      <w:tr w14:paraId="1C6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F803C9F">
            <w:pPr>
              <w:jc w:val="center"/>
              <w:rPr>
                <w:sz w:val="21"/>
                <w:szCs w:val="21"/>
              </w:rPr>
            </w:pPr>
            <w:r>
              <w:rPr>
                <w:rFonts w:hint="eastAsia"/>
                <w:sz w:val="21"/>
                <w:szCs w:val="21"/>
              </w:rPr>
              <w:t>预算执行情况(万元)</w:t>
            </w:r>
          </w:p>
          <w:p w14:paraId="6445F3AF">
            <w:pPr>
              <w:jc w:val="center"/>
              <w:rPr>
                <w:sz w:val="21"/>
                <w:szCs w:val="21"/>
              </w:rPr>
            </w:pPr>
            <w:r>
              <w:rPr>
                <w:rFonts w:hint="eastAsia"/>
                <w:sz w:val="21"/>
                <w:szCs w:val="21"/>
              </w:rPr>
              <w:t>(20分)</w:t>
            </w:r>
          </w:p>
        </w:tc>
        <w:tc>
          <w:tcPr>
            <w:tcW w:w="1122" w:type="dxa"/>
            <w:vAlign w:val="center"/>
          </w:tcPr>
          <w:p w14:paraId="61AD5AAA">
            <w:pPr>
              <w:jc w:val="center"/>
              <w:rPr>
                <w:sz w:val="21"/>
                <w:szCs w:val="21"/>
              </w:rPr>
            </w:pPr>
          </w:p>
        </w:tc>
        <w:tc>
          <w:tcPr>
            <w:tcW w:w="1319" w:type="dxa"/>
            <w:vAlign w:val="center"/>
          </w:tcPr>
          <w:p w14:paraId="10CC27DC">
            <w:pPr>
              <w:jc w:val="center"/>
              <w:rPr>
                <w:sz w:val="21"/>
                <w:szCs w:val="21"/>
              </w:rPr>
            </w:pPr>
            <w:r>
              <w:rPr>
                <w:rFonts w:hint="eastAsia"/>
                <w:sz w:val="21"/>
                <w:szCs w:val="21"/>
              </w:rPr>
              <w:t>预算数(A)</w:t>
            </w:r>
          </w:p>
        </w:tc>
        <w:tc>
          <w:tcPr>
            <w:tcW w:w="1317" w:type="dxa"/>
            <w:gridSpan w:val="2"/>
            <w:vAlign w:val="center"/>
          </w:tcPr>
          <w:p w14:paraId="4E31AAA3">
            <w:pPr>
              <w:jc w:val="center"/>
              <w:rPr>
                <w:sz w:val="21"/>
                <w:szCs w:val="21"/>
              </w:rPr>
            </w:pPr>
            <w:r>
              <w:rPr>
                <w:rFonts w:hint="eastAsia"/>
                <w:sz w:val="21"/>
                <w:szCs w:val="21"/>
              </w:rPr>
              <w:t>执行数(B)</w:t>
            </w:r>
          </w:p>
        </w:tc>
        <w:tc>
          <w:tcPr>
            <w:tcW w:w="1466" w:type="dxa"/>
            <w:vAlign w:val="center"/>
          </w:tcPr>
          <w:p w14:paraId="1429D765">
            <w:pPr>
              <w:jc w:val="center"/>
              <w:rPr>
                <w:sz w:val="21"/>
                <w:szCs w:val="21"/>
              </w:rPr>
            </w:pPr>
            <w:r>
              <w:rPr>
                <w:rFonts w:hint="eastAsia"/>
                <w:sz w:val="21"/>
                <w:szCs w:val="21"/>
              </w:rPr>
              <w:t>执行率(B/A)</w:t>
            </w:r>
          </w:p>
        </w:tc>
        <w:tc>
          <w:tcPr>
            <w:tcW w:w="2196" w:type="dxa"/>
            <w:gridSpan w:val="3"/>
            <w:vAlign w:val="center"/>
          </w:tcPr>
          <w:p w14:paraId="05F1BDD5">
            <w:pPr>
              <w:jc w:val="center"/>
              <w:rPr>
                <w:sz w:val="21"/>
                <w:szCs w:val="21"/>
              </w:rPr>
            </w:pPr>
            <w:r>
              <w:rPr>
                <w:rFonts w:hint="eastAsia"/>
                <w:sz w:val="21"/>
                <w:szCs w:val="21"/>
              </w:rPr>
              <w:t>得分</w:t>
            </w:r>
          </w:p>
          <w:p w14:paraId="5E8E6337">
            <w:pPr>
              <w:jc w:val="center"/>
              <w:rPr>
                <w:sz w:val="21"/>
                <w:szCs w:val="21"/>
              </w:rPr>
            </w:pPr>
            <w:r>
              <w:rPr>
                <w:rFonts w:hint="eastAsia"/>
                <w:sz w:val="21"/>
                <w:szCs w:val="21"/>
              </w:rPr>
              <w:t>(20分*执行率)</w:t>
            </w:r>
          </w:p>
        </w:tc>
      </w:tr>
      <w:tr w14:paraId="572B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1A6CE02">
            <w:pPr>
              <w:jc w:val="center"/>
              <w:rPr>
                <w:sz w:val="21"/>
                <w:szCs w:val="21"/>
              </w:rPr>
            </w:pPr>
          </w:p>
        </w:tc>
        <w:tc>
          <w:tcPr>
            <w:tcW w:w="1122" w:type="dxa"/>
            <w:vAlign w:val="center"/>
          </w:tcPr>
          <w:p w14:paraId="4893E7A7">
            <w:pPr>
              <w:jc w:val="center"/>
              <w:rPr>
                <w:sz w:val="21"/>
                <w:szCs w:val="21"/>
              </w:rPr>
            </w:pPr>
            <w:r>
              <w:rPr>
                <w:rFonts w:hint="eastAsia"/>
                <w:sz w:val="21"/>
                <w:szCs w:val="21"/>
              </w:rPr>
              <w:t>年度财政资金总额</w:t>
            </w:r>
          </w:p>
        </w:tc>
        <w:tc>
          <w:tcPr>
            <w:tcW w:w="1319" w:type="dxa"/>
            <w:vAlign w:val="center"/>
          </w:tcPr>
          <w:p w14:paraId="7B07C1EF">
            <w:pPr>
              <w:jc w:val="center"/>
              <w:rPr>
                <w:rFonts w:eastAsia="仿宋_GB2312"/>
                <w:sz w:val="21"/>
                <w:szCs w:val="21"/>
              </w:rPr>
            </w:pPr>
            <w:r>
              <w:rPr>
                <w:rFonts w:hint="eastAsia"/>
                <w:sz w:val="21"/>
                <w:szCs w:val="21"/>
              </w:rPr>
              <w:t>2.4</w:t>
            </w:r>
          </w:p>
        </w:tc>
        <w:tc>
          <w:tcPr>
            <w:tcW w:w="1317" w:type="dxa"/>
            <w:gridSpan w:val="2"/>
            <w:vAlign w:val="center"/>
          </w:tcPr>
          <w:p w14:paraId="67C03E69">
            <w:pPr>
              <w:jc w:val="center"/>
              <w:rPr>
                <w:rFonts w:eastAsia="仿宋_GB2312"/>
                <w:sz w:val="21"/>
                <w:szCs w:val="21"/>
              </w:rPr>
            </w:pPr>
            <w:r>
              <w:rPr>
                <w:rFonts w:hint="eastAsia"/>
                <w:sz w:val="21"/>
                <w:szCs w:val="21"/>
              </w:rPr>
              <w:t>2.4</w:t>
            </w:r>
          </w:p>
        </w:tc>
        <w:tc>
          <w:tcPr>
            <w:tcW w:w="1466" w:type="dxa"/>
            <w:vAlign w:val="center"/>
          </w:tcPr>
          <w:p w14:paraId="0CFF05AC">
            <w:pPr>
              <w:jc w:val="center"/>
              <w:rPr>
                <w:rFonts w:eastAsia="仿宋_GB2312"/>
                <w:sz w:val="21"/>
                <w:szCs w:val="21"/>
              </w:rPr>
            </w:pPr>
            <w:r>
              <w:rPr>
                <w:rFonts w:hint="eastAsia"/>
                <w:sz w:val="21"/>
                <w:szCs w:val="21"/>
              </w:rPr>
              <w:t>100%</w:t>
            </w:r>
          </w:p>
        </w:tc>
        <w:tc>
          <w:tcPr>
            <w:tcW w:w="2196" w:type="dxa"/>
            <w:gridSpan w:val="3"/>
            <w:vAlign w:val="center"/>
          </w:tcPr>
          <w:p w14:paraId="7F4F8CA5">
            <w:pPr>
              <w:jc w:val="center"/>
              <w:rPr>
                <w:rFonts w:eastAsia="仿宋_GB2312"/>
                <w:sz w:val="21"/>
                <w:szCs w:val="21"/>
              </w:rPr>
            </w:pPr>
            <w:r>
              <w:rPr>
                <w:rFonts w:hint="eastAsia"/>
                <w:sz w:val="21"/>
                <w:szCs w:val="21"/>
              </w:rPr>
              <w:t>20</w:t>
            </w:r>
          </w:p>
        </w:tc>
      </w:tr>
      <w:tr w14:paraId="3E79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78CD09E2">
            <w:pPr>
              <w:jc w:val="center"/>
              <w:rPr>
                <w:sz w:val="21"/>
                <w:szCs w:val="21"/>
              </w:rPr>
            </w:pPr>
            <w:r>
              <w:rPr>
                <w:rFonts w:hint="eastAsia"/>
                <w:sz w:val="21"/>
                <w:szCs w:val="21"/>
              </w:rPr>
              <w:t>年度绩效目标1</w:t>
            </w:r>
          </w:p>
          <w:p w14:paraId="00E9C423">
            <w:pPr>
              <w:jc w:val="center"/>
              <w:rPr>
                <w:sz w:val="21"/>
                <w:szCs w:val="21"/>
              </w:rPr>
            </w:pPr>
            <w:r>
              <w:rPr>
                <w:rFonts w:hint="eastAsia"/>
                <w:sz w:val="21"/>
                <w:szCs w:val="21"/>
              </w:rPr>
              <w:t>(80分)</w:t>
            </w:r>
          </w:p>
        </w:tc>
        <w:tc>
          <w:tcPr>
            <w:tcW w:w="700" w:type="dxa"/>
            <w:vAlign w:val="center"/>
          </w:tcPr>
          <w:p w14:paraId="5744D36D">
            <w:pPr>
              <w:jc w:val="center"/>
              <w:rPr>
                <w:sz w:val="21"/>
                <w:szCs w:val="21"/>
              </w:rPr>
            </w:pPr>
            <w:r>
              <w:rPr>
                <w:rFonts w:hint="eastAsia"/>
                <w:sz w:val="21"/>
                <w:szCs w:val="21"/>
              </w:rPr>
              <w:t>一级指标</w:t>
            </w:r>
          </w:p>
        </w:tc>
        <w:tc>
          <w:tcPr>
            <w:tcW w:w="1122" w:type="dxa"/>
            <w:vAlign w:val="center"/>
          </w:tcPr>
          <w:p w14:paraId="1716FC3A">
            <w:pPr>
              <w:jc w:val="center"/>
              <w:rPr>
                <w:sz w:val="21"/>
                <w:szCs w:val="21"/>
              </w:rPr>
            </w:pPr>
            <w:r>
              <w:rPr>
                <w:rFonts w:hint="eastAsia"/>
                <w:sz w:val="21"/>
                <w:szCs w:val="21"/>
              </w:rPr>
              <w:t>二级指标</w:t>
            </w:r>
          </w:p>
        </w:tc>
        <w:tc>
          <w:tcPr>
            <w:tcW w:w="2636" w:type="dxa"/>
            <w:gridSpan w:val="3"/>
            <w:vAlign w:val="center"/>
          </w:tcPr>
          <w:p w14:paraId="11D1700A">
            <w:pPr>
              <w:jc w:val="center"/>
              <w:rPr>
                <w:sz w:val="21"/>
                <w:szCs w:val="21"/>
              </w:rPr>
            </w:pPr>
            <w:r>
              <w:rPr>
                <w:rFonts w:hint="eastAsia"/>
                <w:sz w:val="21"/>
                <w:szCs w:val="21"/>
              </w:rPr>
              <w:t>三级指标</w:t>
            </w:r>
          </w:p>
        </w:tc>
        <w:tc>
          <w:tcPr>
            <w:tcW w:w="1466" w:type="dxa"/>
            <w:vAlign w:val="center"/>
          </w:tcPr>
          <w:p w14:paraId="4289CAD0">
            <w:pPr>
              <w:jc w:val="center"/>
              <w:rPr>
                <w:sz w:val="21"/>
                <w:szCs w:val="21"/>
              </w:rPr>
            </w:pPr>
            <w:r>
              <w:rPr>
                <w:rFonts w:hint="eastAsia"/>
                <w:sz w:val="21"/>
                <w:szCs w:val="21"/>
              </w:rPr>
              <w:t>年初目标值(A)</w:t>
            </w:r>
          </w:p>
        </w:tc>
        <w:tc>
          <w:tcPr>
            <w:tcW w:w="1319" w:type="dxa"/>
            <w:gridSpan w:val="2"/>
            <w:vAlign w:val="center"/>
          </w:tcPr>
          <w:p w14:paraId="40A5E948">
            <w:pPr>
              <w:jc w:val="center"/>
              <w:rPr>
                <w:sz w:val="21"/>
                <w:szCs w:val="21"/>
              </w:rPr>
            </w:pPr>
            <w:r>
              <w:rPr>
                <w:rFonts w:hint="eastAsia"/>
                <w:sz w:val="21"/>
                <w:szCs w:val="21"/>
              </w:rPr>
              <w:t>实际完成值(B)</w:t>
            </w:r>
          </w:p>
        </w:tc>
        <w:tc>
          <w:tcPr>
            <w:tcW w:w="877" w:type="dxa"/>
            <w:vAlign w:val="center"/>
          </w:tcPr>
          <w:p w14:paraId="57464C53">
            <w:pPr>
              <w:jc w:val="center"/>
              <w:rPr>
                <w:sz w:val="21"/>
                <w:szCs w:val="21"/>
              </w:rPr>
            </w:pPr>
            <w:r>
              <w:rPr>
                <w:rFonts w:hint="eastAsia"/>
                <w:sz w:val="21"/>
                <w:szCs w:val="21"/>
              </w:rPr>
              <w:t>得分</w:t>
            </w:r>
          </w:p>
        </w:tc>
      </w:tr>
      <w:tr w14:paraId="7391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972A69A">
            <w:pPr>
              <w:jc w:val="center"/>
              <w:rPr>
                <w:sz w:val="21"/>
                <w:szCs w:val="21"/>
              </w:rPr>
            </w:pPr>
          </w:p>
        </w:tc>
        <w:tc>
          <w:tcPr>
            <w:tcW w:w="700" w:type="dxa"/>
            <w:vMerge w:val="restart"/>
            <w:vAlign w:val="center"/>
          </w:tcPr>
          <w:p w14:paraId="309DAEC2">
            <w:pPr>
              <w:jc w:val="center"/>
              <w:rPr>
                <w:sz w:val="21"/>
                <w:szCs w:val="21"/>
              </w:rPr>
            </w:pPr>
            <w:r>
              <w:rPr>
                <w:rFonts w:hint="eastAsia"/>
                <w:sz w:val="21"/>
                <w:szCs w:val="21"/>
              </w:rPr>
              <w:t>产出指标</w:t>
            </w:r>
          </w:p>
        </w:tc>
        <w:tc>
          <w:tcPr>
            <w:tcW w:w="1122" w:type="dxa"/>
            <w:vAlign w:val="center"/>
          </w:tcPr>
          <w:p w14:paraId="7755F81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023DDFC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2601ACED">
            <w:pPr>
              <w:jc w:val="center"/>
              <w:rPr>
                <w:rFonts w:eastAsia="仿宋_GB2312"/>
                <w:sz w:val="21"/>
                <w:szCs w:val="21"/>
              </w:rPr>
            </w:pPr>
            <w:r>
              <w:rPr>
                <w:rFonts w:hint="eastAsia"/>
                <w:sz w:val="21"/>
                <w:szCs w:val="21"/>
              </w:rPr>
              <w:t>24</w:t>
            </w:r>
          </w:p>
        </w:tc>
        <w:tc>
          <w:tcPr>
            <w:tcW w:w="1319" w:type="dxa"/>
            <w:gridSpan w:val="2"/>
            <w:vAlign w:val="center"/>
          </w:tcPr>
          <w:p w14:paraId="39FEDC1E">
            <w:pPr>
              <w:jc w:val="center"/>
              <w:rPr>
                <w:rFonts w:eastAsia="仿宋_GB2312"/>
                <w:sz w:val="21"/>
                <w:szCs w:val="21"/>
              </w:rPr>
            </w:pPr>
            <w:r>
              <w:rPr>
                <w:rFonts w:hint="eastAsia" w:eastAsia="仿宋_GB2312"/>
                <w:sz w:val="21"/>
                <w:szCs w:val="21"/>
              </w:rPr>
              <w:t>24</w:t>
            </w:r>
          </w:p>
        </w:tc>
        <w:tc>
          <w:tcPr>
            <w:tcW w:w="877" w:type="dxa"/>
            <w:vAlign w:val="center"/>
          </w:tcPr>
          <w:p w14:paraId="4B3D6992">
            <w:pPr>
              <w:jc w:val="center"/>
              <w:rPr>
                <w:rFonts w:eastAsia="仿宋_GB2312"/>
                <w:sz w:val="21"/>
                <w:szCs w:val="21"/>
              </w:rPr>
            </w:pPr>
            <w:r>
              <w:rPr>
                <w:rFonts w:hint="eastAsia" w:eastAsia="仿宋_GB2312"/>
                <w:sz w:val="21"/>
                <w:szCs w:val="21"/>
              </w:rPr>
              <w:t>10</w:t>
            </w:r>
          </w:p>
        </w:tc>
      </w:tr>
      <w:tr w14:paraId="4526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40987EF">
            <w:pPr>
              <w:jc w:val="center"/>
              <w:rPr>
                <w:sz w:val="21"/>
                <w:szCs w:val="21"/>
              </w:rPr>
            </w:pPr>
          </w:p>
        </w:tc>
        <w:tc>
          <w:tcPr>
            <w:tcW w:w="700" w:type="dxa"/>
            <w:vMerge w:val="continue"/>
            <w:vAlign w:val="center"/>
          </w:tcPr>
          <w:p w14:paraId="06EF9F47">
            <w:pPr>
              <w:jc w:val="center"/>
              <w:rPr>
                <w:sz w:val="21"/>
                <w:szCs w:val="21"/>
              </w:rPr>
            </w:pPr>
          </w:p>
        </w:tc>
        <w:tc>
          <w:tcPr>
            <w:tcW w:w="1122" w:type="dxa"/>
            <w:vAlign w:val="center"/>
          </w:tcPr>
          <w:p w14:paraId="4ED0B6A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2C85EA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647E3BA">
            <w:pPr>
              <w:jc w:val="center"/>
              <w:rPr>
                <w:rFonts w:eastAsia="仿宋_GB2312"/>
                <w:sz w:val="21"/>
                <w:szCs w:val="21"/>
              </w:rPr>
            </w:pPr>
            <w:r>
              <w:rPr>
                <w:rFonts w:hint="eastAsia" w:eastAsia="仿宋_GB2312"/>
                <w:sz w:val="21"/>
                <w:szCs w:val="21"/>
              </w:rPr>
              <w:t>100%</w:t>
            </w:r>
          </w:p>
        </w:tc>
        <w:tc>
          <w:tcPr>
            <w:tcW w:w="1319" w:type="dxa"/>
            <w:gridSpan w:val="2"/>
            <w:vAlign w:val="center"/>
          </w:tcPr>
          <w:p w14:paraId="0C042C53">
            <w:pPr>
              <w:jc w:val="center"/>
              <w:rPr>
                <w:rFonts w:eastAsia="仿宋_GB2312"/>
                <w:sz w:val="21"/>
                <w:szCs w:val="21"/>
              </w:rPr>
            </w:pPr>
            <w:r>
              <w:rPr>
                <w:rFonts w:hint="eastAsia" w:eastAsia="仿宋_GB2312"/>
                <w:sz w:val="21"/>
                <w:szCs w:val="21"/>
              </w:rPr>
              <w:t>100%</w:t>
            </w:r>
          </w:p>
        </w:tc>
        <w:tc>
          <w:tcPr>
            <w:tcW w:w="877" w:type="dxa"/>
            <w:vAlign w:val="center"/>
          </w:tcPr>
          <w:p w14:paraId="7A15F16B">
            <w:pPr>
              <w:jc w:val="center"/>
              <w:rPr>
                <w:rFonts w:eastAsia="仿宋_GB2312"/>
                <w:sz w:val="21"/>
                <w:szCs w:val="21"/>
              </w:rPr>
            </w:pPr>
            <w:r>
              <w:rPr>
                <w:rFonts w:hint="eastAsia" w:eastAsia="仿宋_GB2312"/>
                <w:sz w:val="21"/>
                <w:szCs w:val="21"/>
              </w:rPr>
              <w:t>9</w:t>
            </w:r>
          </w:p>
        </w:tc>
      </w:tr>
      <w:tr w14:paraId="61B1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3728C71">
            <w:pPr>
              <w:jc w:val="center"/>
              <w:rPr>
                <w:sz w:val="21"/>
                <w:szCs w:val="21"/>
              </w:rPr>
            </w:pPr>
          </w:p>
        </w:tc>
        <w:tc>
          <w:tcPr>
            <w:tcW w:w="700" w:type="dxa"/>
            <w:vMerge w:val="continue"/>
            <w:vAlign w:val="center"/>
          </w:tcPr>
          <w:p w14:paraId="0D2247FC">
            <w:pPr>
              <w:jc w:val="center"/>
              <w:rPr>
                <w:sz w:val="21"/>
                <w:szCs w:val="21"/>
              </w:rPr>
            </w:pPr>
          </w:p>
        </w:tc>
        <w:tc>
          <w:tcPr>
            <w:tcW w:w="1122" w:type="dxa"/>
            <w:vAlign w:val="center"/>
          </w:tcPr>
          <w:p w14:paraId="05B9BB1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F352B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1802D75">
            <w:pPr>
              <w:jc w:val="center"/>
              <w:rPr>
                <w:rFonts w:eastAsia="仿宋_GB2312"/>
                <w:sz w:val="21"/>
                <w:szCs w:val="21"/>
              </w:rPr>
            </w:pPr>
            <w:r>
              <w:rPr>
                <w:rFonts w:hint="eastAsia" w:eastAsia="仿宋_GB2312"/>
                <w:sz w:val="21"/>
                <w:szCs w:val="21"/>
              </w:rPr>
              <w:t>100%</w:t>
            </w:r>
          </w:p>
        </w:tc>
        <w:tc>
          <w:tcPr>
            <w:tcW w:w="1319" w:type="dxa"/>
            <w:gridSpan w:val="2"/>
            <w:vAlign w:val="center"/>
          </w:tcPr>
          <w:p w14:paraId="135FFFF7">
            <w:pPr>
              <w:jc w:val="center"/>
              <w:rPr>
                <w:rFonts w:eastAsia="仿宋_GB2312"/>
                <w:sz w:val="21"/>
                <w:szCs w:val="21"/>
              </w:rPr>
            </w:pPr>
            <w:r>
              <w:rPr>
                <w:rFonts w:hint="eastAsia"/>
                <w:sz w:val="21"/>
                <w:szCs w:val="21"/>
              </w:rPr>
              <w:t>100%</w:t>
            </w:r>
          </w:p>
        </w:tc>
        <w:tc>
          <w:tcPr>
            <w:tcW w:w="877" w:type="dxa"/>
            <w:vAlign w:val="center"/>
          </w:tcPr>
          <w:p w14:paraId="528113E1">
            <w:pPr>
              <w:jc w:val="center"/>
              <w:rPr>
                <w:rFonts w:eastAsia="仿宋_GB2312"/>
                <w:sz w:val="21"/>
                <w:szCs w:val="21"/>
              </w:rPr>
            </w:pPr>
            <w:r>
              <w:rPr>
                <w:rFonts w:hint="eastAsia" w:eastAsia="仿宋_GB2312"/>
                <w:sz w:val="21"/>
                <w:szCs w:val="21"/>
              </w:rPr>
              <w:t>9</w:t>
            </w:r>
          </w:p>
        </w:tc>
      </w:tr>
      <w:tr w14:paraId="1E72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93127DA">
            <w:pPr>
              <w:jc w:val="center"/>
              <w:rPr>
                <w:sz w:val="21"/>
                <w:szCs w:val="21"/>
              </w:rPr>
            </w:pPr>
          </w:p>
        </w:tc>
        <w:tc>
          <w:tcPr>
            <w:tcW w:w="700" w:type="dxa"/>
            <w:vMerge w:val="continue"/>
            <w:vAlign w:val="center"/>
          </w:tcPr>
          <w:p w14:paraId="20F61304">
            <w:pPr>
              <w:jc w:val="center"/>
              <w:rPr>
                <w:sz w:val="21"/>
                <w:szCs w:val="21"/>
              </w:rPr>
            </w:pPr>
          </w:p>
        </w:tc>
        <w:tc>
          <w:tcPr>
            <w:tcW w:w="1122" w:type="dxa"/>
            <w:vAlign w:val="center"/>
          </w:tcPr>
          <w:p w14:paraId="7050D8A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73D4F5C9">
            <w:pPr>
              <w:jc w:val="center"/>
              <w:rPr>
                <w:rFonts w:eastAsia="仿宋_GB2312"/>
                <w:sz w:val="21"/>
                <w:szCs w:val="21"/>
              </w:rPr>
            </w:pPr>
            <w:r>
              <w:rPr>
                <w:rFonts w:hint="eastAsia"/>
                <w:sz w:val="21"/>
                <w:szCs w:val="21"/>
              </w:rPr>
              <w:t>预算内2.4万元</w:t>
            </w:r>
          </w:p>
        </w:tc>
        <w:tc>
          <w:tcPr>
            <w:tcW w:w="1466" w:type="dxa"/>
            <w:vAlign w:val="center"/>
          </w:tcPr>
          <w:p w14:paraId="57B65EC4">
            <w:pPr>
              <w:jc w:val="center"/>
              <w:rPr>
                <w:rFonts w:eastAsia="仿宋_GB2312"/>
                <w:sz w:val="21"/>
                <w:szCs w:val="21"/>
              </w:rPr>
            </w:pPr>
            <w:r>
              <w:rPr>
                <w:rFonts w:hint="eastAsia" w:eastAsia="仿宋_GB2312"/>
                <w:sz w:val="21"/>
                <w:szCs w:val="21"/>
              </w:rPr>
              <w:t>2.4</w:t>
            </w:r>
          </w:p>
        </w:tc>
        <w:tc>
          <w:tcPr>
            <w:tcW w:w="1319" w:type="dxa"/>
            <w:gridSpan w:val="2"/>
            <w:vAlign w:val="center"/>
          </w:tcPr>
          <w:p w14:paraId="0B8C614D">
            <w:pPr>
              <w:jc w:val="center"/>
              <w:rPr>
                <w:rFonts w:eastAsia="仿宋_GB2312"/>
                <w:sz w:val="21"/>
                <w:szCs w:val="21"/>
              </w:rPr>
            </w:pPr>
            <w:r>
              <w:rPr>
                <w:rFonts w:hint="eastAsia"/>
                <w:sz w:val="21"/>
                <w:szCs w:val="21"/>
              </w:rPr>
              <w:t>2.4</w:t>
            </w:r>
          </w:p>
        </w:tc>
        <w:tc>
          <w:tcPr>
            <w:tcW w:w="877" w:type="dxa"/>
            <w:vAlign w:val="center"/>
          </w:tcPr>
          <w:p w14:paraId="60182611">
            <w:pPr>
              <w:jc w:val="center"/>
              <w:rPr>
                <w:rFonts w:eastAsia="仿宋_GB2312"/>
                <w:sz w:val="21"/>
                <w:szCs w:val="21"/>
              </w:rPr>
            </w:pPr>
            <w:r>
              <w:rPr>
                <w:rFonts w:hint="eastAsia"/>
                <w:sz w:val="21"/>
                <w:szCs w:val="21"/>
              </w:rPr>
              <w:t>9</w:t>
            </w:r>
          </w:p>
        </w:tc>
      </w:tr>
      <w:tr w14:paraId="7F0D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EA307EF">
            <w:pPr>
              <w:jc w:val="center"/>
              <w:rPr>
                <w:sz w:val="21"/>
                <w:szCs w:val="21"/>
              </w:rPr>
            </w:pPr>
          </w:p>
        </w:tc>
        <w:tc>
          <w:tcPr>
            <w:tcW w:w="700" w:type="dxa"/>
            <w:vMerge w:val="restart"/>
            <w:vAlign w:val="center"/>
          </w:tcPr>
          <w:p w14:paraId="7B8BD862">
            <w:pPr>
              <w:jc w:val="center"/>
              <w:rPr>
                <w:sz w:val="21"/>
                <w:szCs w:val="21"/>
              </w:rPr>
            </w:pPr>
            <w:r>
              <w:rPr>
                <w:rFonts w:hint="eastAsia"/>
                <w:sz w:val="21"/>
                <w:szCs w:val="21"/>
              </w:rPr>
              <w:t>效益指标</w:t>
            </w:r>
          </w:p>
        </w:tc>
        <w:tc>
          <w:tcPr>
            <w:tcW w:w="1122" w:type="dxa"/>
            <w:vAlign w:val="center"/>
          </w:tcPr>
          <w:p w14:paraId="613ECFA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85CE12E">
            <w:pPr>
              <w:rPr>
                <w:sz w:val="21"/>
                <w:szCs w:val="21"/>
              </w:rPr>
            </w:pPr>
            <w:r>
              <w:rPr>
                <w:rFonts w:ascii="宋体" w:hAnsi="宋体" w:eastAsia="宋体"/>
                <w:color w:val="000000"/>
                <w:sz w:val="20"/>
              </w:rPr>
              <w:t>维护社区群众合法权益</w:t>
            </w:r>
          </w:p>
        </w:tc>
        <w:tc>
          <w:tcPr>
            <w:tcW w:w="1466" w:type="dxa"/>
            <w:vAlign w:val="center"/>
          </w:tcPr>
          <w:p w14:paraId="3A2239AA">
            <w:pPr>
              <w:jc w:val="center"/>
              <w:rPr>
                <w:rFonts w:eastAsia="仿宋_GB2312"/>
                <w:sz w:val="21"/>
                <w:szCs w:val="21"/>
              </w:rPr>
            </w:pPr>
            <w:r>
              <w:rPr>
                <w:rFonts w:hint="eastAsia"/>
                <w:sz w:val="21"/>
                <w:szCs w:val="21"/>
              </w:rPr>
              <w:t>显著提高</w:t>
            </w:r>
          </w:p>
        </w:tc>
        <w:tc>
          <w:tcPr>
            <w:tcW w:w="1319" w:type="dxa"/>
            <w:gridSpan w:val="2"/>
            <w:vAlign w:val="center"/>
          </w:tcPr>
          <w:p w14:paraId="4831B4B3">
            <w:pPr>
              <w:jc w:val="center"/>
              <w:rPr>
                <w:rFonts w:eastAsia="仿宋_GB2312"/>
                <w:sz w:val="21"/>
                <w:szCs w:val="21"/>
              </w:rPr>
            </w:pPr>
            <w:r>
              <w:rPr>
                <w:rFonts w:hint="eastAsia"/>
                <w:sz w:val="21"/>
                <w:szCs w:val="21"/>
              </w:rPr>
              <w:t>显著提高</w:t>
            </w:r>
          </w:p>
        </w:tc>
        <w:tc>
          <w:tcPr>
            <w:tcW w:w="877" w:type="dxa"/>
            <w:vAlign w:val="center"/>
          </w:tcPr>
          <w:p w14:paraId="0F000812">
            <w:pPr>
              <w:jc w:val="center"/>
              <w:rPr>
                <w:rFonts w:eastAsia="仿宋_GB2312"/>
                <w:sz w:val="21"/>
                <w:szCs w:val="21"/>
              </w:rPr>
            </w:pPr>
            <w:r>
              <w:rPr>
                <w:rFonts w:hint="eastAsia"/>
                <w:sz w:val="21"/>
                <w:szCs w:val="21"/>
              </w:rPr>
              <w:t>9</w:t>
            </w:r>
          </w:p>
        </w:tc>
      </w:tr>
      <w:tr w14:paraId="7FD3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3B4C26">
            <w:pPr>
              <w:jc w:val="center"/>
              <w:rPr>
                <w:sz w:val="21"/>
                <w:szCs w:val="21"/>
              </w:rPr>
            </w:pPr>
          </w:p>
        </w:tc>
        <w:tc>
          <w:tcPr>
            <w:tcW w:w="700" w:type="dxa"/>
            <w:vMerge w:val="continue"/>
            <w:vAlign w:val="center"/>
          </w:tcPr>
          <w:p w14:paraId="2D76428C">
            <w:pPr>
              <w:jc w:val="center"/>
              <w:rPr>
                <w:sz w:val="21"/>
                <w:szCs w:val="21"/>
              </w:rPr>
            </w:pPr>
          </w:p>
        </w:tc>
        <w:tc>
          <w:tcPr>
            <w:tcW w:w="1122" w:type="dxa"/>
            <w:vAlign w:val="center"/>
          </w:tcPr>
          <w:p w14:paraId="7C6482B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6A69EB0">
            <w:pPr>
              <w:jc w:val="center"/>
              <w:rPr>
                <w:rFonts w:eastAsia="宋体"/>
                <w:sz w:val="21"/>
                <w:szCs w:val="21"/>
              </w:rPr>
            </w:pPr>
            <w:r>
              <w:rPr>
                <w:rFonts w:ascii="宋体" w:hAnsi="宋体" w:eastAsia="宋体"/>
                <w:color w:val="000000"/>
                <w:sz w:val="20"/>
              </w:rPr>
              <w:t>维护社区群众合法权益</w:t>
            </w:r>
          </w:p>
        </w:tc>
        <w:tc>
          <w:tcPr>
            <w:tcW w:w="1466" w:type="dxa"/>
            <w:vAlign w:val="center"/>
          </w:tcPr>
          <w:p w14:paraId="4E228D83">
            <w:pPr>
              <w:jc w:val="center"/>
              <w:rPr>
                <w:rFonts w:eastAsia="仿宋_GB2312"/>
                <w:sz w:val="21"/>
                <w:szCs w:val="21"/>
              </w:rPr>
            </w:pPr>
            <w:r>
              <w:rPr>
                <w:rFonts w:hint="eastAsia"/>
                <w:sz w:val="21"/>
                <w:szCs w:val="21"/>
              </w:rPr>
              <w:t>长期</w:t>
            </w:r>
          </w:p>
        </w:tc>
        <w:tc>
          <w:tcPr>
            <w:tcW w:w="1319" w:type="dxa"/>
            <w:gridSpan w:val="2"/>
            <w:vAlign w:val="center"/>
          </w:tcPr>
          <w:p w14:paraId="56695E4D">
            <w:pPr>
              <w:jc w:val="center"/>
              <w:rPr>
                <w:rFonts w:eastAsia="仿宋_GB2312"/>
                <w:sz w:val="21"/>
                <w:szCs w:val="21"/>
              </w:rPr>
            </w:pPr>
            <w:r>
              <w:rPr>
                <w:rFonts w:hint="eastAsia"/>
                <w:sz w:val="21"/>
                <w:szCs w:val="21"/>
              </w:rPr>
              <w:t>长期</w:t>
            </w:r>
          </w:p>
        </w:tc>
        <w:tc>
          <w:tcPr>
            <w:tcW w:w="877" w:type="dxa"/>
            <w:vAlign w:val="center"/>
          </w:tcPr>
          <w:p w14:paraId="79EA783B">
            <w:pPr>
              <w:jc w:val="center"/>
              <w:rPr>
                <w:rFonts w:eastAsia="仿宋_GB2312"/>
                <w:sz w:val="21"/>
                <w:szCs w:val="21"/>
              </w:rPr>
            </w:pPr>
            <w:r>
              <w:rPr>
                <w:rFonts w:hint="eastAsia" w:eastAsia="仿宋_GB2312"/>
                <w:sz w:val="21"/>
                <w:szCs w:val="21"/>
              </w:rPr>
              <w:t>9</w:t>
            </w:r>
          </w:p>
        </w:tc>
      </w:tr>
      <w:tr w14:paraId="052C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4A563899">
            <w:pPr>
              <w:jc w:val="center"/>
              <w:rPr>
                <w:sz w:val="21"/>
                <w:szCs w:val="21"/>
              </w:rPr>
            </w:pPr>
          </w:p>
        </w:tc>
        <w:tc>
          <w:tcPr>
            <w:tcW w:w="700" w:type="dxa"/>
            <w:vAlign w:val="center"/>
          </w:tcPr>
          <w:p w14:paraId="5B2F550C">
            <w:pPr>
              <w:jc w:val="center"/>
              <w:rPr>
                <w:sz w:val="21"/>
                <w:szCs w:val="21"/>
              </w:rPr>
            </w:pPr>
            <w:r>
              <w:rPr>
                <w:rFonts w:hint="eastAsia"/>
                <w:sz w:val="21"/>
                <w:szCs w:val="21"/>
              </w:rPr>
              <w:t>满意度指标</w:t>
            </w:r>
          </w:p>
        </w:tc>
        <w:tc>
          <w:tcPr>
            <w:tcW w:w="1122" w:type="dxa"/>
            <w:vAlign w:val="center"/>
          </w:tcPr>
          <w:p w14:paraId="6E046DF8">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405DE76">
            <w:pPr>
              <w:jc w:val="center"/>
              <w:rPr>
                <w:rFonts w:eastAsia="仿宋_GB2312"/>
                <w:sz w:val="21"/>
                <w:szCs w:val="21"/>
              </w:rPr>
            </w:pPr>
            <w:r>
              <w:rPr>
                <w:rFonts w:hint="eastAsia"/>
                <w:sz w:val="21"/>
                <w:szCs w:val="21"/>
              </w:rPr>
              <w:t>公众满意度</w:t>
            </w:r>
          </w:p>
        </w:tc>
        <w:tc>
          <w:tcPr>
            <w:tcW w:w="1466" w:type="dxa"/>
            <w:vAlign w:val="center"/>
          </w:tcPr>
          <w:p w14:paraId="7295A23D">
            <w:pPr>
              <w:jc w:val="center"/>
              <w:rPr>
                <w:rFonts w:eastAsia="仿宋_GB2312"/>
                <w:sz w:val="21"/>
                <w:szCs w:val="21"/>
              </w:rPr>
            </w:pPr>
            <w:r>
              <w:rPr>
                <w:rFonts w:hint="eastAsia"/>
                <w:sz w:val="21"/>
                <w:szCs w:val="21"/>
              </w:rPr>
              <w:t>95%</w:t>
            </w:r>
          </w:p>
        </w:tc>
        <w:tc>
          <w:tcPr>
            <w:tcW w:w="1319" w:type="dxa"/>
            <w:gridSpan w:val="2"/>
            <w:vAlign w:val="center"/>
          </w:tcPr>
          <w:p w14:paraId="37FF3D66">
            <w:pPr>
              <w:jc w:val="center"/>
              <w:rPr>
                <w:rFonts w:eastAsia="仿宋_GB2312"/>
                <w:sz w:val="21"/>
                <w:szCs w:val="21"/>
              </w:rPr>
            </w:pPr>
            <w:r>
              <w:rPr>
                <w:rFonts w:hint="eastAsia"/>
                <w:sz w:val="21"/>
                <w:szCs w:val="21"/>
              </w:rPr>
              <w:t>95%</w:t>
            </w:r>
          </w:p>
        </w:tc>
        <w:tc>
          <w:tcPr>
            <w:tcW w:w="877" w:type="dxa"/>
            <w:vAlign w:val="center"/>
          </w:tcPr>
          <w:p w14:paraId="109B842A">
            <w:pPr>
              <w:jc w:val="center"/>
              <w:rPr>
                <w:rFonts w:eastAsia="仿宋_GB2312"/>
                <w:sz w:val="21"/>
                <w:szCs w:val="21"/>
              </w:rPr>
            </w:pPr>
            <w:r>
              <w:rPr>
                <w:rFonts w:hint="eastAsia"/>
                <w:sz w:val="21"/>
                <w:szCs w:val="21"/>
              </w:rPr>
              <w:t>17</w:t>
            </w:r>
          </w:p>
        </w:tc>
      </w:tr>
      <w:tr w14:paraId="6BED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B95E28A">
            <w:pPr>
              <w:jc w:val="center"/>
              <w:rPr>
                <w:sz w:val="21"/>
                <w:szCs w:val="21"/>
              </w:rPr>
            </w:pPr>
            <w:r>
              <w:rPr>
                <w:rFonts w:hint="eastAsia"/>
                <w:sz w:val="21"/>
                <w:szCs w:val="21"/>
              </w:rPr>
              <w:t>总分</w:t>
            </w:r>
          </w:p>
        </w:tc>
        <w:tc>
          <w:tcPr>
            <w:tcW w:w="8120" w:type="dxa"/>
            <w:gridSpan w:val="9"/>
            <w:vAlign w:val="center"/>
          </w:tcPr>
          <w:p w14:paraId="5FFFC5E0">
            <w:pPr>
              <w:jc w:val="center"/>
              <w:rPr>
                <w:rFonts w:eastAsia="仿宋_GB2312"/>
                <w:sz w:val="21"/>
                <w:szCs w:val="21"/>
              </w:rPr>
            </w:pPr>
            <w:r>
              <w:rPr>
                <w:rFonts w:hint="eastAsia"/>
                <w:sz w:val="21"/>
                <w:szCs w:val="21"/>
              </w:rPr>
              <w:t>92</w:t>
            </w:r>
          </w:p>
        </w:tc>
      </w:tr>
      <w:tr w14:paraId="000F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5404C57">
            <w:pPr>
              <w:jc w:val="center"/>
              <w:rPr>
                <w:sz w:val="21"/>
                <w:szCs w:val="21"/>
              </w:rPr>
            </w:pPr>
            <w:r>
              <w:rPr>
                <w:rFonts w:hint="eastAsia"/>
                <w:sz w:val="21"/>
                <w:szCs w:val="21"/>
              </w:rPr>
              <w:t>偏差大或</w:t>
            </w:r>
          </w:p>
          <w:p w14:paraId="565DDCBF">
            <w:pPr>
              <w:jc w:val="center"/>
              <w:rPr>
                <w:sz w:val="21"/>
                <w:szCs w:val="21"/>
              </w:rPr>
            </w:pPr>
            <w:r>
              <w:rPr>
                <w:rFonts w:hint="eastAsia"/>
                <w:sz w:val="21"/>
                <w:szCs w:val="21"/>
              </w:rPr>
              <w:t>目标未完成</w:t>
            </w:r>
          </w:p>
          <w:p w14:paraId="35CF10F5">
            <w:pPr>
              <w:jc w:val="center"/>
              <w:rPr>
                <w:sz w:val="21"/>
                <w:szCs w:val="21"/>
              </w:rPr>
            </w:pPr>
            <w:r>
              <w:rPr>
                <w:rFonts w:hint="eastAsia"/>
                <w:sz w:val="21"/>
                <w:szCs w:val="21"/>
              </w:rPr>
              <w:t>原因分析</w:t>
            </w:r>
          </w:p>
        </w:tc>
        <w:tc>
          <w:tcPr>
            <w:tcW w:w="7420" w:type="dxa"/>
            <w:gridSpan w:val="8"/>
            <w:vAlign w:val="center"/>
          </w:tcPr>
          <w:p w14:paraId="48003C5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1、社区工会经费组织活动形式单一；</w:t>
            </w:r>
          </w:p>
          <w:p w14:paraId="4C4A62F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2、社区工会成本控制压力较大。</w:t>
            </w:r>
          </w:p>
          <w:p w14:paraId="6B1785B8">
            <w:pPr>
              <w:ind w:firstLine="420" w:firstLineChars="200"/>
              <w:rPr>
                <w:sz w:val="21"/>
                <w:szCs w:val="21"/>
              </w:rPr>
            </w:pPr>
          </w:p>
        </w:tc>
      </w:tr>
      <w:tr w14:paraId="0962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2AA5D12">
            <w:pPr>
              <w:jc w:val="center"/>
              <w:rPr>
                <w:sz w:val="21"/>
                <w:szCs w:val="21"/>
              </w:rPr>
            </w:pPr>
            <w:r>
              <w:rPr>
                <w:rFonts w:hint="eastAsia"/>
                <w:sz w:val="21"/>
                <w:szCs w:val="21"/>
              </w:rPr>
              <w:t>改进措施及</w:t>
            </w:r>
          </w:p>
          <w:p w14:paraId="73E9E18C">
            <w:pPr>
              <w:jc w:val="center"/>
              <w:rPr>
                <w:sz w:val="21"/>
                <w:szCs w:val="21"/>
              </w:rPr>
            </w:pPr>
            <w:r>
              <w:rPr>
                <w:rFonts w:hint="eastAsia"/>
                <w:sz w:val="21"/>
                <w:szCs w:val="21"/>
              </w:rPr>
              <w:t>结果应用方案</w:t>
            </w:r>
          </w:p>
        </w:tc>
        <w:tc>
          <w:tcPr>
            <w:tcW w:w="7420" w:type="dxa"/>
            <w:gridSpan w:val="8"/>
            <w:vAlign w:val="center"/>
          </w:tcPr>
          <w:p w14:paraId="3854C2B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1、优化社区工会活动，形式多样、丰富；</w:t>
            </w:r>
          </w:p>
          <w:p w14:paraId="0D0FD54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2、进一步控制工会成本，节约支出。</w:t>
            </w:r>
          </w:p>
          <w:p w14:paraId="6B42F901">
            <w:pPr>
              <w:spacing w:line="360" w:lineRule="auto"/>
              <w:ind w:firstLine="525" w:firstLineChars="250"/>
              <w:outlineLvl w:val="0"/>
              <w:rPr>
                <w:sz w:val="21"/>
                <w:szCs w:val="21"/>
              </w:rPr>
            </w:pPr>
          </w:p>
        </w:tc>
      </w:tr>
    </w:tbl>
    <w:p w14:paraId="6A03D2B5">
      <w:pPr>
        <w:rPr>
          <w:sz w:val="21"/>
          <w:szCs w:val="21"/>
        </w:rPr>
      </w:pPr>
      <w:r>
        <w:rPr>
          <w:rFonts w:hint="eastAsia"/>
          <w:sz w:val="21"/>
          <w:szCs w:val="21"/>
        </w:rPr>
        <w:t>备注：</w:t>
      </w:r>
    </w:p>
    <w:p w14:paraId="5BC8906B">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3E803C4A">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7DD60FE2">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CECB041">
      <w:r>
        <w:rPr>
          <w:rFonts w:hint="eastAsia"/>
          <w:sz w:val="21"/>
          <w:szCs w:val="21"/>
        </w:rPr>
        <w:t>4.基于经济性和必要性等因素考虑，满意度指标暂可不作为必评指标。</w:t>
      </w:r>
    </w:p>
    <w:p w14:paraId="5E3A5767">
      <w:pPr>
        <w:pStyle w:val="2"/>
        <w:rPr>
          <w:rFonts w:asciiTheme="minorEastAsia" w:hAnsiTheme="minorEastAsia" w:eastAsiaTheme="minorEastAsia"/>
          <w:sz w:val="28"/>
          <w:szCs w:val="28"/>
        </w:rPr>
      </w:pPr>
    </w:p>
    <w:p w14:paraId="2BD78A79">
      <w:pPr>
        <w:pStyle w:val="2"/>
        <w:rPr>
          <w:rFonts w:asciiTheme="minorEastAsia" w:hAnsiTheme="minorEastAsia" w:eastAsiaTheme="minorEastAsia"/>
          <w:sz w:val="28"/>
          <w:szCs w:val="28"/>
        </w:rPr>
      </w:pPr>
    </w:p>
    <w:p w14:paraId="5D12AC9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22E047F7">
      <w:pPr>
        <w:spacing w:line="360" w:lineRule="auto"/>
        <w:jc w:val="both"/>
        <w:rPr>
          <w:rFonts w:ascii="宋体" w:hAnsi="宋体" w:eastAsia="宋体"/>
          <w:b/>
          <w:sz w:val="44"/>
          <w:szCs w:val="44"/>
        </w:rPr>
      </w:pPr>
    </w:p>
    <w:p w14:paraId="5A40D8F9">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武昌区中南路街道2021年度人大换届工作经费项目绩效评价报告</w:t>
      </w:r>
    </w:p>
    <w:p w14:paraId="1563E173">
      <w:pPr>
        <w:pStyle w:val="10"/>
        <w:ind w:firstLine="562"/>
        <w:jc w:val="left"/>
        <w:rPr>
          <w:rFonts w:cs="Arial Narrow" w:asciiTheme="minorEastAsia" w:hAnsiTheme="minorEastAsia" w:eastAsiaTheme="minorEastAsia"/>
          <w:b/>
          <w:sz w:val="28"/>
          <w:szCs w:val="28"/>
        </w:rPr>
      </w:pPr>
    </w:p>
    <w:p w14:paraId="36EFAE6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人大换届工作经费</w:t>
      </w:r>
    </w:p>
    <w:p w14:paraId="6D4F186D">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93.25</w:t>
      </w:r>
      <w:r>
        <w:rPr>
          <w:rFonts w:cs="Arial Narrow" w:asciiTheme="minorEastAsia" w:hAnsiTheme="minorEastAsia" w:eastAsiaTheme="minorEastAsia"/>
          <w:b/>
          <w:sz w:val="28"/>
          <w:szCs w:val="28"/>
        </w:rPr>
        <w:t>万元</w:t>
      </w:r>
    </w:p>
    <w:p w14:paraId="0F19471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026C05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6209D7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“人大换届工作经费”绩效评价采用比较法、公众评判法、统计计算法、实地考察等方法进行评价分析，调阅相关凭证、单据进行分析研究。</w:t>
      </w:r>
    </w:p>
    <w:p w14:paraId="62D321A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9136788">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93.25万元，执行数为93.25万元，完成预算的100 %。全面梳理辖区人大工作中存在的差距和不足，找准人大工作各领域存在的重点难点问题、人大工作实践中遇到的新情况新问题，促进街道人大工作全面提升。</w:t>
      </w:r>
    </w:p>
    <w:p w14:paraId="08D02A31">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58F940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E4345C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3E9984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E98F2C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65FD49A">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27816C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657D4B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6B3BEC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41B36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BE22C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69482D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8A37891">
      <w:pPr>
        <w:widowControl w:val="0"/>
        <w:numPr>
          <w:ilvl w:val="0"/>
          <w:numId w:val="3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198954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23477999">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F79CCF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经综合评价，中南路街道办事处“人大换届工作经费”绩效评价总得分为91.00分，评价结果为优。具体分项得分如下：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6E2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7EC247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38BB4D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FBCFF25">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957C9F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B7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321231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E141F6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CD0A92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85BE10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5FA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25C82C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E8A640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D81BEC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4C7D37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F29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5DA437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B54C3CA">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FF4E89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55EF3BD">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B47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CFA3BC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993799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0A8A2A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B80B12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0EA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346D5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4855F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6216ED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084FFF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DD4BC7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4C2463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DF8A1CE">
      <w:pPr>
        <w:pStyle w:val="11"/>
        <w:numPr>
          <w:ilvl w:val="0"/>
          <w:numId w:val="3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16973E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项目全年预算数为93.25万元，执行数为93.25万元，完成预算的100 %。主要产出和效果：一是补足街道统战工作短板，重点问题得以解决；二是针对新情况、新问题都得以妥善解决。</w:t>
      </w:r>
    </w:p>
    <w:p w14:paraId="140C9FF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1C0E17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1、资金监控存有不足；</w:t>
      </w:r>
    </w:p>
    <w:p w14:paraId="5C97C23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2、资金使用效益有待提高。</w:t>
      </w:r>
    </w:p>
    <w:p w14:paraId="24B58CA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E8A85F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1、完善事前、事中、事后监控；</w:t>
      </w:r>
    </w:p>
    <w:p w14:paraId="22568E1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2、高效率使用工作经费。</w:t>
      </w:r>
    </w:p>
    <w:p w14:paraId="4A5497A7">
      <w:pPr>
        <w:jc w:val="center"/>
        <w:rPr>
          <w:rFonts w:ascii="宋体" w:hAnsi="宋体" w:eastAsia="宋体" w:cs="宋体"/>
          <w:sz w:val="32"/>
          <w:szCs w:val="32"/>
        </w:rPr>
      </w:pPr>
    </w:p>
    <w:p w14:paraId="44007E37">
      <w:pPr>
        <w:jc w:val="center"/>
        <w:rPr>
          <w:rFonts w:ascii="宋体" w:hAnsi="宋体" w:eastAsia="宋体" w:cs="宋体"/>
          <w:sz w:val="32"/>
          <w:szCs w:val="32"/>
        </w:rPr>
      </w:pPr>
    </w:p>
    <w:p w14:paraId="3CBD8A3C">
      <w:pPr>
        <w:jc w:val="center"/>
        <w:rPr>
          <w:rFonts w:ascii="宋体" w:hAnsi="宋体" w:eastAsia="宋体" w:cs="宋体"/>
          <w:sz w:val="32"/>
          <w:szCs w:val="32"/>
        </w:rPr>
      </w:pPr>
    </w:p>
    <w:p w14:paraId="1D02F7C6">
      <w:pPr>
        <w:jc w:val="center"/>
        <w:rPr>
          <w:rFonts w:ascii="宋体" w:hAnsi="宋体" w:eastAsia="宋体" w:cs="宋体"/>
          <w:sz w:val="32"/>
          <w:szCs w:val="32"/>
        </w:rPr>
      </w:pPr>
    </w:p>
    <w:p w14:paraId="4A553272">
      <w:pPr>
        <w:jc w:val="center"/>
        <w:rPr>
          <w:rFonts w:ascii="宋体" w:hAnsi="宋体" w:eastAsia="宋体" w:cs="宋体"/>
          <w:sz w:val="32"/>
          <w:szCs w:val="32"/>
        </w:rPr>
      </w:pPr>
    </w:p>
    <w:p w14:paraId="730D5C51">
      <w:pPr>
        <w:jc w:val="center"/>
        <w:rPr>
          <w:rFonts w:ascii="宋体" w:hAnsi="宋体" w:eastAsia="宋体" w:cs="宋体"/>
          <w:sz w:val="32"/>
          <w:szCs w:val="32"/>
        </w:rPr>
      </w:pPr>
    </w:p>
    <w:p w14:paraId="714B0EB0">
      <w:pPr>
        <w:jc w:val="center"/>
        <w:rPr>
          <w:rFonts w:ascii="宋体" w:hAnsi="宋体" w:eastAsia="宋体" w:cs="宋体"/>
          <w:sz w:val="32"/>
          <w:szCs w:val="32"/>
        </w:rPr>
      </w:pPr>
      <w:r>
        <w:rPr>
          <w:rFonts w:hint="eastAsia" w:ascii="宋体" w:hAnsi="宋体" w:eastAsia="宋体" w:cs="宋体"/>
          <w:sz w:val="32"/>
          <w:szCs w:val="32"/>
        </w:rPr>
        <w:t>2021年度人大换届工作经费项目自评表</w:t>
      </w:r>
    </w:p>
    <w:p w14:paraId="410A03F4">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16C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0968553">
            <w:pPr>
              <w:jc w:val="center"/>
              <w:rPr>
                <w:sz w:val="21"/>
                <w:szCs w:val="21"/>
              </w:rPr>
            </w:pPr>
            <w:r>
              <w:rPr>
                <w:rFonts w:hint="eastAsia"/>
                <w:sz w:val="21"/>
                <w:szCs w:val="21"/>
              </w:rPr>
              <w:t>项目名称</w:t>
            </w:r>
          </w:p>
        </w:tc>
        <w:tc>
          <w:tcPr>
            <w:tcW w:w="7420" w:type="dxa"/>
            <w:gridSpan w:val="8"/>
            <w:vAlign w:val="center"/>
          </w:tcPr>
          <w:p w14:paraId="444252DE">
            <w:pPr>
              <w:pStyle w:val="10"/>
              <w:ind w:firstLine="640"/>
              <w:jc w:val="left"/>
              <w:rPr>
                <w:kern w:val="0"/>
                <w:sz w:val="21"/>
                <w:szCs w:val="21"/>
              </w:rPr>
            </w:pPr>
            <w:r>
              <w:rPr>
                <w:rFonts w:hint="eastAsia" w:ascii="宋体" w:hAnsi="宋体" w:eastAsia="宋体" w:cs="宋体"/>
                <w:sz w:val="32"/>
                <w:szCs w:val="32"/>
              </w:rPr>
              <w:t>人大换届工作经费</w:t>
            </w:r>
          </w:p>
        </w:tc>
      </w:tr>
      <w:tr w14:paraId="67F0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06B2BE9">
            <w:pPr>
              <w:jc w:val="center"/>
              <w:rPr>
                <w:sz w:val="21"/>
                <w:szCs w:val="21"/>
              </w:rPr>
            </w:pPr>
            <w:r>
              <w:rPr>
                <w:rFonts w:hint="eastAsia"/>
                <w:sz w:val="21"/>
                <w:szCs w:val="21"/>
              </w:rPr>
              <w:t>主管部门</w:t>
            </w:r>
          </w:p>
        </w:tc>
        <w:tc>
          <w:tcPr>
            <w:tcW w:w="3364" w:type="dxa"/>
            <w:gridSpan w:val="3"/>
            <w:vAlign w:val="center"/>
          </w:tcPr>
          <w:p w14:paraId="0D4E99C6">
            <w:pPr>
              <w:rPr>
                <w:rFonts w:eastAsia="仿宋_GB2312"/>
                <w:sz w:val="21"/>
                <w:szCs w:val="21"/>
              </w:rPr>
            </w:pPr>
            <w:r>
              <w:rPr>
                <w:rFonts w:hint="eastAsia"/>
                <w:sz w:val="21"/>
                <w:szCs w:val="21"/>
              </w:rPr>
              <w:t>党政综合办公室</w:t>
            </w:r>
          </w:p>
        </w:tc>
        <w:tc>
          <w:tcPr>
            <w:tcW w:w="2520" w:type="dxa"/>
            <w:gridSpan w:val="3"/>
            <w:vAlign w:val="center"/>
          </w:tcPr>
          <w:p w14:paraId="123D0088">
            <w:pPr>
              <w:jc w:val="center"/>
              <w:rPr>
                <w:sz w:val="21"/>
                <w:szCs w:val="21"/>
              </w:rPr>
            </w:pPr>
            <w:r>
              <w:rPr>
                <w:rFonts w:hint="eastAsia"/>
                <w:sz w:val="21"/>
                <w:szCs w:val="21"/>
              </w:rPr>
              <w:t>项目实施单位</w:t>
            </w:r>
          </w:p>
        </w:tc>
        <w:tc>
          <w:tcPr>
            <w:tcW w:w="1536" w:type="dxa"/>
            <w:gridSpan w:val="2"/>
            <w:vAlign w:val="center"/>
          </w:tcPr>
          <w:p w14:paraId="5EFEFC97">
            <w:pPr>
              <w:jc w:val="center"/>
              <w:rPr>
                <w:sz w:val="21"/>
                <w:szCs w:val="21"/>
              </w:rPr>
            </w:pPr>
            <w:r>
              <w:rPr>
                <w:rFonts w:hint="eastAsia"/>
                <w:sz w:val="21"/>
                <w:szCs w:val="21"/>
              </w:rPr>
              <w:t>中南路街道办事处　</w:t>
            </w:r>
          </w:p>
        </w:tc>
      </w:tr>
      <w:tr w14:paraId="5718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A9396F9">
            <w:pPr>
              <w:jc w:val="center"/>
              <w:rPr>
                <w:sz w:val="21"/>
                <w:szCs w:val="21"/>
              </w:rPr>
            </w:pPr>
            <w:r>
              <w:rPr>
                <w:rFonts w:hint="eastAsia"/>
                <w:sz w:val="21"/>
                <w:szCs w:val="21"/>
              </w:rPr>
              <w:t>项目类别</w:t>
            </w:r>
          </w:p>
        </w:tc>
        <w:tc>
          <w:tcPr>
            <w:tcW w:w="7420" w:type="dxa"/>
            <w:gridSpan w:val="8"/>
            <w:vAlign w:val="center"/>
          </w:tcPr>
          <w:p w14:paraId="1E35FA96">
            <w:pPr>
              <w:rPr>
                <w:sz w:val="21"/>
                <w:szCs w:val="21"/>
              </w:rPr>
            </w:pPr>
            <w:r>
              <w:rPr>
                <w:rFonts w:hint="eastAsia"/>
                <w:sz w:val="21"/>
                <w:szCs w:val="21"/>
              </w:rPr>
              <w:t>1、部门预算项目   ☑   2、市直专项   □  3、市对下转移支付项目 □</w:t>
            </w:r>
          </w:p>
        </w:tc>
      </w:tr>
      <w:tr w14:paraId="3F7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AF528D4">
            <w:pPr>
              <w:jc w:val="center"/>
              <w:rPr>
                <w:sz w:val="21"/>
                <w:szCs w:val="21"/>
              </w:rPr>
            </w:pPr>
            <w:r>
              <w:rPr>
                <w:rFonts w:hint="eastAsia"/>
                <w:sz w:val="21"/>
                <w:szCs w:val="21"/>
              </w:rPr>
              <w:t>项目属性</w:t>
            </w:r>
          </w:p>
        </w:tc>
        <w:tc>
          <w:tcPr>
            <w:tcW w:w="7420" w:type="dxa"/>
            <w:gridSpan w:val="8"/>
            <w:vAlign w:val="center"/>
          </w:tcPr>
          <w:p w14:paraId="5B0E5216">
            <w:pPr>
              <w:rPr>
                <w:sz w:val="21"/>
                <w:szCs w:val="21"/>
              </w:rPr>
            </w:pPr>
            <w:r>
              <w:rPr>
                <w:rFonts w:hint="eastAsia"/>
                <w:sz w:val="21"/>
                <w:szCs w:val="21"/>
              </w:rPr>
              <w:t xml:space="preserve">1、持续性项目     □   2、新增性项目 □ </w:t>
            </w:r>
          </w:p>
        </w:tc>
      </w:tr>
      <w:tr w14:paraId="5EC1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D6576C8">
            <w:pPr>
              <w:jc w:val="center"/>
              <w:rPr>
                <w:sz w:val="21"/>
                <w:szCs w:val="21"/>
              </w:rPr>
            </w:pPr>
            <w:r>
              <w:rPr>
                <w:rFonts w:hint="eastAsia"/>
                <w:sz w:val="21"/>
                <w:szCs w:val="21"/>
              </w:rPr>
              <w:t>项目类型</w:t>
            </w:r>
          </w:p>
        </w:tc>
        <w:tc>
          <w:tcPr>
            <w:tcW w:w="7420" w:type="dxa"/>
            <w:gridSpan w:val="8"/>
            <w:vAlign w:val="center"/>
          </w:tcPr>
          <w:p w14:paraId="3BD28EF4">
            <w:pPr>
              <w:rPr>
                <w:sz w:val="21"/>
                <w:szCs w:val="21"/>
              </w:rPr>
            </w:pPr>
            <w:r>
              <w:rPr>
                <w:rFonts w:hint="eastAsia"/>
                <w:sz w:val="21"/>
                <w:szCs w:val="21"/>
              </w:rPr>
              <w:t>1、常年性项目     □   2、延续性项目 ☑      3、一次性项目 □</w:t>
            </w:r>
          </w:p>
        </w:tc>
      </w:tr>
      <w:tr w14:paraId="295F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798AF7B4">
            <w:pPr>
              <w:jc w:val="center"/>
              <w:rPr>
                <w:sz w:val="21"/>
                <w:szCs w:val="21"/>
              </w:rPr>
            </w:pPr>
            <w:r>
              <w:rPr>
                <w:rFonts w:hint="eastAsia"/>
                <w:sz w:val="21"/>
                <w:szCs w:val="21"/>
              </w:rPr>
              <w:t>预算执行情况(万元)</w:t>
            </w:r>
          </w:p>
          <w:p w14:paraId="684D20D3">
            <w:pPr>
              <w:jc w:val="center"/>
              <w:rPr>
                <w:sz w:val="21"/>
                <w:szCs w:val="21"/>
              </w:rPr>
            </w:pPr>
            <w:r>
              <w:rPr>
                <w:rFonts w:hint="eastAsia"/>
                <w:sz w:val="21"/>
                <w:szCs w:val="21"/>
              </w:rPr>
              <w:t>(20分)</w:t>
            </w:r>
          </w:p>
        </w:tc>
        <w:tc>
          <w:tcPr>
            <w:tcW w:w="1122" w:type="dxa"/>
            <w:vAlign w:val="center"/>
          </w:tcPr>
          <w:p w14:paraId="4D29D48C">
            <w:pPr>
              <w:jc w:val="center"/>
              <w:rPr>
                <w:sz w:val="21"/>
                <w:szCs w:val="21"/>
              </w:rPr>
            </w:pPr>
          </w:p>
        </w:tc>
        <w:tc>
          <w:tcPr>
            <w:tcW w:w="1319" w:type="dxa"/>
            <w:vAlign w:val="center"/>
          </w:tcPr>
          <w:p w14:paraId="4B0FEC36">
            <w:pPr>
              <w:jc w:val="center"/>
              <w:rPr>
                <w:sz w:val="21"/>
                <w:szCs w:val="21"/>
              </w:rPr>
            </w:pPr>
            <w:r>
              <w:rPr>
                <w:rFonts w:hint="eastAsia"/>
                <w:sz w:val="21"/>
                <w:szCs w:val="21"/>
              </w:rPr>
              <w:t>预算数(A)</w:t>
            </w:r>
          </w:p>
        </w:tc>
        <w:tc>
          <w:tcPr>
            <w:tcW w:w="1317" w:type="dxa"/>
            <w:gridSpan w:val="2"/>
            <w:vAlign w:val="center"/>
          </w:tcPr>
          <w:p w14:paraId="0246EF73">
            <w:pPr>
              <w:jc w:val="center"/>
              <w:rPr>
                <w:sz w:val="21"/>
                <w:szCs w:val="21"/>
              </w:rPr>
            </w:pPr>
            <w:r>
              <w:rPr>
                <w:rFonts w:hint="eastAsia"/>
                <w:sz w:val="21"/>
                <w:szCs w:val="21"/>
              </w:rPr>
              <w:t>执行数(B)</w:t>
            </w:r>
          </w:p>
        </w:tc>
        <w:tc>
          <w:tcPr>
            <w:tcW w:w="1466" w:type="dxa"/>
            <w:vAlign w:val="center"/>
          </w:tcPr>
          <w:p w14:paraId="2D963B28">
            <w:pPr>
              <w:jc w:val="center"/>
              <w:rPr>
                <w:sz w:val="21"/>
                <w:szCs w:val="21"/>
              </w:rPr>
            </w:pPr>
            <w:r>
              <w:rPr>
                <w:rFonts w:hint="eastAsia"/>
                <w:sz w:val="21"/>
                <w:szCs w:val="21"/>
              </w:rPr>
              <w:t>执行率(B/A)</w:t>
            </w:r>
          </w:p>
        </w:tc>
        <w:tc>
          <w:tcPr>
            <w:tcW w:w="2196" w:type="dxa"/>
            <w:gridSpan w:val="3"/>
            <w:vAlign w:val="center"/>
          </w:tcPr>
          <w:p w14:paraId="63A2F060">
            <w:pPr>
              <w:jc w:val="center"/>
              <w:rPr>
                <w:sz w:val="21"/>
                <w:szCs w:val="21"/>
              </w:rPr>
            </w:pPr>
            <w:r>
              <w:rPr>
                <w:rFonts w:hint="eastAsia"/>
                <w:sz w:val="21"/>
                <w:szCs w:val="21"/>
              </w:rPr>
              <w:t>得分</w:t>
            </w:r>
          </w:p>
          <w:p w14:paraId="56929337">
            <w:pPr>
              <w:jc w:val="center"/>
              <w:rPr>
                <w:sz w:val="21"/>
                <w:szCs w:val="21"/>
              </w:rPr>
            </w:pPr>
            <w:r>
              <w:rPr>
                <w:rFonts w:hint="eastAsia"/>
                <w:sz w:val="21"/>
                <w:szCs w:val="21"/>
              </w:rPr>
              <w:t>(20分*执行率)</w:t>
            </w:r>
          </w:p>
        </w:tc>
      </w:tr>
      <w:tr w14:paraId="7738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777F3D8E">
            <w:pPr>
              <w:jc w:val="center"/>
              <w:rPr>
                <w:sz w:val="21"/>
                <w:szCs w:val="21"/>
              </w:rPr>
            </w:pPr>
          </w:p>
        </w:tc>
        <w:tc>
          <w:tcPr>
            <w:tcW w:w="1122" w:type="dxa"/>
            <w:vAlign w:val="center"/>
          </w:tcPr>
          <w:p w14:paraId="6419C2C1">
            <w:pPr>
              <w:jc w:val="center"/>
              <w:rPr>
                <w:sz w:val="21"/>
                <w:szCs w:val="21"/>
              </w:rPr>
            </w:pPr>
            <w:r>
              <w:rPr>
                <w:rFonts w:hint="eastAsia"/>
                <w:sz w:val="21"/>
                <w:szCs w:val="21"/>
              </w:rPr>
              <w:t>年度财政资金总额</w:t>
            </w:r>
          </w:p>
        </w:tc>
        <w:tc>
          <w:tcPr>
            <w:tcW w:w="1319" w:type="dxa"/>
            <w:vAlign w:val="center"/>
          </w:tcPr>
          <w:p w14:paraId="3F62E69F">
            <w:pPr>
              <w:jc w:val="center"/>
              <w:rPr>
                <w:rFonts w:eastAsia="仿宋_GB2312"/>
                <w:sz w:val="21"/>
                <w:szCs w:val="21"/>
              </w:rPr>
            </w:pPr>
            <w:r>
              <w:rPr>
                <w:rFonts w:hint="eastAsia"/>
                <w:sz w:val="21"/>
                <w:szCs w:val="21"/>
              </w:rPr>
              <w:t>93.25</w:t>
            </w:r>
          </w:p>
        </w:tc>
        <w:tc>
          <w:tcPr>
            <w:tcW w:w="1317" w:type="dxa"/>
            <w:gridSpan w:val="2"/>
            <w:vAlign w:val="center"/>
          </w:tcPr>
          <w:p w14:paraId="36D4F47E">
            <w:pPr>
              <w:jc w:val="center"/>
              <w:rPr>
                <w:rFonts w:eastAsia="仿宋_GB2312"/>
                <w:sz w:val="21"/>
                <w:szCs w:val="21"/>
              </w:rPr>
            </w:pPr>
            <w:r>
              <w:rPr>
                <w:rFonts w:hint="eastAsia"/>
                <w:sz w:val="21"/>
                <w:szCs w:val="21"/>
              </w:rPr>
              <w:t>93.25</w:t>
            </w:r>
          </w:p>
        </w:tc>
        <w:tc>
          <w:tcPr>
            <w:tcW w:w="1466" w:type="dxa"/>
            <w:vAlign w:val="center"/>
          </w:tcPr>
          <w:p w14:paraId="5C8154CA">
            <w:pPr>
              <w:jc w:val="center"/>
              <w:rPr>
                <w:rFonts w:eastAsia="仿宋_GB2312"/>
                <w:sz w:val="21"/>
                <w:szCs w:val="21"/>
              </w:rPr>
            </w:pPr>
            <w:r>
              <w:rPr>
                <w:rFonts w:hint="eastAsia"/>
                <w:sz w:val="21"/>
                <w:szCs w:val="21"/>
              </w:rPr>
              <w:t>100%</w:t>
            </w:r>
          </w:p>
        </w:tc>
        <w:tc>
          <w:tcPr>
            <w:tcW w:w="2196" w:type="dxa"/>
            <w:gridSpan w:val="3"/>
            <w:vAlign w:val="center"/>
          </w:tcPr>
          <w:p w14:paraId="0B1D5C00">
            <w:pPr>
              <w:jc w:val="center"/>
              <w:rPr>
                <w:rFonts w:eastAsia="仿宋_GB2312"/>
                <w:sz w:val="21"/>
                <w:szCs w:val="21"/>
              </w:rPr>
            </w:pPr>
            <w:r>
              <w:rPr>
                <w:rFonts w:hint="eastAsia"/>
                <w:sz w:val="21"/>
                <w:szCs w:val="21"/>
              </w:rPr>
              <w:t>20</w:t>
            </w:r>
          </w:p>
        </w:tc>
      </w:tr>
      <w:tr w14:paraId="28E6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CAE93ED">
            <w:pPr>
              <w:jc w:val="center"/>
              <w:rPr>
                <w:sz w:val="21"/>
                <w:szCs w:val="21"/>
              </w:rPr>
            </w:pPr>
            <w:r>
              <w:rPr>
                <w:rFonts w:hint="eastAsia"/>
                <w:sz w:val="21"/>
                <w:szCs w:val="21"/>
              </w:rPr>
              <w:t>年度绩效目标1</w:t>
            </w:r>
          </w:p>
          <w:p w14:paraId="7370DCFB">
            <w:pPr>
              <w:jc w:val="center"/>
              <w:rPr>
                <w:sz w:val="21"/>
                <w:szCs w:val="21"/>
              </w:rPr>
            </w:pPr>
            <w:r>
              <w:rPr>
                <w:rFonts w:hint="eastAsia"/>
                <w:sz w:val="21"/>
                <w:szCs w:val="21"/>
              </w:rPr>
              <w:t>(80分)</w:t>
            </w:r>
          </w:p>
        </w:tc>
        <w:tc>
          <w:tcPr>
            <w:tcW w:w="700" w:type="dxa"/>
            <w:vAlign w:val="center"/>
          </w:tcPr>
          <w:p w14:paraId="7EBF17AA">
            <w:pPr>
              <w:jc w:val="center"/>
              <w:rPr>
                <w:sz w:val="21"/>
                <w:szCs w:val="21"/>
              </w:rPr>
            </w:pPr>
            <w:r>
              <w:rPr>
                <w:rFonts w:hint="eastAsia"/>
                <w:sz w:val="21"/>
                <w:szCs w:val="21"/>
              </w:rPr>
              <w:t>一级指标</w:t>
            </w:r>
          </w:p>
        </w:tc>
        <w:tc>
          <w:tcPr>
            <w:tcW w:w="1122" w:type="dxa"/>
            <w:vAlign w:val="center"/>
          </w:tcPr>
          <w:p w14:paraId="2A1543C2">
            <w:pPr>
              <w:jc w:val="center"/>
              <w:rPr>
                <w:sz w:val="21"/>
                <w:szCs w:val="21"/>
              </w:rPr>
            </w:pPr>
            <w:r>
              <w:rPr>
                <w:rFonts w:hint="eastAsia"/>
                <w:sz w:val="21"/>
                <w:szCs w:val="21"/>
              </w:rPr>
              <w:t>二级指标</w:t>
            </w:r>
          </w:p>
        </w:tc>
        <w:tc>
          <w:tcPr>
            <w:tcW w:w="2636" w:type="dxa"/>
            <w:gridSpan w:val="3"/>
            <w:vAlign w:val="center"/>
          </w:tcPr>
          <w:p w14:paraId="737F5863">
            <w:pPr>
              <w:jc w:val="center"/>
              <w:rPr>
                <w:sz w:val="21"/>
                <w:szCs w:val="21"/>
              </w:rPr>
            </w:pPr>
            <w:r>
              <w:rPr>
                <w:rFonts w:hint="eastAsia"/>
                <w:sz w:val="21"/>
                <w:szCs w:val="21"/>
              </w:rPr>
              <w:t>三级指标</w:t>
            </w:r>
          </w:p>
        </w:tc>
        <w:tc>
          <w:tcPr>
            <w:tcW w:w="1466" w:type="dxa"/>
            <w:vAlign w:val="center"/>
          </w:tcPr>
          <w:p w14:paraId="579B45A8">
            <w:pPr>
              <w:jc w:val="center"/>
              <w:rPr>
                <w:sz w:val="21"/>
                <w:szCs w:val="21"/>
              </w:rPr>
            </w:pPr>
            <w:r>
              <w:rPr>
                <w:rFonts w:hint="eastAsia"/>
                <w:sz w:val="21"/>
                <w:szCs w:val="21"/>
              </w:rPr>
              <w:t>年初目标值(A)</w:t>
            </w:r>
          </w:p>
        </w:tc>
        <w:tc>
          <w:tcPr>
            <w:tcW w:w="1319" w:type="dxa"/>
            <w:gridSpan w:val="2"/>
            <w:vAlign w:val="center"/>
          </w:tcPr>
          <w:p w14:paraId="3E78F359">
            <w:pPr>
              <w:jc w:val="center"/>
              <w:rPr>
                <w:sz w:val="21"/>
                <w:szCs w:val="21"/>
              </w:rPr>
            </w:pPr>
            <w:r>
              <w:rPr>
                <w:rFonts w:hint="eastAsia"/>
                <w:sz w:val="21"/>
                <w:szCs w:val="21"/>
              </w:rPr>
              <w:t>实际完成值(B)</w:t>
            </w:r>
          </w:p>
        </w:tc>
        <w:tc>
          <w:tcPr>
            <w:tcW w:w="877" w:type="dxa"/>
            <w:vAlign w:val="center"/>
          </w:tcPr>
          <w:p w14:paraId="18C128B5">
            <w:pPr>
              <w:jc w:val="center"/>
              <w:rPr>
                <w:sz w:val="21"/>
                <w:szCs w:val="21"/>
              </w:rPr>
            </w:pPr>
            <w:r>
              <w:rPr>
                <w:rFonts w:hint="eastAsia"/>
                <w:sz w:val="21"/>
                <w:szCs w:val="21"/>
              </w:rPr>
              <w:t>得分</w:t>
            </w:r>
          </w:p>
        </w:tc>
      </w:tr>
      <w:tr w14:paraId="7908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3E710A2">
            <w:pPr>
              <w:jc w:val="center"/>
              <w:rPr>
                <w:sz w:val="21"/>
                <w:szCs w:val="21"/>
              </w:rPr>
            </w:pPr>
          </w:p>
        </w:tc>
        <w:tc>
          <w:tcPr>
            <w:tcW w:w="700" w:type="dxa"/>
            <w:vMerge w:val="restart"/>
            <w:vAlign w:val="center"/>
          </w:tcPr>
          <w:p w14:paraId="6C6898E5">
            <w:pPr>
              <w:jc w:val="center"/>
              <w:rPr>
                <w:sz w:val="21"/>
                <w:szCs w:val="21"/>
              </w:rPr>
            </w:pPr>
            <w:r>
              <w:rPr>
                <w:rFonts w:hint="eastAsia"/>
                <w:sz w:val="21"/>
                <w:szCs w:val="21"/>
              </w:rPr>
              <w:t>产出指标</w:t>
            </w:r>
          </w:p>
        </w:tc>
        <w:tc>
          <w:tcPr>
            <w:tcW w:w="1122" w:type="dxa"/>
            <w:vAlign w:val="center"/>
          </w:tcPr>
          <w:p w14:paraId="1D851B1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66B02FC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609DF044">
            <w:pPr>
              <w:jc w:val="center"/>
              <w:rPr>
                <w:rFonts w:eastAsia="仿宋_GB2312"/>
                <w:sz w:val="21"/>
                <w:szCs w:val="21"/>
              </w:rPr>
            </w:pPr>
            <w:r>
              <w:rPr>
                <w:rFonts w:hint="eastAsia"/>
                <w:sz w:val="21"/>
                <w:szCs w:val="21"/>
              </w:rPr>
              <w:t>24</w:t>
            </w:r>
          </w:p>
        </w:tc>
        <w:tc>
          <w:tcPr>
            <w:tcW w:w="1319" w:type="dxa"/>
            <w:gridSpan w:val="2"/>
            <w:vAlign w:val="center"/>
          </w:tcPr>
          <w:p w14:paraId="50C7032B">
            <w:pPr>
              <w:jc w:val="center"/>
              <w:rPr>
                <w:rFonts w:eastAsia="仿宋_GB2312"/>
                <w:sz w:val="21"/>
                <w:szCs w:val="21"/>
              </w:rPr>
            </w:pPr>
            <w:r>
              <w:rPr>
                <w:rFonts w:hint="eastAsia" w:eastAsia="仿宋_GB2312"/>
                <w:sz w:val="21"/>
                <w:szCs w:val="21"/>
              </w:rPr>
              <w:t>24</w:t>
            </w:r>
          </w:p>
        </w:tc>
        <w:tc>
          <w:tcPr>
            <w:tcW w:w="877" w:type="dxa"/>
            <w:vAlign w:val="center"/>
          </w:tcPr>
          <w:p w14:paraId="3FC1912D">
            <w:pPr>
              <w:jc w:val="center"/>
              <w:rPr>
                <w:rFonts w:eastAsia="仿宋_GB2312"/>
                <w:sz w:val="21"/>
                <w:szCs w:val="21"/>
              </w:rPr>
            </w:pPr>
            <w:r>
              <w:rPr>
                <w:rFonts w:hint="eastAsia" w:eastAsia="仿宋_GB2312"/>
                <w:sz w:val="21"/>
                <w:szCs w:val="21"/>
              </w:rPr>
              <w:t>9</w:t>
            </w:r>
          </w:p>
        </w:tc>
      </w:tr>
      <w:tr w14:paraId="0AF3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E301019">
            <w:pPr>
              <w:jc w:val="center"/>
              <w:rPr>
                <w:sz w:val="21"/>
                <w:szCs w:val="21"/>
              </w:rPr>
            </w:pPr>
          </w:p>
        </w:tc>
        <w:tc>
          <w:tcPr>
            <w:tcW w:w="700" w:type="dxa"/>
            <w:vMerge w:val="continue"/>
            <w:vAlign w:val="center"/>
          </w:tcPr>
          <w:p w14:paraId="4CFBA01D">
            <w:pPr>
              <w:jc w:val="center"/>
              <w:rPr>
                <w:sz w:val="21"/>
                <w:szCs w:val="21"/>
              </w:rPr>
            </w:pPr>
          </w:p>
        </w:tc>
        <w:tc>
          <w:tcPr>
            <w:tcW w:w="1122" w:type="dxa"/>
            <w:vAlign w:val="center"/>
          </w:tcPr>
          <w:p w14:paraId="6C24516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7BFCA2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BF2BDE7">
            <w:pPr>
              <w:jc w:val="center"/>
              <w:rPr>
                <w:rFonts w:eastAsia="仿宋_GB2312"/>
                <w:sz w:val="21"/>
                <w:szCs w:val="21"/>
              </w:rPr>
            </w:pPr>
            <w:r>
              <w:rPr>
                <w:rFonts w:hint="eastAsia" w:eastAsia="仿宋_GB2312"/>
                <w:sz w:val="21"/>
                <w:szCs w:val="21"/>
              </w:rPr>
              <w:t>100%</w:t>
            </w:r>
          </w:p>
        </w:tc>
        <w:tc>
          <w:tcPr>
            <w:tcW w:w="1319" w:type="dxa"/>
            <w:gridSpan w:val="2"/>
            <w:vAlign w:val="center"/>
          </w:tcPr>
          <w:p w14:paraId="4F87ECA7">
            <w:pPr>
              <w:jc w:val="center"/>
              <w:rPr>
                <w:rFonts w:eastAsia="仿宋_GB2312"/>
                <w:sz w:val="21"/>
                <w:szCs w:val="21"/>
              </w:rPr>
            </w:pPr>
            <w:r>
              <w:rPr>
                <w:rFonts w:hint="eastAsia" w:eastAsia="仿宋_GB2312"/>
                <w:sz w:val="21"/>
                <w:szCs w:val="21"/>
              </w:rPr>
              <w:t>100%</w:t>
            </w:r>
          </w:p>
        </w:tc>
        <w:tc>
          <w:tcPr>
            <w:tcW w:w="877" w:type="dxa"/>
            <w:vAlign w:val="center"/>
          </w:tcPr>
          <w:p w14:paraId="04937A46">
            <w:pPr>
              <w:jc w:val="center"/>
              <w:rPr>
                <w:rFonts w:eastAsia="仿宋_GB2312"/>
                <w:sz w:val="21"/>
                <w:szCs w:val="21"/>
              </w:rPr>
            </w:pPr>
            <w:r>
              <w:rPr>
                <w:rFonts w:hint="eastAsia" w:eastAsia="仿宋_GB2312"/>
                <w:sz w:val="21"/>
                <w:szCs w:val="21"/>
              </w:rPr>
              <w:t>9</w:t>
            </w:r>
          </w:p>
        </w:tc>
      </w:tr>
      <w:tr w14:paraId="5D4B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0094635">
            <w:pPr>
              <w:jc w:val="center"/>
              <w:rPr>
                <w:sz w:val="21"/>
                <w:szCs w:val="21"/>
              </w:rPr>
            </w:pPr>
          </w:p>
        </w:tc>
        <w:tc>
          <w:tcPr>
            <w:tcW w:w="700" w:type="dxa"/>
            <w:vMerge w:val="continue"/>
            <w:vAlign w:val="center"/>
          </w:tcPr>
          <w:p w14:paraId="6BC0AE6E">
            <w:pPr>
              <w:jc w:val="center"/>
              <w:rPr>
                <w:sz w:val="21"/>
                <w:szCs w:val="21"/>
              </w:rPr>
            </w:pPr>
          </w:p>
        </w:tc>
        <w:tc>
          <w:tcPr>
            <w:tcW w:w="1122" w:type="dxa"/>
            <w:vAlign w:val="center"/>
          </w:tcPr>
          <w:p w14:paraId="146DEE0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0C18236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54A4A15">
            <w:pPr>
              <w:jc w:val="center"/>
              <w:rPr>
                <w:rFonts w:eastAsia="仿宋_GB2312"/>
                <w:sz w:val="21"/>
                <w:szCs w:val="21"/>
              </w:rPr>
            </w:pPr>
            <w:r>
              <w:rPr>
                <w:rFonts w:hint="eastAsia" w:eastAsia="仿宋_GB2312"/>
                <w:sz w:val="21"/>
                <w:szCs w:val="21"/>
              </w:rPr>
              <w:t>100%</w:t>
            </w:r>
          </w:p>
        </w:tc>
        <w:tc>
          <w:tcPr>
            <w:tcW w:w="1319" w:type="dxa"/>
            <w:gridSpan w:val="2"/>
            <w:vAlign w:val="center"/>
          </w:tcPr>
          <w:p w14:paraId="42E3F223">
            <w:pPr>
              <w:jc w:val="center"/>
              <w:rPr>
                <w:rFonts w:eastAsia="仿宋_GB2312"/>
                <w:sz w:val="21"/>
                <w:szCs w:val="21"/>
              </w:rPr>
            </w:pPr>
            <w:r>
              <w:rPr>
                <w:rFonts w:hint="eastAsia"/>
                <w:sz w:val="21"/>
                <w:szCs w:val="21"/>
              </w:rPr>
              <w:t>100%</w:t>
            </w:r>
          </w:p>
        </w:tc>
        <w:tc>
          <w:tcPr>
            <w:tcW w:w="877" w:type="dxa"/>
            <w:vAlign w:val="center"/>
          </w:tcPr>
          <w:p w14:paraId="56B018D9">
            <w:pPr>
              <w:jc w:val="center"/>
              <w:rPr>
                <w:rFonts w:eastAsia="仿宋_GB2312"/>
                <w:sz w:val="21"/>
                <w:szCs w:val="21"/>
              </w:rPr>
            </w:pPr>
            <w:r>
              <w:rPr>
                <w:rFonts w:hint="eastAsia" w:eastAsia="仿宋_GB2312"/>
                <w:sz w:val="21"/>
                <w:szCs w:val="21"/>
              </w:rPr>
              <w:t>9</w:t>
            </w:r>
          </w:p>
        </w:tc>
      </w:tr>
      <w:tr w14:paraId="161D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43122BA">
            <w:pPr>
              <w:jc w:val="center"/>
              <w:rPr>
                <w:sz w:val="21"/>
                <w:szCs w:val="21"/>
              </w:rPr>
            </w:pPr>
          </w:p>
        </w:tc>
        <w:tc>
          <w:tcPr>
            <w:tcW w:w="700" w:type="dxa"/>
            <w:vMerge w:val="continue"/>
            <w:vAlign w:val="center"/>
          </w:tcPr>
          <w:p w14:paraId="06331C5A">
            <w:pPr>
              <w:jc w:val="center"/>
              <w:rPr>
                <w:sz w:val="21"/>
                <w:szCs w:val="21"/>
              </w:rPr>
            </w:pPr>
          </w:p>
        </w:tc>
        <w:tc>
          <w:tcPr>
            <w:tcW w:w="1122" w:type="dxa"/>
            <w:vAlign w:val="center"/>
          </w:tcPr>
          <w:p w14:paraId="688E119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1A1EC45C">
            <w:pPr>
              <w:jc w:val="center"/>
              <w:rPr>
                <w:rFonts w:eastAsia="仿宋_GB2312"/>
                <w:sz w:val="21"/>
                <w:szCs w:val="21"/>
              </w:rPr>
            </w:pPr>
            <w:r>
              <w:rPr>
                <w:rFonts w:hint="eastAsia"/>
                <w:sz w:val="21"/>
                <w:szCs w:val="21"/>
              </w:rPr>
              <w:t>预算内93.25万元</w:t>
            </w:r>
          </w:p>
        </w:tc>
        <w:tc>
          <w:tcPr>
            <w:tcW w:w="1466" w:type="dxa"/>
            <w:vAlign w:val="center"/>
          </w:tcPr>
          <w:p w14:paraId="4645C8F3">
            <w:pPr>
              <w:jc w:val="center"/>
              <w:rPr>
                <w:rFonts w:eastAsia="仿宋_GB2312"/>
                <w:sz w:val="21"/>
                <w:szCs w:val="21"/>
              </w:rPr>
            </w:pPr>
            <w:r>
              <w:rPr>
                <w:rFonts w:hint="eastAsia" w:eastAsia="仿宋_GB2312"/>
                <w:sz w:val="21"/>
                <w:szCs w:val="21"/>
              </w:rPr>
              <w:t>93.25</w:t>
            </w:r>
          </w:p>
        </w:tc>
        <w:tc>
          <w:tcPr>
            <w:tcW w:w="1319" w:type="dxa"/>
            <w:gridSpan w:val="2"/>
            <w:vAlign w:val="center"/>
          </w:tcPr>
          <w:p w14:paraId="0CF6D9CD">
            <w:pPr>
              <w:jc w:val="center"/>
              <w:rPr>
                <w:rFonts w:eastAsia="仿宋_GB2312"/>
                <w:sz w:val="21"/>
                <w:szCs w:val="21"/>
              </w:rPr>
            </w:pPr>
            <w:r>
              <w:rPr>
                <w:rFonts w:hint="eastAsia"/>
                <w:sz w:val="21"/>
                <w:szCs w:val="21"/>
              </w:rPr>
              <w:t>93.25</w:t>
            </w:r>
          </w:p>
        </w:tc>
        <w:tc>
          <w:tcPr>
            <w:tcW w:w="877" w:type="dxa"/>
            <w:vAlign w:val="center"/>
          </w:tcPr>
          <w:p w14:paraId="3B69292E">
            <w:pPr>
              <w:jc w:val="center"/>
              <w:rPr>
                <w:rFonts w:eastAsia="仿宋_GB2312"/>
                <w:sz w:val="21"/>
                <w:szCs w:val="21"/>
              </w:rPr>
            </w:pPr>
            <w:r>
              <w:rPr>
                <w:rFonts w:hint="eastAsia"/>
                <w:sz w:val="21"/>
                <w:szCs w:val="21"/>
              </w:rPr>
              <w:t>9</w:t>
            </w:r>
          </w:p>
        </w:tc>
      </w:tr>
      <w:tr w14:paraId="3B6C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78A4474">
            <w:pPr>
              <w:jc w:val="center"/>
              <w:rPr>
                <w:sz w:val="21"/>
                <w:szCs w:val="21"/>
              </w:rPr>
            </w:pPr>
          </w:p>
        </w:tc>
        <w:tc>
          <w:tcPr>
            <w:tcW w:w="700" w:type="dxa"/>
            <w:vMerge w:val="restart"/>
            <w:vAlign w:val="center"/>
          </w:tcPr>
          <w:p w14:paraId="0EA54213">
            <w:pPr>
              <w:jc w:val="center"/>
              <w:rPr>
                <w:sz w:val="21"/>
                <w:szCs w:val="21"/>
              </w:rPr>
            </w:pPr>
            <w:r>
              <w:rPr>
                <w:rFonts w:hint="eastAsia"/>
                <w:sz w:val="21"/>
                <w:szCs w:val="21"/>
              </w:rPr>
              <w:t>效益指标</w:t>
            </w:r>
          </w:p>
        </w:tc>
        <w:tc>
          <w:tcPr>
            <w:tcW w:w="1122" w:type="dxa"/>
            <w:vAlign w:val="center"/>
          </w:tcPr>
          <w:p w14:paraId="2FDBC09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340D9AB">
            <w:pPr>
              <w:rPr>
                <w:sz w:val="21"/>
                <w:szCs w:val="21"/>
              </w:rPr>
            </w:pPr>
            <w:r>
              <w:rPr>
                <w:rFonts w:ascii="宋体" w:hAnsi="宋体" w:eastAsia="宋体"/>
                <w:color w:val="000000"/>
                <w:sz w:val="20"/>
              </w:rPr>
              <w:t>维护社区群众合法权益</w:t>
            </w:r>
          </w:p>
        </w:tc>
        <w:tc>
          <w:tcPr>
            <w:tcW w:w="1466" w:type="dxa"/>
            <w:vAlign w:val="center"/>
          </w:tcPr>
          <w:p w14:paraId="7EE277AF">
            <w:pPr>
              <w:jc w:val="center"/>
              <w:rPr>
                <w:rFonts w:eastAsia="仿宋_GB2312"/>
                <w:sz w:val="21"/>
                <w:szCs w:val="21"/>
              </w:rPr>
            </w:pPr>
            <w:r>
              <w:rPr>
                <w:rFonts w:hint="eastAsia"/>
                <w:sz w:val="21"/>
                <w:szCs w:val="21"/>
              </w:rPr>
              <w:t>显著提高</w:t>
            </w:r>
          </w:p>
        </w:tc>
        <w:tc>
          <w:tcPr>
            <w:tcW w:w="1319" w:type="dxa"/>
            <w:gridSpan w:val="2"/>
            <w:vAlign w:val="center"/>
          </w:tcPr>
          <w:p w14:paraId="21F80529">
            <w:pPr>
              <w:jc w:val="center"/>
              <w:rPr>
                <w:rFonts w:eastAsia="仿宋_GB2312"/>
                <w:sz w:val="21"/>
                <w:szCs w:val="21"/>
              </w:rPr>
            </w:pPr>
            <w:r>
              <w:rPr>
                <w:rFonts w:hint="eastAsia"/>
                <w:sz w:val="21"/>
                <w:szCs w:val="21"/>
              </w:rPr>
              <w:t>显著提高</w:t>
            </w:r>
          </w:p>
        </w:tc>
        <w:tc>
          <w:tcPr>
            <w:tcW w:w="877" w:type="dxa"/>
            <w:vAlign w:val="center"/>
          </w:tcPr>
          <w:p w14:paraId="4C3C61AE">
            <w:pPr>
              <w:jc w:val="center"/>
              <w:rPr>
                <w:rFonts w:eastAsia="仿宋_GB2312"/>
                <w:sz w:val="21"/>
                <w:szCs w:val="21"/>
              </w:rPr>
            </w:pPr>
            <w:r>
              <w:rPr>
                <w:rFonts w:hint="eastAsia"/>
                <w:sz w:val="21"/>
                <w:szCs w:val="21"/>
              </w:rPr>
              <w:t>9</w:t>
            </w:r>
          </w:p>
        </w:tc>
      </w:tr>
      <w:tr w14:paraId="5BFC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15D65A3">
            <w:pPr>
              <w:jc w:val="center"/>
              <w:rPr>
                <w:sz w:val="21"/>
                <w:szCs w:val="21"/>
              </w:rPr>
            </w:pPr>
          </w:p>
        </w:tc>
        <w:tc>
          <w:tcPr>
            <w:tcW w:w="700" w:type="dxa"/>
            <w:vMerge w:val="continue"/>
            <w:vAlign w:val="center"/>
          </w:tcPr>
          <w:p w14:paraId="2C9D4636">
            <w:pPr>
              <w:jc w:val="center"/>
              <w:rPr>
                <w:sz w:val="21"/>
                <w:szCs w:val="21"/>
              </w:rPr>
            </w:pPr>
          </w:p>
        </w:tc>
        <w:tc>
          <w:tcPr>
            <w:tcW w:w="1122" w:type="dxa"/>
            <w:vAlign w:val="center"/>
          </w:tcPr>
          <w:p w14:paraId="6B17CC1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5FABDCA2">
            <w:pPr>
              <w:jc w:val="center"/>
              <w:rPr>
                <w:rFonts w:eastAsia="宋体"/>
                <w:sz w:val="21"/>
                <w:szCs w:val="21"/>
              </w:rPr>
            </w:pPr>
            <w:r>
              <w:rPr>
                <w:rFonts w:ascii="宋体" w:hAnsi="宋体" w:eastAsia="宋体"/>
                <w:color w:val="000000"/>
                <w:sz w:val="20"/>
              </w:rPr>
              <w:t>维护社区群众合法权益</w:t>
            </w:r>
          </w:p>
        </w:tc>
        <w:tc>
          <w:tcPr>
            <w:tcW w:w="1466" w:type="dxa"/>
            <w:vAlign w:val="center"/>
          </w:tcPr>
          <w:p w14:paraId="06B49390">
            <w:pPr>
              <w:jc w:val="center"/>
              <w:rPr>
                <w:rFonts w:eastAsia="仿宋_GB2312"/>
                <w:sz w:val="21"/>
                <w:szCs w:val="21"/>
              </w:rPr>
            </w:pPr>
            <w:r>
              <w:rPr>
                <w:rFonts w:hint="eastAsia"/>
                <w:sz w:val="21"/>
                <w:szCs w:val="21"/>
              </w:rPr>
              <w:t>长期</w:t>
            </w:r>
          </w:p>
        </w:tc>
        <w:tc>
          <w:tcPr>
            <w:tcW w:w="1319" w:type="dxa"/>
            <w:gridSpan w:val="2"/>
            <w:vAlign w:val="center"/>
          </w:tcPr>
          <w:p w14:paraId="4582950F">
            <w:pPr>
              <w:jc w:val="center"/>
              <w:rPr>
                <w:rFonts w:eastAsia="仿宋_GB2312"/>
                <w:sz w:val="21"/>
                <w:szCs w:val="21"/>
              </w:rPr>
            </w:pPr>
            <w:r>
              <w:rPr>
                <w:rFonts w:hint="eastAsia"/>
                <w:sz w:val="21"/>
                <w:szCs w:val="21"/>
              </w:rPr>
              <w:t>长期</w:t>
            </w:r>
          </w:p>
        </w:tc>
        <w:tc>
          <w:tcPr>
            <w:tcW w:w="877" w:type="dxa"/>
            <w:vAlign w:val="center"/>
          </w:tcPr>
          <w:p w14:paraId="67701910">
            <w:pPr>
              <w:jc w:val="center"/>
              <w:rPr>
                <w:rFonts w:eastAsia="仿宋_GB2312"/>
                <w:sz w:val="21"/>
                <w:szCs w:val="21"/>
              </w:rPr>
            </w:pPr>
            <w:r>
              <w:rPr>
                <w:rFonts w:hint="eastAsia" w:eastAsia="仿宋_GB2312"/>
                <w:sz w:val="21"/>
                <w:szCs w:val="21"/>
              </w:rPr>
              <w:t>9</w:t>
            </w:r>
          </w:p>
        </w:tc>
      </w:tr>
      <w:tr w14:paraId="4701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001F9254">
            <w:pPr>
              <w:jc w:val="center"/>
              <w:rPr>
                <w:sz w:val="21"/>
                <w:szCs w:val="21"/>
              </w:rPr>
            </w:pPr>
          </w:p>
        </w:tc>
        <w:tc>
          <w:tcPr>
            <w:tcW w:w="700" w:type="dxa"/>
            <w:vAlign w:val="center"/>
          </w:tcPr>
          <w:p w14:paraId="520F193E">
            <w:pPr>
              <w:jc w:val="center"/>
              <w:rPr>
                <w:sz w:val="21"/>
                <w:szCs w:val="21"/>
              </w:rPr>
            </w:pPr>
            <w:r>
              <w:rPr>
                <w:rFonts w:hint="eastAsia"/>
                <w:sz w:val="21"/>
                <w:szCs w:val="21"/>
              </w:rPr>
              <w:t>满意度指标</w:t>
            </w:r>
          </w:p>
        </w:tc>
        <w:tc>
          <w:tcPr>
            <w:tcW w:w="1122" w:type="dxa"/>
            <w:vAlign w:val="center"/>
          </w:tcPr>
          <w:p w14:paraId="556F64B3">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A93DD5A">
            <w:pPr>
              <w:jc w:val="center"/>
              <w:rPr>
                <w:rFonts w:eastAsia="仿宋_GB2312"/>
                <w:sz w:val="21"/>
                <w:szCs w:val="21"/>
              </w:rPr>
            </w:pPr>
            <w:r>
              <w:rPr>
                <w:rFonts w:hint="eastAsia"/>
                <w:sz w:val="21"/>
                <w:szCs w:val="21"/>
              </w:rPr>
              <w:t>公众满意度</w:t>
            </w:r>
          </w:p>
        </w:tc>
        <w:tc>
          <w:tcPr>
            <w:tcW w:w="1466" w:type="dxa"/>
            <w:vAlign w:val="center"/>
          </w:tcPr>
          <w:p w14:paraId="79682F46">
            <w:pPr>
              <w:jc w:val="center"/>
              <w:rPr>
                <w:rFonts w:eastAsia="仿宋_GB2312"/>
                <w:sz w:val="21"/>
                <w:szCs w:val="21"/>
              </w:rPr>
            </w:pPr>
            <w:r>
              <w:rPr>
                <w:rFonts w:hint="eastAsia"/>
                <w:sz w:val="21"/>
                <w:szCs w:val="21"/>
              </w:rPr>
              <w:t>95%</w:t>
            </w:r>
          </w:p>
        </w:tc>
        <w:tc>
          <w:tcPr>
            <w:tcW w:w="1319" w:type="dxa"/>
            <w:gridSpan w:val="2"/>
            <w:vAlign w:val="center"/>
          </w:tcPr>
          <w:p w14:paraId="5C0F925F">
            <w:pPr>
              <w:jc w:val="center"/>
              <w:rPr>
                <w:rFonts w:eastAsia="仿宋_GB2312"/>
                <w:sz w:val="21"/>
                <w:szCs w:val="21"/>
              </w:rPr>
            </w:pPr>
            <w:r>
              <w:rPr>
                <w:rFonts w:hint="eastAsia"/>
                <w:sz w:val="21"/>
                <w:szCs w:val="21"/>
              </w:rPr>
              <w:t>95%</w:t>
            </w:r>
          </w:p>
        </w:tc>
        <w:tc>
          <w:tcPr>
            <w:tcW w:w="877" w:type="dxa"/>
            <w:vAlign w:val="center"/>
          </w:tcPr>
          <w:p w14:paraId="4C4B21DD">
            <w:pPr>
              <w:jc w:val="center"/>
              <w:rPr>
                <w:rFonts w:eastAsia="仿宋_GB2312"/>
                <w:sz w:val="21"/>
                <w:szCs w:val="21"/>
              </w:rPr>
            </w:pPr>
            <w:r>
              <w:rPr>
                <w:rFonts w:hint="eastAsia"/>
                <w:sz w:val="21"/>
                <w:szCs w:val="21"/>
              </w:rPr>
              <w:t>17</w:t>
            </w:r>
          </w:p>
        </w:tc>
      </w:tr>
      <w:tr w14:paraId="7054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C6D4E7B">
            <w:pPr>
              <w:jc w:val="center"/>
              <w:rPr>
                <w:sz w:val="21"/>
                <w:szCs w:val="21"/>
              </w:rPr>
            </w:pPr>
            <w:r>
              <w:rPr>
                <w:rFonts w:hint="eastAsia"/>
                <w:sz w:val="21"/>
                <w:szCs w:val="21"/>
              </w:rPr>
              <w:t>总分</w:t>
            </w:r>
          </w:p>
        </w:tc>
        <w:tc>
          <w:tcPr>
            <w:tcW w:w="8120" w:type="dxa"/>
            <w:gridSpan w:val="9"/>
            <w:vAlign w:val="center"/>
          </w:tcPr>
          <w:p w14:paraId="13932D1C">
            <w:pPr>
              <w:jc w:val="center"/>
              <w:rPr>
                <w:rFonts w:eastAsia="仿宋_GB2312"/>
                <w:sz w:val="21"/>
                <w:szCs w:val="21"/>
              </w:rPr>
            </w:pPr>
            <w:r>
              <w:rPr>
                <w:rFonts w:hint="eastAsia"/>
                <w:sz w:val="21"/>
                <w:szCs w:val="21"/>
              </w:rPr>
              <w:t>91</w:t>
            </w:r>
          </w:p>
        </w:tc>
      </w:tr>
      <w:tr w14:paraId="3E1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F6448DD">
            <w:pPr>
              <w:jc w:val="center"/>
              <w:rPr>
                <w:sz w:val="21"/>
                <w:szCs w:val="21"/>
              </w:rPr>
            </w:pPr>
            <w:r>
              <w:rPr>
                <w:rFonts w:hint="eastAsia"/>
                <w:sz w:val="21"/>
                <w:szCs w:val="21"/>
              </w:rPr>
              <w:t>偏差大或</w:t>
            </w:r>
          </w:p>
          <w:p w14:paraId="12D81DF4">
            <w:pPr>
              <w:jc w:val="center"/>
              <w:rPr>
                <w:sz w:val="21"/>
                <w:szCs w:val="21"/>
              </w:rPr>
            </w:pPr>
            <w:r>
              <w:rPr>
                <w:rFonts w:hint="eastAsia"/>
                <w:sz w:val="21"/>
                <w:szCs w:val="21"/>
              </w:rPr>
              <w:t>目标未完成</w:t>
            </w:r>
          </w:p>
          <w:p w14:paraId="73FA1AC9">
            <w:pPr>
              <w:jc w:val="center"/>
              <w:rPr>
                <w:sz w:val="21"/>
                <w:szCs w:val="21"/>
              </w:rPr>
            </w:pPr>
            <w:r>
              <w:rPr>
                <w:rFonts w:hint="eastAsia"/>
                <w:sz w:val="21"/>
                <w:szCs w:val="21"/>
              </w:rPr>
              <w:t>原因分析</w:t>
            </w:r>
          </w:p>
        </w:tc>
        <w:tc>
          <w:tcPr>
            <w:tcW w:w="7420" w:type="dxa"/>
            <w:gridSpan w:val="8"/>
            <w:vAlign w:val="center"/>
          </w:tcPr>
          <w:p w14:paraId="472C1BC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1、资金监控存有不足；</w:t>
            </w:r>
          </w:p>
          <w:p w14:paraId="381003E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2、资金使用效益有待提高。</w:t>
            </w:r>
          </w:p>
          <w:p w14:paraId="25963069">
            <w:pPr>
              <w:ind w:firstLine="420" w:firstLineChars="200"/>
              <w:rPr>
                <w:sz w:val="21"/>
                <w:szCs w:val="21"/>
              </w:rPr>
            </w:pPr>
          </w:p>
        </w:tc>
      </w:tr>
      <w:tr w14:paraId="7835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FD8A878">
            <w:pPr>
              <w:jc w:val="center"/>
              <w:rPr>
                <w:sz w:val="21"/>
                <w:szCs w:val="21"/>
              </w:rPr>
            </w:pPr>
            <w:r>
              <w:rPr>
                <w:rFonts w:hint="eastAsia"/>
                <w:sz w:val="21"/>
                <w:szCs w:val="21"/>
              </w:rPr>
              <w:t>改进措施及</w:t>
            </w:r>
          </w:p>
          <w:p w14:paraId="4ACCE0A9">
            <w:pPr>
              <w:jc w:val="center"/>
              <w:rPr>
                <w:sz w:val="21"/>
                <w:szCs w:val="21"/>
              </w:rPr>
            </w:pPr>
            <w:r>
              <w:rPr>
                <w:rFonts w:hint="eastAsia"/>
                <w:sz w:val="21"/>
                <w:szCs w:val="21"/>
              </w:rPr>
              <w:t>结果应用方案</w:t>
            </w:r>
          </w:p>
        </w:tc>
        <w:tc>
          <w:tcPr>
            <w:tcW w:w="7420" w:type="dxa"/>
            <w:gridSpan w:val="8"/>
            <w:vAlign w:val="center"/>
          </w:tcPr>
          <w:p w14:paraId="6C14266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1、完善事前、事中、事后监控；</w:t>
            </w:r>
          </w:p>
          <w:p w14:paraId="285FDE2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2、高效率使用工作经费。</w:t>
            </w:r>
          </w:p>
          <w:p w14:paraId="5EA99C66">
            <w:pPr>
              <w:spacing w:line="360" w:lineRule="auto"/>
              <w:ind w:firstLine="525" w:firstLineChars="250"/>
              <w:outlineLvl w:val="0"/>
              <w:rPr>
                <w:sz w:val="21"/>
                <w:szCs w:val="21"/>
              </w:rPr>
            </w:pPr>
          </w:p>
        </w:tc>
      </w:tr>
    </w:tbl>
    <w:p w14:paraId="6587AD16">
      <w:pPr>
        <w:rPr>
          <w:sz w:val="21"/>
          <w:szCs w:val="21"/>
        </w:rPr>
      </w:pPr>
      <w:r>
        <w:rPr>
          <w:rFonts w:hint="eastAsia"/>
          <w:sz w:val="21"/>
          <w:szCs w:val="21"/>
        </w:rPr>
        <w:t>备注：</w:t>
      </w:r>
    </w:p>
    <w:p w14:paraId="0B15BC2F">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1FB737F">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FC50A59">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6FBCA0DE">
      <w:r>
        <w:rPr>
          <w:rFonts w:hint="eastAsia"/>
          <w:sz w:val="21"/>
          <w:szCs w:val="21"/>
        </w:rPr>
        <w:t>4.基于经济性和必要性等因素考虑，满意度指标暂可不作为必评指标。</w:t>
      </w:r>
    </w:p>
    <w:p w14:paraId="5A69BC09">
      <w:pPr>
        <w:pStyle w:val="2"/>
      </w:pPr>
    </w:p>
    <w:p w14:paraId="0EBA167D">
      <w:pPr>
        <w:pStyle w:val="2"/>
      </w:pPr>
    </w:p>
    <w:p w14:paraId="2F50884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DFF6754">
      <w:pPr>
        <w:spacing w:line="360" w:lineRule="auto"/>
        <w:jc w:val="center"/>
        <w:rPr>
          <w:rFonts w:ascii="宋体" w:hAnsi="宋体" w:eastAsia="宋体"/>
          <w:b/>
          <w:sz w:val="44"/>
          <w:szCs w:val="44"/>
        </w:rPr>
      </w:pPr>
    </w:p>
    <w:p w14:paraId="58AE23C5">
      <w:pPr>
        <w:spacing w:line="360" w:lineRule="auto"/>
        <w:jc w:val="center"/>
        <w:rPr>
          <w:rFonts w:ascii="宋体" w:hAnsi="宋体" w:eastAsia="宋体"/>
          <w:b/>
          <w:sz w:val="44"/>
          <w:szCs w:val="44"/>
        </w:rPr>
      </w:pPr>
    </w:p>
    <w:p w14:paraId="6CB33261">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武昌区中南路街道2021年度重大节日慰问经费项目绩效评价报告</w:t>
      </w:r>
    </w:p>
    <w:p w14:paraId="3A4ADAFF">
      <w:pPr>
        <w:pStyle w:val="10"/>
        <w:ind w:firstLine="562"/>
        <w:jc w:val="left"/>
        <w:rPr>
          <w:rFonts w:cs="Arial Narrow" w:asciiTheme="minorEastAsia" w:hAnsiTheme="minorEastAsia" w:eastAsiaTheme="minorEastAsia"/>
          <w:b/>
          <w:sz w:val="28"/>
          <w:szCs w:val="28"/>
        </w:rPr>
      </w:pPr>
    </w:p>
    <w:p w14:paraId="171DE66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重大节日慰问经费</w:t>
      </w:r>
    </w:p>
    <w:p w14:paraId="1EDB588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2.8</w:t>
      </w:r>
      <w:r>
        <w:rPr>
          <w:rFonts w:cs="Arial Narrow" w:asciiTheme="minorEastAsia" w:hAnsiTheme="minorEastAsia" w:eastAsiaTheme="minorEastAsia"/>
          <w:b/>
          <w:sz w:val="28"/>
          <w:szCs w:val="28"/>
        </w:rPr>
        <w:t>万元</w:t>
      </w:r>
    </w:p>
    <w:p w14:paraId="59DD91B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168289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A881B4F">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“重大节日慰问经费”绩效评价采用比较法、公众评判法、统计计算法、实地考察等方法进行评价分析，调阅相关凭证、单据进行分析研究。</w:t>
      </w:r>
    </w:p>
    <w:p w14:paraId="019FBDB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Arial Narrow" w:asciiTheme="minorEastAsia" w:hAnsiTheme="minorEastAsia" w:eastAsiaTheme="minorEastAsia"/>
          <w:b/>
          <w:sz w:val="28"/>
          <w:szCs w:val="28"/>
        </w:rPr>
        <w:t>五、项目基本情况</w:t>
      </w:r>
    </w:p>
    <w:p w14:paraId="6AE8720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项目全年预算数为2.8万元，执行数为2.8万元，完成预算的100 %。关爱、关心干部员工、居民等，烘托节日气氛，体现组织关爱。</w:t>
      </w:r>
    </w:p>
    <w:p w14:paraId="3636EC3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六. 基准日及评价历时</w:t>
      </w:r>
    </w:p>
    <w:p w14:paraId="5080A51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281FDE8">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772CD14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94BECF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63F448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03F3A5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FFD30F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911FDB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BA2715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620A4B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B7F365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C3CACC4">
      <w:pPr>
        <w:widowControl w:val="0"/>
        <w:numPr>
          <w:ilvl w:val="0"/>
          <w:numId w:val="3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9B76A1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6712A3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E3AAB3E">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经综合评价，中南路街道办事处“重大节日慰问经费工作经费”绩效评价总得分为90.00分，评价结果为优。具体分项得分如下：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ECC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123C20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938BF1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F88BD6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E26DA7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6F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45E3C6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1ACFB2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E9AB24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4A24E7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28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D26BF7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10D706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ACB1C5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425425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5D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CA4C43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3660C6B">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E6C96D6">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6615D24">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5C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E0C840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36F698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994825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E96505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BA6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73EABA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E05BEC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B2F4B2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C68C20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AA8D070">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0AE5FE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4A6E834">
      <w:pPr>
        <w:pStyle w:val="11"/>
        <w:numPr>
          <w:ilvl w:val="0"/>
          <w:numId w:val="3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A3FD5D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项目全年预算数为2.8万元，执行数为2.8万元，完成预算的100 %。主要产出和效果：一是干部员工关爱得以彰显；二是凝聚力、向心力得以加强</w:t>
      </w:r>
    </w:p>
    <w:p w14:paraId="46F06BF7">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4D120D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1、关爱不及时；</w:t>
      </w:r>
    </w:p>
    <w:p w14:paraId="13EE68D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2、慰问手续监管有隐忧。</w:t>
      </w:r>
    </w:p>
    <w:p w14:paraId="1DC38B3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9B2BA1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1、提前做好节日慰问谋划，及时关爱；</w:t>
      </w:r>
    </w:p>
    <w:p w14:paraId="12CA9AA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2、严格执行慰问手续，确保手续合规、完整。</w:t>
      </w:r>
    </w:p>
    <w:p w14:paraId="6F9D0F4B">
      <w:pPr>
        <w:pStyle w:val="2"/>
        <w:rPr>
          <w:rFonts w:asciiTheme="minorEastAsia" w:hAnsiTheme="minorEastAsia" w:eastAsiaTheme="minorEastAsia"/>
          <w:sz w:val="28"/>
          <w:szCs w:val="28"/>
        </w:rPr>
      </w:pPr>
    </w:p>
    <w:p w14:paraId="1AFE4994">
      <w:pPr>
        <w:pStyle w:val="2"/>
        <w:rPr>
          <w:rFonts w:asciiTheme="minorEastAsia" w:hAnsiTheme="minorEastAsia" w:eastAsiaTheme="minorEastAsia"/>
          <w:sz w:val="28"/>
          <w:szCs w:val="28"/>
        </w:rPr>
      </w:pPr>
    </w:p>
    <w:p w14:paraId="4A8BAAEA">
      <w:pPr>
        <w:pStyle w:val="2"/>
        <w:rPr>
          <w:rFonts w:asciiTheme="minorEastAsia" w:hAnsiTheme="minorEastAsia" w:eastAsiaTheme="minorEastAsia"/>
          <w:sz w:val="28"/>
          <w:szCs w:val="28"/>
        </w:rPr>
      </w:pPr>
    </w:p>
    <w:p w14:paraId="794648E3">
      <w:pPr>
        <w:pStyle w:val="2"/>
        <w:rPr>
          <w:rFonts w:asciiTheme="minorEastAsia" w:hAnsiTheme="minorEastAsia" w:eastAsiaTheme="minorEastAsia"/>
          <w:sz w:val="28"/>
          <w:szCs w:val="28"/>
        </w:rPr>
      </w:pPr>
    </w:p>
    <w:p w14:paraId="415FFDEF">
      <w:pPr>
        <w:jc w:val="center"/>
        <w:rPr>
          <w:rFonts w:ascii="宋体" w:hAnsi="宋体" w:eastAsia="宋体" w:cs="宋体"/>
          <w:sz w:val="32"/>
          <w:szCs w:val="32"/>
        </w:rPr>
      </w:pPr>
      <w:r>
        <w:rPr>
          <w:rFonts w:hint="eastAsia" w:ascii="宋体" w:hAnsi="宋体" w:eastAsia="宋体" w:cs="宋体"/>
          <w:sz w:val="32"/>
          <w:szCs w:val="32"/>
        </w:rPr>
        <w:t>2021年度重大节日慰问工作经费项目自评表</w:t>
      </w:r>
    </w:p>
    <w:p w14:paraId="788AF4E5">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4294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70A0ABA">
            <w:pPr>
              <w:jc w:val="center"/>
              <w:rPr>
                <w:sz w:val="21"/>
                <w:szCs w:val="21"/>
              </w:rPr>
            </w:pPr>
            <w:r>
              <w:rPr>
                <w:rFonts w:hint="eastAsia"/>
                <w:sz w:val="21"/>
                <w:szCs w:val="21"/>
              </w:rPr>
              <w:t>项目名称</w:t>
            </w:r>
          </w:p>
        </w:tc>
        <w:tc>
          <w:tcPr>
            <w:tcW w:w="7420" w:type="dxa"/>
            <w:gridSpan w:val="8"/>
            <w:vAlign w:val="center"/>
          </w:tcPr>
          <w:p w14:paraId="266A7DC6">
            <w:pPr>
              <w:pStyle w:val="10"/>
              <w:ind w:firstLine="640"/>
              <w:jc w:val="left"/>
              <w:rPr>
                <w:kern w:val="0"/>
                <w:sz w:val="21"/>
                <w:szCs w:val="21"/>
              </w:rPr>
            </w:pPr>
            <w:r>
              <w:rPr>
                <w:rFonts w:hint="eastAsia" w:ascii="宋体" w:hAnsi="宋体" w:eastAsia="宋体" w:cs="宋体"/>
                <w:sz w:val="32"/>
                <w:szCs w:val="32"/>
              </w:rPr>
              <w:t>重大节日慰问工作经费</w:t>
            </w:r>
          </w:p>
        </w:tc>
      </w:tr>
      <w:tr w14:paraId="11BF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E5BB014">
            <w:pPr>
              <w:jc w:val="center"/>
              <w:rPr>
                <w:sz w:val="21"/>
                <w:szCs w:val="21"/>
              </w:rPr>
            </w:pPr>
            <w:r>
              <w:rPr>
                <w:rFonts w:hint="eastAsia"/>
                <w:sz w:val="21"/>
                <w:szCs w:val="21"/>
              </w:rPr>
              <w:t>主管部门</w:t>
            </w:r>
          </w:p>
        </w:tc>
        <w:tc>
          <w:tcPr>
            <w:tcW w:w="3364" w:type="dxa"/>
            <w:gridSpan w:val="3"/>
            <w:vAlign w:val="center"/>
          </w:tcPr>
          <w:p w14:paraId="637DEB53">
            <w:pPr>
              <w:rPr>
                <w:rFonts w:eastAsia="仿宋_GB2312"/>
                <w:sz w:val="21"/>
                <w:szCs w:val="21"/>
              </w:rPr>
            </w:pPr>
            <w:r>
              <w:rPr>
                <w:rFonts w:hint="eastAsia"/>
                <w:sz w:val="21"/>
                <w:szCs w:val="21"/>
              </w:rPr>
              <w:t>党建办公室</w:t>
            </w:r>
          </w:p>
        </w:tc>
        <w:tc>
          <w:tcPr>
            <w:tcW w:w="2520" w:type="dxa"/>
            <w:gridSpan w:val="3"/>
            <w:vAlign w:val="center"/>
          </w:tcPr>
          <w:p w14:paraId="70A7E582">
            <w:pPr>
              <w:jc w:val="center"/>
              <w:rPr>
                <w:sz w:val="21"/>
                <w:szCs w:val="21"/>
              </w:rPr>
            </w:pPr>
            <w:r>
              <w:rPr>
                <w:rFonts w:hint="eastAsia"/>
                <w:sz w:val="21"/>
                <w:szCs w:val="21"/>
              </w:rPr>
              <w:t>项目实施单位</w:t>
            </w:r>
          </w:p>
        </w:tc>
        <w:tc>
          <w:tcPr>
            <w:tcW w:w="1536" w:type="dxa"/>
            <w:gridSpan w:val="2"/>
            <w:vAlign w:val="center"/>
          </w:tcPr>
          <w:p w14:paraId="03D7D420">
            <w:pPr>
              <w:jc w:val="center"/>
              <w:rPr>
                <w:sz w:val="21"/>
                <w:szCs w:val="21"/>
              </w:rPr>
            </w:pPr>
            <w:r>
              <w:rPr>
                <w:rFonts w:hint="eastAsia"/>
                <w:sz w:val="21"/>
                <w:szCs w:val="21"/>
              </w:rPr>
              <w:t>中南路街道办事处　</w:t>
            </w:r>
          </w:p>
        </w:tc>
      </w:tr>
      <w:tr w14:paraId="66E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4E8A059">
            <w:pPr>
              <w:jc w:val="center"/>
              <w:rPr>
                <w:sz w:val="21"/>
                <w:szCs w:val="21"/>
              </w:rPr>
            </w:pPr>
            <w:r>
              <w:rPr>
                <w:rFonts w:hint="eastAsia"/>
                <w:sz w:val="21"/>
                <w:szCs w:val="21"/>
              </w:rPr>
              <w:t>项目类别</w:t>
            </w:r>
          </w:p>
        </w:tc>
        <w:tc>
          <w:tcPr>
            <w:tcW w:w="7420" w:type="dxa"/>
            <w:gridSpan w:val="8"/>
            <w:vAlign w:val="center"/>
          </w:tcPr>
          <w:p w14:paraId="75A2E0C9">
            <w:pPr>
              <w:rPr>
                <w:sz w:val="21"/>
                <w:szCs w:val="21"/>
              </w:rPr>
            </w:pPr>
            <w:r>
              <w:rPr>
                <w:rFonts w:hint="eastAsia"/>
                <w:sz w:val="21"/>
                <w:szCs w:val="21"/>
              </w:rPr>
              <w:t>1、部门预算项目   ☑   2、市直专项   □  3、市对下转移支付项目 □</w:t>
            </w:r>
          </w:p>
        </w:tc>
      </w:tr>
      <w:tr w14:paraId="4FC3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E596765">
            <w:pPr>
              <w:jc w:val="center"/>
              <w:rPr>
                <w:sz w:val="21"/>
                <w:szCs w:val="21"/>
              </w:rPr>
            </w:pPr>
            <w:r>
              <w:rPr>
                <w:rFonts w:hint="eastAsia"/>
                <w:sz w:val="21"/>
                <w:szCs w:val="21"/>
              </w:rPr>
              <w:t>项目属性</w:t>
            </w:r>
          </w:p>
        </w:tc>
        <w:tc>
          <w:tcPr>
            <w:tcW w:w="7420" w:type="dxa"/>
            <w:gridSpan w:val="8"/>
            <w:vAlign w:val="center"/>
          </w:tcPr>
          <w:p w14:paraId="1F6BC5F1">
            <w:pPr>
              <w:rPr>
                <w:sz w:val="21"/>
                <w:szCs w:val="21"/>
              </w:rPr>
            </w:pPr>
            <w:r>
              <w:rPr>
                <w:rFonts w:hint="eastAsia"/>
                <w:sz w:val="21"/>
                <w:szCs w:val="21"/>
              </w:rPr>
              <w:t xml:space="preserve">1、持续性项目     □   2、新增性项目 □ </w:t>
            </w:r>
          </w:p>
        </w:tc>
      </w:tr>
      <w:tr w14:paraId="5CD9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D8252F4">
            <w:pPr>
              <w:jc w:val="center"/>
              <w:rPr>
                <w:sz w:val="21"/>
                <w:szCs w:val="21"/>
              </w:rPr>
            </w:pPr>
            <w:r>
              <w:rPr>
                <w:rFonts w:hint="eastAsia"/>
                <w:sz w:val="21"/>
                <w:szCs w:val="21"/>
              </w:rPr>
              <w:t>项目类型</w:t>
            </w:r>
          </w:p>
        </w:tc>
        <w:tc>
          <w:tcPr>
            <w:tcW w:w="7420" w:type="dxa"/>
            <w:gridSpan w:val="8"/>
            <w:vAlign w:val="center"/>
          </w:tcPr>
          <w:p w14:paraId="71D4F315">
            <w:pPr>
              <w:rPr>
                <w:sz w:val="21"/>
                <w:szCs w:val="21"/>
              </w:rPr>
            </w:pPr>
            <w:r>
              <w:rPr>
                <w:rFonts w:hint="eastAsia"/>
                <w:sz w:val="21"/>
                <w:szCs w:val="21"/>
              </w:rPr>
              <w:t>1、常年性项目     □   2、延续性项目 ☑      3、一次性项目 □</w:t>
            </w:r>
          </w:p>
        </w:tc>
      </w:tr>
      <w:tr w14:paraId="59E9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C4162DB">
            <w:pPr>
              <w:jc w:val="center"/>
              <w:rPr>
                <w:sz w:val="21"/>
                <w:szCs w:val="21"/>
              </w:rPr>
            </w:pPr>
            <w:r>
              <w:rPr>
                <w:rFonts w:hint="eastAsia"/>
                <w:sz w:val="21"/>
                <w:szCs w:val="21"/>
              </w:rPr>
              <w:t>预算执行情况(万元)</w:t>
            </w:r>
          </w:p>
          <w:p w14:paraId="4848F73E">
            <w:pPr>
              <w:jc w:val="center"/>
              <w:rPr>
                <w:sz w:val="21"/>
                <w:szCs w:val="21"/>
              </w:rPr>
            </w:pPr>
            <w:r>
              <w:rPr>
                <w:rFonts w:hint="eastAsia"/>
                <w:sz w:val="21"/>
                <w:szCs w:val="21"/>
              </w:rPr>
              <w:t>(20分)</w:t>
            </w:r>
          </w:p>
        </w:tc>
        <w:tc>
          <w:tcPr>
            <w:tcW w:w="1122" w:type="dxa"/>
            <w:vAlign w:val="center"/>
          </w:tcPr>
          <w:p w14:paraId="0823DECF">
            <w:pPr>
              <w:jc w:val="center"/>
              <w:rPr>
                <w:sz w:val="21"/>
                <w:szCs w:val="21"/>
              </w:rPr>
            </w:pPr>
          </w:p>
        </w:tc>
        <w:tc>
          <w:tcPr>
            <w:tcW w:w="1319" w:type="dxa"/>
            <w:vAlign w:val="center"/>
          </w:tcPr>
          <w:p w14:paraId="67DFA0E1">
            <w:pPr>
              <w:jc w:val="center"/>
              <w:rPr>
                <w:sz w:val="21"/>
                <w:szCs w:val="21"/>
              </w:rPr>
            </w:pPr>
            <w:r>
              <w:rPr>
                <w:rFonts w:hint="eastAsia"/>
                <w:sz w:val="21"/>
                <w:szCs w:val="21"/>
              </w:rPr>
              <w:t>预算数(A)</w:t>
            </w:r>
          </w:p>
        </w:tc>
        <w:tc>
          <w:tcPr>
            <w:tcW w:w="1317" w:type="dxa"/>
            <w:gridSpan w:val="2"/>
            <w:vAlign w:val="center"/>
          </w:tcPr>
          <w:p w14:paraId="42FE7954">
            <w:pPr>
              <w:jc w:val="center"/>
              <w:rPr>
                <w:sz w:val="21"/>
                <w:szCs w:val="21"/>
              </w:rPr>
            </w:pPr>
            <w:r>
              <w:rPr>
                <w:rFonts w:hint="eastAsia"/>
                <w:sz w:val="21"/>
                <w:szCs w:val="21"/>
              </w:rPr>
              <w:t>执行数(B)</w:t>
            </w:r>
          </w:p>
        </w:tc>
        <w:tc>
          <w:tcPr>
            <w:tcW w:w="1466" w:type="dxa"/>
            <w:vAlign w:val="center"/>
          </w:tcPr>
          <w:p w14:paraId="4A8A0E00">
            <w:pPr>
              <w:jc w:val="center"/>
              <w:rPr>
                <w:sz w:val="21"/>
                <w:szCs w:val="21"/>
              </w:rPr>
            </w:pPr>
            <w:r>
              <w:rPr>
                <w:rFonts w:hint="eastAsia"/>
                <w:sz w:val="21"/>
                <w:szCs w:val="21"/>
              </w:rPr>
              <w:t>执行率(B/A)</w:t>
            </w:r>
          </w:p>
        </w:tc>
        <w:tc>
          <w:tcPr>
            <w:tcW w:w="2196" w:type="dxa"/>
            <w:gridSpan w:val="3"/>
            <w:vAlign w:val="center"/>
          </w:tcPr>
          <w:p w14:paraId="735D2283">
            <w:pPr>
              <w:jc w:val="center"/>
              <w:rPr>
                <w:sz w:val="21"/>
                <w:szCs w:val="21"/>
              </w:rPr>
            </w:pPr>
            <w:r>
              <w:rPr>
                <w:rFonts w:hint="eastAsia"/>
                <w:sz w:val="21"/>
                <w:szCs w:val="21"/>
              </w:rPr>
              <w:t>得分</w:t>
            </w:r>
          </w:p>
          <w:p w14:paraId="60D3BC8B">
            <w:pPr>
              <w:jc w:val="center"/>
              <w:rPr>
                <w:sz w:val="21"/>
                <w:szCs w:val="21"/>
              </w:rPr>
            </w:pPr>
            <w:r>
              <w:rPr>
                <w:rFonts w:hint="eastAsia"/>
                <w:sz w:val="21"/>
                <w:szCs w:val="21"/>
              </w:rPr>
              <w:t>(20分*执行率)</w:t>
            </w:r>
          </w:p>
        </w:tc>
      </w:tr>
      <w:tr w14:paraId="70A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2B28B61E">
            <w:pPr>
              <w:jc w:val="center"/>
              <w:rPr>
                <w:sz w:val="21"/>
                <w:szCs w:val="21"/>
              </w:rPr>
            </w:pPr>
          </w:p>
        </w:tc>
        <w:tc>
          <w:tcPr>
            <w:tcW w:w="1122" w:type="dxa"/>
            <w:vAlign w:val="center"/>
          </w:tcPr>
          <w:p w14:paraId="25EE82E8">
            <w:pPr>
              <w:jc w:val="center"/>
              <w:rPr>
                <w:sz w:val="21"/>
                <w:szCs w:val="21"/>
              </w:rPr>
            </w:pPr>
            <w:r>
              <w:rPr>
                <w:rFonts w:hint="eastAsia"/>
                <w:sz w:val="21"/>
                <w:szCs w:val="21"/>
              </w:rPr>
              <w:t>年度财政资金总额</w:t>
            </w:r>
          </w:p>
        </w:tc>
        <w:tc>
          <w:tcPr>
            <w:tcW w:w="1319" w:type="dxa"/>
            <w:vAlign w:val="center"/>
          </w:tcPr>
          <w:p w14:paraId="7333EFBD">
            <w:pPr>
              <w:jc w:val="center"/>
              <w:rPr>
                <w:rFonts w:eastAsia="仿宋_GB2312"/>
                <w:sz w:val="21"/>
                <w:szCs w:val="21"/>
              </w:rPr>
            </w:pPr>
            <w:r>
              <w:rPr>
                <w:rFonts w:hint="eastAsia"/>
                <w:sz w:val="21"/>
                <w:szCs w:val="21"/>
              </w:rPr>
              <w:t>2.8</w:t>
            </w:r>
          </w:p>
        </w:tc>
        <w:tc>
          <w:tcPr>
            <w:tcW w:w="1317" w:type="dxa"/>
            <w:gridSpan w:val="2"/>
            <w:vAlign w:val="center"/>
          </w:tcPr>
          <w:p w14:paraId="69BE7205">
            <w:pPr>
              <w:jc w:val="center"/>
              <w:rPr>
                <w:rFonts w:eastAsia="仿宋_GB2312"/>
                <w:sz w:val="21"/>
                <w:szCs w:val="21"/>
              </w:rPr>
            </w:pPr>
            <w:r>
              <w:rPr>
                <w:rFonts w:hint="eastAsia"/>
                <w:sz w:val="21"/>
                <w:szCs w:val="21"/>
              </w:rPr>
              <w:t>2.8</w:t>
            </w:r>
          </w:p>
        </w:tc>
        <w:tc>
          <w:tcPr>
            <w:tcW w:w="1466" w:type="dxa"/>
            <w:vAlign w:val="center"/>
          </w:tcPr>
          <w:p w14:paraId="319123D0">
            <w:pPr>
              <w:jc w:val="center"/>
              <w:rPr>
                <w:rFonts w:eastAsia="仿宋_GB2312"/>
                <w:sz w:val="21"/>
                <w:szCs w:val="21"/>
              </w:rPr>
            </w:pPr>
            <w:r>
              <w:rPr>
                <w:rFonts w:hint="eastAsia"/>
                <w:sz w:val="21"/>
                <w:szCs w:val="21"/>
              </w:rPr>
              <w:t>100%</w:t>
            </w:r>
          </w:p>
        </w:tc>
        <w:tc>
          <w:tcPr>
            <w:tcW w:w="2196" w:type="dxa"/>
            <w:gridSpan w:val="3"/>
            <w:vAlign w:val="center"/>
          </w:tcPr>
          <w:p w14:paraId="6996EA6A">
            <w:pPr>
              <w:jc w:val="center"/>
              <w:rPr>
                <w:rFonts w:eastAsia="仿宋_GB2312"/>
                <w:sz w:val="21"/>
                <w:szCs w:val="21"/>
              </w:rPr>
            </w:pPr>
            <w:r>
              <w:rPr>
                <w:rFonts w:hint="eastAsia"/>
                <w:sz w:val="21"/>
                <w:szCs w:val="21"/>
              </w:rPr>
              <w:t>20</w:t>
            </w:r>
          </w:p>
        </w:tc>
      </w:tr>
      <w:tr w14:paraId="6B7A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698FE327">
            <w:pPr>
              <w:jc w:val="center"/>
              <w:rPr>
                <w:sz w:val="21"/>
                <w:szCs w:val="21"/>
              </w:rPr>
            </w:pPr>
            <w:r>
              <w:rPr>
                <w:rFonts w:hint="eastAsia"/>
                <w:sz w:val="21"/>
                <w:szCs w:val="21"/>
              </w:rPr>
              <w:t>年度绩效目标1</w:t>
            </w:r>
          </w:p>
          <w:p w14:paraId="4DB3C3EA">
            <w:pPr>
              <w:jc w:val="center"/>
              <w:rPr>
                <w:sz w:val="21"/>
                <w:szCs w:val="21"/>
              </w:rPr>
            </w:pPr>
            <w:r>
              <w:rPr>
                <w:rFonts w:hint="eastAsia"/>
                <w:sz w:val="21"/>
                <w:szCs w:val="21"/>
              </w:rPr>
              <w:t>(80分)</w:t>
            </w:r>
          </w:p>
        </w:tc>
        <w:tc>
          <w:tcPr>
            <w:tcW w:w="700" w:type="dxa"/>
            <w:vAlign w:val="center"/>
          </w:tcPr>
          <w:p w14:paraId="10D081CD">
            <w:pPr>
              <w:jc w:val="center"/>
              <w:rPr>
                <w:sz w:val="21"/>
                <w:szCs w:val="21"/>
              </w:rPr>
            </w:pPr>
            <w:r>
              <w:rPr>
                <w:rFonts w:hint="eastAsia"/>
                <w:sz w:val="21"/>
                <w:szCs w:val="21"/>
              </w:rPr>
              <w:t>一级指标</w:t>
            </w:r>
          </w:p>
        </w:tc>
        <w:tc>
          <w:tcPr>
            <w:tcW w:w="1122" w:type="dxa"/>
            <w:vAlign w:val="center"/>
          </w:tcPr>
          <w:p w14:paraId="54DB8B20">
            <w:pPr>
              <w:jc w:val="center"/>
              <w:rPr>
                <w:sz w:val="21"/>
                <w:szCs w:val="21"/>
              </w:rPr>
            </w:pPr>
            <w:r>
              <w:rPr>
                <w:rFonts w:hint="eastAsia"/>
                <w:sz w:val="21"/>
                <w:szCs w:val="21"/>
              </w:rPr>
              <w:t>二级指标</w:t>
            </w:r>
          </w:p>
        </w:tc>
        <w:tc>
          <w:tcPr>
            <w:tcW w:w="2636" w:type="dxa"/>
            <w:gridSpan w:val="3"/>
            <w:vAlign w:val="center"/>
          </w:tcPr>
          <w:p w14:paraId="758BC5E5">
            <w:pPr>
              <w:jc w:val="center"/>
              <w:rPr>
                <w:sz w:val="21"/>
                <w:szCs w:val="21"/>
              </w:rPr>
            </w:pPr>
            <w:r>
              <w:rPr>
                <w:rFonts w:hint="eastAsia"/>
                <w:sz w:val="21"/>
                <w:szCs w:val="21"/>
              </w:rPr>
              <w:t>三级指标</w:t>
            </w:r>
          </w:p>
        </w:tc>
        <w:tc>
          <w:tcPr>
            <w:tcW w:w="1466" w:type="dxa"/>
            <w:vAlign w:val="center"/>
          </w:tcPr>
          <w:p w14:paraId="38BA3855">
            <w:pPr>
              <w:jc w:val="center"/>
              <w:rPr>
                <w:sz w:val="21"/>
                <w:szCs w:val="21"/>
              </w:rPr>
            </w:pPr>
            <w:r>
              <w:rPr>
                <w:rFonts w:hint="eastAsia"/>
                <w:sz w:val="21"/>
                <w:szCs w:val="21"/>
              </w:rPr>
              <w:t>年初目标值(A)</w:t>
            </w:r>
          </w:p>
        </w:tc>
        <w:tc>
          <w:tcPr>
            <w:tcW w:w="1319" w:type="dxa"/>
            <w:gridSpan w:val="2"/>
            <w:vAlign w:val="center"/>
          </w:tcPr>
          <w:p w14:paraId="7FC06385">
            <w:pPr>
              <w:jc w:val="center"/>
              <w:rPr>
                <w:sz w:val="21"/>
                <w:szCs w:val="21"/>
              </w:rPr>
            </w:pPr>
            <w:r>
              <w:rPr>
                <w:rFonts w:hint="eastAsia"/>
                <w:sz w:val="21"/>
                <w:szCs w:val="21"/>
              </w:rPr>
              <w:t>实际完成值(B)</w:t>
            </w:r>
          </w:p>
        </w:tc>
        <w:tc>
          <w:tcPr>
            <w:tcW w:w="877" w:type="dxa"/>
            <w:vAlign w:val="center"/>
          </w:tcPr>
          <w:p w14:paraId="17D1FFB5">
            <w:pPr>
              <w:jc w:val="center"/>
              <w:rPr>
                <w:sz w:val="21"/>
                <w:szCs w:val="21"/>
              </w:rPr>
            </w:pPr>
            <w:r>
              <w:rPr>
                <w:rFonts w:hint="eastAsia"/>
                <w:sz w:val="21"/>
                <w:szCs w:val="21"/>
              </w:rPr>
              <w:t>得分</w:t>
            </w:r>
          </w:p>
        </w:tc>
      </w:tr>
      <w:tr w14:paraId="0BB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6B92988">
            <w:pPr>
              <w:jc w:val="center"/>
              <w:rPr>
                <w:sz w:val="21"/>
                <w:szCs w:val="21"/>
              </w:rPr>
            </w:pPr>
          </w:p>
        </w:tc>
        <w:tc>
          <w:tcPr>
            <w:tcW w:w="700" w:type="dxa"/>
            <w:vMerge w:val="restart"/>
            <w:vAlign w:val="center"/>
          </w:tcPr>
          <w:p w14:paraId="39B5DB49">
            <w:pPr>
              <w:jc w:val="center"/>
              <w:rPr>
                <w:sz w:val="21"/>
                <w:szCs w:val="21"/>
              </w:rPr>
            </w:pPr>
            <w:r>
              <w:rPr>
                <w:rFonts w:hint="eastAsia"/>
                <w:sz w:val="21"/>
                <w:szCs w:val="21"/>
              </w:rPr>
              <w:t>产出指标</w:t>
            </w:r>
          </w:p>
        </w:tc>
        <w:tc>
          <w:tcPr>
            <w:tcW w:w="1122" w:type="dxa"/>
            <w:vAlign w:val="center"/>
          </w:tcPr>
          <w:p w14:paraId="3964DF9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7367404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0E7804B6">
            <w:pPr>
              <w:jc w:val="center"/>
              <w:rPr>
                <w:rFonts w:eastAsia="仿宋_GB2312"/>
                <w:sz w:val="21"/>
                <w:szCs w:val="21"/>
              </w:rPr>
            </w:pPr>
            <w:r>
              <w:rPr>
                <w:rFonts w:hint="eastAsia"/>
                <w:sz w:val="21"/>
                <w:szCs w:val="21"/>
              </w:rPr>
              <w:t>24</w:t>
            </w:r>
          </w:p>
        </w:tc>
        <w:tc>
          <w:tcPr>
            <w:tcW w:w="1319" w:type="dxa"/>
            <w:gridSpan w:val="2"/>
            <w:vAlign w:val="center"/>
          </w:tcPr>
          <w:p w14:paraId="514A7A22">
            <w:pPr>
              <w:jc w:val="center"/>
              <w:rPr>
                <w:rFonts w:eastAsia="仿宋_GB2312"/>
                <w:sz w:val="21"/>
                <w:szCs w:val="21"/>
              </w:rPr>
            </w:pPr>
            <w:r>
              <w:rPr>
                <w:rFonts w:hint="eastAsia" w:eastAsia="仿宋_GB2312"/>
                <w:sz w:val="21"/>
                <w:szCs w:val="21"/>
              </w:rPr>
              <w:t>24</w:t>
            </w:r>
          </w:p>
        </w:tc>
        <w:tc>
          <w:tcPr>
            <w:tcW w:w="877" w:type="dxa"/>
            <w:vAlign w:val="center"/>
          </w:tcPr>
          <w:p w14:paraId="615E25C9">
            <w:pPr>
              <w:jc w:val="center"/>
              <w:rPr>
                <w:rFonts w:eastAsia="仿宋_GB2312"/>
                <w:sz w:val="21"/>
                <w:szCs w:val="21"/>
              </w:rPr>
            </w:pPr>
            <w:r>
              <w:rPr>
                <w:rFonts w:hint="eastAsia" w:eastAsia="仿宋_GB2312"/>
                <w:sz w:val="21"/>
                <w:szCs w:val="21"/>
              </w:rPr>
              <w:t>9</w:t>
            </w:r>
          </w:p>
        </w:tc>
      </w:tr>
      <w:tr w14:paraId="041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6E4BA8B">
            <w:pPr>
              <w:jc w:val="center"/>
              <w:rPr>
                <w:sz w:val="21"/>
                <w:szCs w:val="21"/>
              </w:rPr>
            </w:pPr>
          </w:p>
        </w:tc>
        <w:tc>
          <w:tcPr>
            <w:tcW w:w="700" w:type="dxa"/>
            <w:vMerge w:val="continue"/>
            <w:vAlign w:val="center"/>
          </w:tcPr>
          <w:p w14:paraId="7103C77B">
            <w:pPr>
              <w:jc w:val="center"/>
              <w:rPr>
                <w:sz w:val="21"/>
                <w:szCs w:val="21"/>
              </w:rPr>
            </w:pPr>
          </w:p>
        </w:tc>
        <w:tc>
          <w:tcPr>
            <w:tcW w:w="1122" w:type="dxa"/>
            <w:vAlign w:val="center"/>
          </w:tcPr>
          <w:p w14:paraId="0746A49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241F5D8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A920FB8">
            <w:pPr>
              <w:jc w:val="center"/>
              <w:rPr>
                <w:rFonts w:eastAsia="仿宋_GB2312"/>
                <w:sz w:val="21"/>
                <w:szCs w:val="21"/>
              </w:rPr>
            </w:pPr>
            <w:r>
              <w:rPr>
                <w:rFonts w:hint="eastAsia" w:eastAsia="仿宋_GB2312"/>
                <w:sz w:val="21"/>
                <w:szCs w:val="21"/>
              </w:rPr>
              <w:t>100%</w:t>
            </w:r>
          </w:p>
        </w:tc>
        <w:tc>
          <w:tcPr>
            <w:tcW w:w="1319" w:type="dxa"/>
            <w:gridSpan w:val="2"/>
            <w:vAlign w:val="center"/>
          </w:tcPr>
          <w:p w14:paraId="77A1EA7D">
            <w:pPr>
              <w:jc w:val="center"/>
              <w:rPr>
                <w:rFonts w:eastAsia="仿宋_GB2312"/>
                <w:sz w:val="21"/>
                <w:szCs w:val="21"/>
              </w:rPr>
            </w:pPr>
            <w:r>
              <w:rPr>
                <w:rFonts w:hint="eastAsia" w:eastAsia="仿宋_GB2312"/>
                <w:sz w:val="21"/>
                <w:szCs w:val="21"/>
              </w:rPr>
              <w:t>100%</w:t>
            </w:r>
          </w:p>
        </w:tc>
        <w:tc>
          <w:tcPr>
            <w:tcW w:w="877" w:type="dxa"/>
            <w:vAlign w:val="center"/>
          </w:tcPr>
          <w:p w14:paraId="6FFF2C06">
            <w:pPr>
              <w:jc w:val="center"/>
              <w:rPr>
                <w:rFonts w:eastAsia="仿宋_GB2312"/>
                <w:sz w:val="21"/>
                <w:szCs w:val="21"/>
              </w:rPr>
            </w:pPr>
            <w:r>
              <w:rPr>
                <w:rFonts w:hint="eastAsia" w:eastAsia="仿宋_GB2312"/>
                <w:sz w:val="21"/>
                <w:szCs w:val="21"/>
              </w:rPr>
              <w:t>9</w:t>
            </w:r>
          </w:p>
        </w:tc>
      </w:tr>
      <w:tr w14:paraId="32CB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A82FD4F">
            <w:pPr>
              <w:jc w:val="center"/>
              <w:rPr>
                <w:sz w:val="21"/>
                <w:szCs w:val="21"/>
              </w:rPr>
            </w:pPr>
          </w:p>
        </w:tc>
        <w:tc>
          <w:tcPr>
            <w:tcW w:w="700" w:type="dxa"/>
            <w:vMerge w:val="continue"/>
            <w:vAlign w:val="center"/>
          </w:tcPr>
          <w:p w14:paraId="654BB3FF">
            <w:pPr>
              <w:jc w:val="center"/>
              <w:rPr>
                <w:sz w:val="21"/>
                <w:szCs w:val="21"/>
              </w:rPr>
            </w:pPr>
          </w:p>
        </w:tc>
        <w:tc>
          <w:tcPr>
            <w:tcW w:w="1122" w:type="dxa"/>
            <w:vAlign w:val="center"/>
          </w:tcPr>
          <w:p w14:paraId="06D8F4E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43FAA05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17CE2D2A">
            <w:pPr>
              <w:jc w:val="center"/>
              <w:rPr>
                <w:rFonts w:eastAsia="仿宋_GB2312"/>
                <w:sz w:val="21"/>
                <w:szCs w:val="21"/>
              </w:rPr>
            </w:pPr>
            <w:r>
              <w:rPr>
                <w:rFonts w:hint="eastAsia" w:eastAsia="仿宋_GB2312"/>
                <w:sz w:val="21"/>
                <w:szCs w:val="21"/>
              </w:rPr>
              <w:t>100%</w:t>
            </w:r>
          </w:p>
        </w:tc>
        <w:tc>
          <w:tcPr>
            <w:tcW w:w="1319" w:type="dxa"/>
            <w:gridSpan w:val="2"/>
            <w:vAlign w:val="center"/>
          </w:tcPr>
          <w:p w14:paraId="7478A94F">
            <w:pPr>
              <w:jc w:val="center"/>
              <w:rPr>
                <w:rFonts w:eastAsia="仿宋_GB2312"/>
                <w:sz w:val="21"/>
                <w:szCs w:val="21"/>
              </w:rPr>
            </w:pPr>
            <w:r>
              <w:rPr>
                <w:rFonts w:hint="eastAsia"/>
                <w:sz w:val="21"/>
                <w:szCs w:val="21"/>
              </w:rPr>
              <w:t>100%</w:t>
            </w:r>
          </w:p>
        </w:tc>
        <w:tc>
          <w:tcPr>
            <w:tcW w:w="877" w:type="dxa"/>
            <w:vAlign w:val="center"/>
          </w:tcPr>
          <w:p w14:paraId="02F58576">
            <w:pPr>
              <w:jc w:val="center"/>
              <w:rPr>
                <w:rFonts w:eastAsia="仿宋_GB2312"/>
                <w:sz w:val="21"/>
                <w:szCs w:val="21"/>
              </w:rPr>
            </w:pPr>
            <w:r>
              <w:rPr>
                <w:rFonts w:hint="eastAsia" w:eastAsia="仿宋_GB2312"/>
                <w:sz w:val="21"/>
                <w:szCs w:val="21"/>
              </w:rPr>
              <w:t>9</w:t>
            </w:r>
          </w:p>
        </w:tc>
      </w:tr>
      <w:tr w14:paraId="6503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714835E">
            <w:pPr>
              <w:jc w:val="center"/>
              <w:rPr>
                <w:sz w:val="21"/>
                <w:szCs w:val="21"/>
              </w:rPr>
            </w:pPr>
          </w:p>
        </w:tc>
        <w:tc>
          <w:tcPr>
            <w:tcW w:w="700" w:type="dxa"/>
            <w:vMerge w:val="continue"/>
            <w:vAlign w:val="center"/>
          </w:tcPr>
          <w:p w14:paraId="1E251D9B">
            <w:pPr>
              <w:jc w:val="center"/>
              <w:rPr>
                <w:sz w:val="21"/>
                <w:szCs w:val="21"/>
              </w:rPr>
            </w:pPr>
          </w:p>
        </w:tc>
        <w:tc>
          <w:tcPr>
            <w:tcW w:w="1122" w:type="dxa"/>
            <w:vAlign w:val="center"/>
          </w:tcPr>
          <w:p w14:paraId="07F338E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6F526590">
            <w:pPr>
              <w:jc w:val="center"/>
              <w:rPr>
                <w:rFonts w:eastAsia="仿宋_GB2312"/>
                <w:sz w:val="21"/>
                <w:szCs w:val="21"/>
              </w:rPr>
            </w:pPr>
            <w:r>
              <w:rPr>
                <w:rFonts w:hint="eastAsia"/>
                <w:sz w:val="21"/>
                <w:szCs w:val="21"/>
              </w:rPr>
              <w:t>预算内2.8万元</w:t>
            </w:r>
          </w:p>
        </w:tc>
        <w:tc>
          <w:tcPr>
            <w:tcW w:w="1466" w:type="dxa"/>
            <w:vAlign w:val="center"/>
          </w:tcPr>
          <w:p w14:paraId="56934F9B">
            <w:pPr>
              <w:jc w:val="center"/>
              <w:rPr>
                <w:rFonts w:eastAsia="仿宋_GB2312"/>
                <w:sz w:val="21"/>
                <w:szCs w:val="21"/>
              </w:rPr>
            </w:pPr>
            <w:r>
              <w:rPr>
                <w:rFonts w:hint="eastAsia" w:eastAsia="仿宋_GB2312"/>
                <w:sz w:val="21"/>
                <w:szCs w:val="21"/>
              </w:rPr>
              <w:t>2.8</w:t>
            </w:r>
          </w:p>
        </w:tc>
        <w:tc>
          <w:tcPr>
            <w:tcW w:w="1319" w:type="dxa"/>
            <w:gridSpan w:val="2"/>
            <w:vAlign w:val="center"/>
          </w:tcPr>
          <w:p w14:paraId="73BF33BB">
            <w:pPr>
              <w:jc w:val="center"/>
              <w:rPr>
                <w:rFonts w:eastAsia="仿宋_GB2312"/>
                <w:sz w:val="21"/>
                <w:szCs w:val="21"/>
              </w:rPr>
            </w:pPr>
            <w:r>
              <w:rPr>
                <w:rFonts w:hint="eastAsia"/>
                <w:sz w:val="21"/>
                <w:szCs w:val="21"/>
              </w:rPr>
              <w:t>2.8</w:t>
            </w:r>
          </w:p>
        </w:tc>
        <w:tc>
          <w:tcPr>
            <w:tcW w:w="877" w:type="dxa"/>
            <w:vAlign w:val="center"/>
          </w:tcPr>
          <w:p w14:paraId="29A9394E">
            <w:pPr>
              <w:jc w:val="center"/>
              <w:rPr>
                <w:rFonts w:eastAsia="仿宋_GB2312"/>
                <w:sz w:val="21"/>
                <w:szCs w:val="21"/>
              </w:rPr>
            </w:pPr>
            <w:r>
              <w:rPr>
                <w:rFonts w:hint="eastAsia"/>
                <w:sz w:val="21"/>
                <w:szCs w:val="21"/>
              </w:rPr>
              <w:t>9</w:t>
            </w:r>
          </w:p>
        </w:tc>
      </w:tr>
      <w:tr w14:paraId="4622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4E12C18">
            <w:pPr>
              <w:jc w:val="center"/>
              <w:rPr>
                <w:sz w:val="21"/>
                <w:szCs w:val="21"/>
              </w:rPr>
            </w:pPr>
          </w:p>
        </w:tc>
        <w:tc>
          <w:tcPr>
            <w:tcW w:w="700" w:type="dxa"/>
            <w:vMerge w:val="restart"/>
            <w:vAlign w:val="center"/>
          </w:tcPr>
          <w:p w14:paraId="14F157D4">
            <w:pPr>
              <w:jc w:val="center"/>
              <w:rPr>
                <w:sz w:val="21"/>
                <w:szCs w:val="21"/>
              </w:rPr>
            </w:pPr>
            <w:r>
              <w:rPr>
                <w:rFonts w:hint="eastAsia"/>
                <w:sz w:val="21"/>
                <w:szCs w:val="21"/>
              </w:rPr>
              <w:t>效益指标</w:t>
            </w:r>
          </w:p>
        </w:tc>
        <w:tc>
          <w:tcPr>
            <w:tcW w:w="1122" w:type="dxa"/>
            <w:vAlign w:val="center"/>
          </w:tcPr>
          <w:p w14:paraId="60BDC85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1B46EEC">
            <w:pPr>
              <w:rPr>
                <w:sz w:val="21"/>
                <w:szCs w:val="21"/>
              </w:rPr>
            </w:pPr>
            <w:r>
              <w:rPr>
                <w:rFonts w:ascii="宋体" w:hAnsi="宋体" w:eastAsia="宋体"/>
                <w:color w:val="000000"/>
                <w:sz w:val="20"/>
              </w:rPr>
              <w:t>维护社区群众合法权益</w:t>
            </w:r>
          </w:p>
        </w:tc>
        <w:tc>
          <w:tcPr>
            <w:tcW w:w="1466" w:type="dxa"/>
            <w:vAlign w:val="center"/>
          </w:tcPr>
          <w:p w14:paraId="648C8EF8">
            <w:pPr>
              <w:jc w:val="center"/>
              <w:rPr>
                <w:rFonts w:eastAsia="仿宋_GB2312"/>
                <w:sz w:val="21"/>
                <w:szCs w:val="21"/>
              </w:rPr>
            </w:pPr>
            <w:r>
              <w:rPr>
                <w:rFonts w:hint="eastAsia"/>
                <w:sz w:val="21"/>
                <w:szCs w:val="21"/>
              </w:rPr>
              <w:t>显著提高</w:t>
            </w:r>
          </w:p>
        </w:tc>
        <w:tc>
          <w:tcPr>
            <w:tcW w:w="1319" w:type="dxa"/>
            <w:gridSpan w:val="2"/>
            <w:vAlign w:val="center"/>
          </w:tcPr>
          <w:p w14:paraId="7B2EC456">
            <w:pPr>
              <w:jc w:val="center"/>
              <w:rPr>
                <w:rFonts w:eastAsia="仿宋_GB2312"/>
                <w:sz w:val="21"/>
                <w:szCs w:val="21"/>
              </w:rPr>
            </w:pPr>
            <w:r>
              <w:rPr>
                <w:rFonts w:hint="eastAsia"/>
                <w:sz w:val="21"/>
                <w:szCs w:val="21"/>
              </w:rPr>
              <w:t>显著提高</w:t>
            </w:r>
          </w:p>
        </w:tc>
        <w:tc>
          <w:tcPr>
            <w:tcW w:w="877" w:type="dxa"/>
            <w:vAlign w:val="center"/>
          </w:tcPr>
          <w:p w14:paraId="63D703C6">
            <w:pPr>
              <w:jc w:val="center"/>
              <w:rPr>
                <w:rFonts w:eastAsia="仿宋_GB2312"/>
                <w:sz w:val="21"/>
                <w:szCs w:val="21"/>
              </w:rPr>
            </w:pPr>
            <w:r>
              <w:rPr>
                <w:rFonts w:hint="eastAsia"/>
                <w:sz w:val="21"/>
                <w:szCs w:val="21"/>
              </w:rPr>
              <w:t>9</w:t>
            </w:r>
          </w:p>
        </w:tc>
      </w:tr>
      <w:tr w14:paraId="3641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5DEBB03">
            <w:pPr>
              <w:jc w:val="center"/>
              <w:rPr>
                <w:sz w:val="21"/>
                <w:szCs w:val="21"/>
              </w:rPr>
            </w:pPr>
          </w:p>
        </w:tc>
        <w:tc>
          <w:tcPr>
            <w:tcW w:w="700" w:type="dxa"/>
            <w:vMerge w:val="continue"/>
            <w:vAlign w:val="center"/>
          </w:tcPr>
          <w:p w14:paraId="6CA76991">
            <w:pPr>
              <w:jc w:val="center"/>
              <w:rPr>
                <w:sz w:val="21"/>
                <w:szCs w:val="21"/>
              </w:rPr>
            </w:pPr>
          </w:p>
        </w:tc>
        <w:tc>
          <w:tcPr>
            <w:tcW w:w="1122" w:type="dxa"/>
            <w:vAlign w:val="center"/>
          </w:tcPr>
          <w:p w14:paraId="40E6FA5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36B8CDD0">
            <w:pPr>
              <w:jc w:val="center"/>
              <w:rPr>
                <w:rFonts w:eastAsia="宋体"/>
                <w:sz w:val="21"/>
                <w:szCs w:val="21"/>
              </w:rPr>
            </w:pPr>
            <w:r>
              <w:rPr>
                <w:rFonts w:ascii="宋体" w:hAnsi="宋体" w:eastAsia="宋体"/>
                <w:color w:val="000000"/>
                <w:sz w:val="20"/>
              </w:rPr>
              <w:t>维护社区群众合法权益</w:t>
            </w:r>
          </w:p>
        </w:tc>
        <w:tc>
          <w:tcPr>
            <w:tcW w:w="1466" w:type="dxa"/>
            <w:vAlign w:val="center"/>
          </w:tcPr>
          <w:p w14:paraId="1585F28D">
            <w:pPr>
              <w:jc w:val="center"/>
              <w:rPr>
                <w:rFonts w:eastAsia="仿宋_GB2312"/>
                <w:sz w:val="21"/>
                <w:szCs w:val="21"/>
              </w:rPr>
            </w:pPr>
            <w:r>
              <w:rPr>
                <w:rFonts w:hint="eastAsia"/>
                <w:sz w:val="21"/>
                <w:szCs w:val="21"/>
              </w:rPr>
              <w:t>长期</w:t>
            </w:r>
          </w:p>
        </w:tc>
        <w:tc>
          <w:tcPr>
            <w:tcW w:w="1319" w:type="dxa"/>
            <w:gridSpan w:val="2"/>
            <w:vAlign w:val="center"/>
          </w:tcPr>
          <w:p w14:paraId="592FF994">
            <w:pPr>
              <w:jc w:val="center"/>
              <w:rPr>
                <w:rFonts w:eastAsia="仿宋_GB2312"/>
                <w:sz w:val="21"/>
                <w:szCs w:val="21"/>
              </w:rPr>
            </w:pPr>
            <w:r>
              <w:rPr>
                <w:rFonts w:hint="eastAsia"/>
                <w:sz w:val="21"/>
                <w:szCs w:val="21"/>
              </w:rPr>
              <w:t>长期</w:t>
            </w:r>
          </w:p>
        </w:tc>
        <w:tc>
          <w:tcPr>
            <w:tcW w:w="877" w:type="dxa"/>
            <w:vAlign w:val="center"/>
          </w:tcPr>
          <w:p w14:paraId="29D0B607">
            <w:pPr>
              <w:jc w:val="center"/>
              <w:rPr>
                <w:rFonts w:eastAsia="仿宋_GB2312"/>
                <w:sz w:val="21"/>
                <w:szCs w:val="21"/>
              </w:rPr>
            </w:pPr>
            <w:r>
              <w:rPr>
                <w:rFonts w:hint="eastAsia" w:eastAsia="仿宋_GB2312"/>
                <w:sz w:val="21"/>
                <w:szCs w:val="21"/>
              </w:rPr>
              <w:t>9</w:t>
            </w:r>
          </w:p>
        </w:tc>
      </w:tr>
      <w:tr w14:paraId="4DA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D2C2710">
            <w:pPr>
              <w:jc w:val="center"/>
              <w:rPr>
                <w:sz w:val="21"/>
                <w:szCs w:val="21"/>
              </w:rPr>
            </w:pPr>
          </w:p>
        </w:tc>
        <w:tc>
          <w:tcPr>
            <w:tcW w:w="700" w:type="dxa"/>
            <w:vAlign w:val="center"/>
          </w:tcPr>
          <w:p w14:paraId="5D8BE381">
            <w:pPr>
              <w:jc w:val="center"/>
              <w:rPr>
                <w:sz w:val="21"/>
                <w:szCs w:val="21"/>
              </w:rPr>
            </w:pPr>
            <w:r>
              <w:rPr>
                <w:rFonts w:hint="eastAsia"/>
                <w:sz w:val="21"/>
                <w:szCs w:val="21"/>
              </w:rPr>
              <w:t>满意度指标</w:t>
            </w:r>
          </w:p>
        </w:tc>
        <w:tc>
          <w:tcPr>
            <w:tcW w:w="1122" w:type="dxa"/>
            <w:vAlign w:val="center"/>
          </w:tcPr>
          <w:p w14:paraId="222C953B">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232862D">
            <w:pPr>
              <w:jc w:val="center"/>
              <w:rPr>
                <w:rFonts w:eastAsia="仿宋_GB2312"/>
                <w:sz w:val="21"/>
                <w:szCs w:val="21"/>
              </w:rPr>
            </w:pPr>
            <w:r>
              <w:rPr>
                <w:rFonts w:hint="eastAsia"/>
                <w:sz w:val="21"/>
                <w:szCs w:val="21"/>
              </w:rPr>
              <w:t>公众满意度</w:t>
            </w:r>
          </w:p>
        </w:tc>
        <w:tc>
          <w:tcPr>
            <w:tcW w:w="1466" w:type="dxa"/>
            <w:vAlign w:val="center"/>
          </w:tcPr>
          <w:p w14:paraId="259DE820">
            <w:pPr>
              <w:jc w:val="center"/>
              <w:rPr>
                <w:rFonts w:eastAsia="仿宋_GB2312"/>
                <w:sz w:val="21"/>
                <w:szCs w:val="21"/>
              </w:rPr>
            </w:pPr>
            <w:r>
              <w:rPr>
                <w:rFonts w:hint="eastAsia"/>
                <w:sz w:val="21"/>
                <w:szCs w:val="21"/>
              </w:rPr>
              <w:t>95%</w:t>
            </w:r>
          </w:p>
        </w:tc>
        <w:tc>
          <w:tcPr>
            <w:tcW w:w="1319" w:type="dxa"/>
            <w:gridSpan w:val="2"/>
            <w:vAlign w:val="center"/>
          </w:tcPr>
          <w:p w14:paraId="7FAA8B65">
            <w:pPr>
              <w:jc w:val="center"/>
              <w:rPr>
                <w:rFonts w:eastAsia="仿宋_GB2312"/>
                <w:sz w:val="21"/>
                <w:szCs w:val="21"/>
              </w:rPr>
            </w:pPr>
            <w:r>
              <w:rPr>
                <w:rFonts w:hint="eastAsia"/>
                <w:sz w:val="21"/>
                <w:szCs w:val="21"/>
              </w:rPr>
              <w:t>95%</w:t>
            </w:r>
          </w:p>
        </w:tc>
        <w:tc>
          <w:tcPr>
            <w:tcW w:w="877" w:type="dxa"/>
            <w:vAlign w:val="center"/>
          </w:tcPr>
          <w:p w14:paraId="5209A23D">
            <w:pPr>
              <w:jc w:val="center"/>
              <w:rPr>
                <w:rFonts w:eastAsia="仿宋_GB2312"/>
                <w:sz w:val="21"/>
                <w:szCs w:val="21"/>
              </w:rPr>
            </w:pPr>
            <w:r>
              <w:rPr>
                <w:rFonts w:hint="eastAsia"/>
                <w:sz w:val="21"/>
                <w:szCs w:val="21"/>
              </w:rPr>
              <w:t>16</w:t>
            </w:r>
          </w:p>
        </w:tc>
      </w:tr>
      <w:tr w14:paraId="5458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B5DF1E6">
            <w:pPr>
              <w:jc w:val="center"/>
              <w:rPr>
                <w:sz w:val="21"/>
                <w:szCs w:val="21"/>
              </w:rPr>
            </w:pPr>
            <w:r>
              <w:rPr>
                <w:rFonts w:hint="eastAsia"/>
                <w:sz w:val="21"/>
                <w:szCs w:val="21"/>
              </w:rPr>
              <w:t>总分</w:t>
            </w:r>
          </w:p>
        </w:tc>
        <w:tc>
          <w:tcPr>
            <w:tcW w:w="8120" w:type="dxa"/>
            <w:gridSpan w:val="9"/>
            <w:vAlign w:val="center"/>
          </w:tcPr>
          <w:p w14:paraId="63435D7D">
            <w:pPr>
              <w:jc w:val="center"/>
              <w:rPr>
                <w:rFonts w:eastAsia="仿宋_GB2312"/>
                <w:sz w:val="21"/>
                <w:szCs w:val="21"/>
              </w:rPr>
            </w:pPr>
            <w:r>
              <w:rPr>
                <w:rFonts w:hint="eastAsia"/>
                <w:sz w:val="21"/>
                <w:szCs w:val="21"/>
              </w:rPr>
              <w:t>90</w:t>
            </w:r>
          </w:p>
        </w:tc>
      </w:tr>
      <w:tr w14:paraId="3BA3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FFA0CC7">
            <w:pPr>
              <w:jc w:val="center"/>
              <w:rPr>
                <w:sz w:val="21"/>
                <w:szCs w:val="21"/>
              </w:rPr>
            </w:pPr>
            <w:r>
              <w:rPr>
                <w:rFonts w:hint="eastAsia"/>
                <w:sz w:val="21"/>
                <w:szCs w:val="21"/>
              </w:rPr>
              <w:t>偏差大或</w:t>
            </w:r>
          </w:p>
          <w:p w14:paraId="5C13958D">
            <w:pPr>
              <w:jc w:val="center"/>
              <w:rPr>
                <w:sz w:val="21"/>
                <w:szCs w:val="21"/>
              </w:rPr>
            </w:pPr>
            <w:r>
              <w:rPr>
                <w:rFonts w:hint="eastAsia"/>
                <w:sz w:val="21"/>
                <w:szCs w:val="21"/>
              </w:rPr>
              <w:t>目标未完成</w:t>
            </w:r>
          </w:p>
          <w:p w14:paraId="5032A1E2">
            <w:pPr>
              <w:jc w:val="center"/>
              <w:rPr>
                <w:sz w:val="21"/>
                <w:szCs w:val="21"/>
              </w:rPr>
            </w:pPr>
            <w:r>
              <w:rPr>
                <w:rFonts w:hint="eastAsia"/>
                <w:sz w:val="21"/>
                <w:szCs w:val="21"/>
              </w:rPr>
              <w:t>原因分析</w:t>
            </w:r>
          </w:p>
        </w:tc>
        <w:tc>
          <w:tcPr>
            <w:tcW w:w="7420" w:type="dxa"/>
            <w:gridSpan w:val="8"/>
            <w:vAlign w:val="center"/>
          </w:tcPr>
          <w:p w14:paraId="1B26F5C0">
            <w:pPr>
              <w:spacing w:line="360" w:lineRule="auto"/>
              <w:ind w:firstLine="560"/>
              <w:outlineLvl w:val="1"/>
              <w:rPr>
                <w:rFonts w:asciiTheme="minorEastAsia" w:hAnsiTheme="minorEastAsia" w:eastAsiaTheme="minorEastAsia"/>
                <w:sz w:val="28"/>
                <w:szCs w:val="28"/>
              </w:rPr>
            </w:pPr>
          </w:p>
          <w:p w14:paraId="75858A5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1、关爱不及时；</w:t>
            </w:r>
          </w:p>
          <w:p w14:paraId="5B50E4A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2、慰问手续监管有隐忧。</w:t>
            </w:r>
          </w:p>
          <w:p w14:paraId="16DB3702">
            <w:pPr>
              <w:ind w:firstLine="420" w:firstLineChars="200"/>
              <w:rPr>
                <w:sz w:val="21"/>
                <w:szCs w:val="21"/>
              </w:rPr>
            </w:pPr>
          </w:p>
        </w:tc>
      </w:tr>
      <w:tr w14:paraId="62B6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C00B8BB">
            <w:pPr>
              <w:jc w:val="center"/>
              <w:rPr>
                <w:sz w:val="21"/>
                <w:szCs w:val="21"/>
              </w:rPr>
            </w:pPr>
            <w:r>
              <w:rPr>
                <w:rFonts w:hint="eastAsia"/>
                <w:sz w:val="21"/>
                <w:szCs w:val="21"/>
              </w:rPr>
              <w:t>改进措施及</w:t>
            </w:r>
          </w:p>
          <w:p w14:paraId="278CD7BA">
            <w:pPr>
              <w:jc w:val="center"/>
              <w:rPr>
                <w:sz w:val="21"/>
                <w:szCs w:val="21"/>
              </w:rPr>
            </w:pPr>
            <w:r>
              <w:rPr>
                <w:rFonts w:hint="eastAsia"/>
                <w:sz w:val="21"/>
                <w:szCs w:val="21"/>
              </w:rPr>
              <w:t>结果应用方案</w:t>
            </w:r>
          </w:p>
        </w:tc>
        <w:tc>
          <w:tcPr>
            <w:tcW w:w="7420" w:type="dxa"/>
            <w:gridSpan w:val="8"/>
            <w:vAlign w:val="center"/>
          </w:tcPr>
          <w:p w14:paraId="54C4B82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1、提前做好节日慰问谋划，及时关爱；</w:t>
            </w:r>
          </w:p>
          <w:p w14:paraId="39E237C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2、严格执行慰问手续，确保手续合规、完整。</w:t>
            </w:r>
          </w:p>
          <w:p w14:paraId="0E454B75">
            <w:pPr>
              <w:spacing w:line="360" w:lineRule="auto"/>
              <w:ind w:firstLine="525" w:firstLineChars="250"/>
              <w:outlineLvl w:val="0"/>
              <w:rPr>
                <w:sz w:val="21"/>
                <w:szCs w:val="21"/>
              </w:rPr>
            </w:pPr>
          </w:p>
        </w:tc>
      </w:tr>
    </w:tbl>
    <w:p w14:paraId="3D0A74FF">
      <w:pPr>
        <w:rPr>
          <w:sz w:val="21"/>
          <w:szCs w:val="21"/>
        </w:rPr>
      </w:pPr>
      <w:r>
        <w:rPr>
          <w:rFonts w:hint="eastAsia"/>
          <w:sz w:val="21"/>
          <w:szCs w:val="21"/>
        </w:rPr>
        <w:t>备注：</w:t>
      </w:r>
    </w:p>
    <w:p w14:paraId="08A7AA92">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3398080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471862F7">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670C2B51">
      <w:r>
        <w:rPr>
          <w:rFonts w:hint="eastAsia"/>
          <w:sz w:val="21"/>
          <w:szCs w:val="21"/>
        </w:rPr>
        <w:t>4.基于经济性和必要性等因素考虑，满意度指标暂可不作为必评指标。</w:t>
      </w:r>
    </w:p>
    <w:p w14:paraId="663128DE">
      <w:pPr>
        <w:pStyle w:val="2"/>
      </w:pPr>
    </w:p>
    <w:p w14:paraId="6E3ECC67">
      <w:pPr>
        <w:pStyle w:val="2"/>
        <w:rPr>
          <w:rFonts w:asciiTheme="minorEastAsia" w:hAnsiTheme="minorEastAsia" w:eastAsiaTheme="minorEastAsia"/>
          <w:sz w:val="28"/>
          <w:szCs w:val="28"/>
        </w:rPr>
      </w:pPr>
    </w:p>
    <w:p w14:paraId="6C1C3A2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4E10C68">
      <w:pPr>
        <w:spacing w:line="360" w:lineRule="auto"/>
        <w:jc w:val="center"/>
        <w:rPr>
          <w:rFonts w:ascii="宋体" w:hAnsi="宋体" w:eastAsia="宋体"/>
          <w:b/>
          <w:sz w:val="44"/>
          <w:szCs w:val="44"/>
        </w:rPr>
      </w:pPr>
    </w:p>
    <w:p w14:paraId="71174F91">
      <w:pPr>
        <w:spacing w:line="360" w:lineRule="auto"/>
        <w:jc w:val="center"/>
        <w:rPr>
          <w:rFonts w:ascii="宋体" w:hAnsi="宋体" w:eastAsia="宋体"/>
          <w:b/>
          <w:sz w:val="44"/>
          <w:szCs w:val="44"/>
        </w:rPr>
      </w:pPr>
    </w:p>
    <w:p w14:paraId="1D01635C">
      <w:pPr>
        <w:spacing w:line="360" w:lineRule="auto"/>
        <w:jc w:val="center"/>
        <w:rPr>
          <w:rFonts w:ascii="宋体" w:hAnsi="宋体" w:eastAsia="宋体"/>
          <w:b/>
          <w:sz w:val="44"/>
          <w:szCs w:val="44"/>
        </w:rPr>
      </w:pPr>
      <w:r>
        <w:rPr>
          <w:rFonts w:hint="eastAsia" w:ascii="宋体" w:hAnsi="宋体" w:eastAsia="宋体"/>
          <w:b/>
          <w:sz w:val="36"/>
          <w:szCs w:val="36"/>
        </w:rPr>
        <w:t>武昌区中南路街道2021年度平安建设（综治工作）激励性转移支付资金项目绩效评价报告</w:t>
      </w:r>
    </w:p>
    <w:p w14:paraId="2ABE7302">
      <w:pPr>
        <w:pStyle w:val="10"/>
        <w:ind w:firstLine="562"/>
        <w:jc w:val="left"/>
        <w:rPr>
          <w:rFonts w:cs="Arial Narrow" w:asciiTheme="minorEastAsia" w:hAnsiTheme="minorEastAsia" w:eastAsiaTheme="minorEastAsia"/>
          <w:b/>
          <w:sz w:val="28"/>
          <w:szCs w:val="28"/>
        </w:rPr>
      </w:pPr>
    </w:p>
    <w:p w14:paraId="599DE1BE">
      <w:pPr>
        <w:pStyle w:val="10"/>
        <w:ind w:firstLine="562"/>
        <w:jc w:val="left"/>
        <w:rPr>
          <w:rFonts w:cs="Arial Narrow" w:asciiTheme="minorEastAsia" w:hAnsiTheme="minorEastAsia" w:eastAsiaTheme="minorEastAsia"/>
          <w:b/>
          <w:kern w:val="0"/>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kern w:val="0"/>
          <w:sz w:val="28"/>
          <w:szCs w:val="28"/>
        </w:rPr>
        <w:t>平安建设（综治工作）激励性转移支付资金</w:t>
      </w:r>
    </w:p>
    <w:p w14:paraId="283E8880">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万元</w:t>
      </w:r>
    </w:p>
    <w:p w14:paraId="04AFBEB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0739E5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4F0918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“平安建设（综治工作）激励性转移支付资金”绩效评价采用比较法、公众评判法、统计计算法、实地考察等方法进行评价分析，调阅相关凭证、单据进行分析研究。</w:t>
      </w:r>
    </w:p>
    <w:p w14:paraId="227D3AC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E58499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项目全年预算数为2万元，执行数为2万元，完成预算的100 %。</w:t>
      </w:r>
    </w:p>
    <w:p w14:paraId="692EB74E">
      <w:pPr>
        <w:spacing w:line="360" w:lineRule="auto"/>
        <w:ind w:firstLine="420" w:firstLineChars="1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促进辖区综合治理，加强安防建设，提升安防、人防、技防水平。</w:t>
      </w:r>
    </w:p>
    <w:p w14:paraId="0806B617">
      <w:pPr>
        <w:spacing w:line="360" w:lineRule="auto"/>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9D13CF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1E9A4168">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78D4606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22E874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282094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80245B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57DCFD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69C702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CBF64F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2C021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9F07FB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0F2B7D5">
      <w:pPr>
        <w:widowControl w:val="0"/>
        <w:numPr>
          <w:ilvl w:val="0"/>
          <w:numId w:val="2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2DAE8F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2CDF125A">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FD277C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平安建设（综治工作）激励性转移支付资金</w:t>
      </w:r>
      <w:r>
        <w:rPr>
          <w:rFonts w:hint="eastAsia" w:cs="Arial Narrow" w:asciiTheme="minorEastAsia" w:hAnsiTheme="minorEastAsia" w:eastAsiaTheme="minorEastAsia"/>
          <w:sz w:val="28"/>
          <w:szCs w:val="28"/>
        </w:rPr>
        <w:t>”绩效评价总得分为91.00分，评价结果为优。具体分项得分如下：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B9D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359373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09BCF3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9681C56">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A23566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B1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5A3C37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74F5F9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83A786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6544BE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E49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37E6F1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4E5D89A">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AB5C3D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594AB5A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0DF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EC699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EE23E02">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B1B680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330C04B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B8A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674E4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5F6CFD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4FDC314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91D2D9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9AF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579630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924C6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8FB639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3DD96E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AE6130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D74F2F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3A4E2EE">
      <w:pPr>
        <w:pStyle w:val="11"/>
        <w:numPr>
          <w:ilvl w:val="0"/>
          <w:numId w:val="2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4817CC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项目全年预算数为2万元，执行数为2万元，完成预算的100 %。主要产出和效果：一是街道治安更加安全；二是街道环境更加整洁。</w:t>
      </w:r>
    </w:p>
    <w:p w14:paraId="0012FA8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A4C956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1E012F6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w:t>
      </w:r>
    </w:p>
    <w:p w14:paraId="3AA6189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3B84E4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78BDBDF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25228E38">
      <w:pPr>
        <w:pStyle w:val="2"/>
        <w:rPr>
          <w:rFonts w:asciiTheme="minorEastAsia" w:hAnsiTheme="minorEastAsia" w:eastAsiaTheme="minorEastAsia"/>
          <w:sz w:val="28"/>
          <w:szCs w:val="28"/>
        </w:rPr>
      </w:pPr>
    </w:p>
    <w:p w14:paraId="7772167B">
      <w:pPr>
        <w:pStyle w:val="2"/>
        <w:rPr>
          <w:rFonts w:asciiTheme="minorEastAsia" w:hAnsiTheme="minorEastAsia" w:eastAsiaTheme="minorEastAsia"/>
          <w:sz w:val="28"/>
          <w:szCs w:val="28"/>
        </w:rPr>
      </w:pPr>
    </w:p>
    <w:p w14:paraId="10051E56">
      <w:pPr>
        <w:pStyle w:val="2"/>
        <w:rPr>
          <w:rFonts w:asciiTheme="minorEastAsia" w:hAnsiTheme="minorEastAsia" w:eastAsiaTheme="minorEastAsia"/>
          <w:sz w:val="28"/>
          <w:szCs w:val="28"/>
        </w:rPr>
      </w:pPr>
    </w:p>
    <w:p w14:paraId="5621A07D">
      <w:pPr>
        <w:pStyle w:val="2"/>
        <w:rPr>
          <w:rFonts w:asciiTheme="minorEastAsia" w:hAnsiTheme="minorEastAsia" w:eastAsiaTheme="minorEastAsia"/>
          <w:sz w:val="28"/>
          <w:szCs w:val="28"/>
        </w:rPr>
      </w:pPr>
    </w:p>
    <w:p w14:paraId="1D5E411A">
      <w:pPr>
        <w:jc w:val="center"/>
        <w:rPr>
          <w:rFonts w:ascii="宋体" w:hAnsi="宋体" w:eastAsia="宋体" w:cs="宋体"/>
          <w:sz w:val="32"/>
          <w:szCs w:val="32"/>
        </w:rPr>
      </w:pPr>
      <w:r>
        <w:rPr>
          <w:rFonts w:hint="eastAsia" w:ascii="宋体" w:hAnsi="宋体" w:eastAsia="宋体" w:cs="宋体"/>
          <w:sz w:val="32"/>
          <w:szCs w:val="32"/>
        </w:rPr>
        <w:t>2021年度平安建设（综治工作）激励性转移支付资金项目自评表</w:t>
      </w:r>
    </w:p>
    <w:p w14:paraId="692DC44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CFF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39BCE27">
            <w:pPr>
              <w:jc w:val="center"/>
              <w:rPr>
                <w:sz w:val="21"/>
                <w:szCs w:val="21"/>
              </w:rPr>
            </w:pPr>
            <w:r>
              <w:rPr>
                <w:rFonts w:hint="eastAsia"/>
                <w:sz w:val="21"/>
                <w:szCs w:val="21"/>
              </w:rPr>
              <w:t>项目名称</w:t>
            </w:r>
          </w:p>
        </w:tc>
        <w:tc>
          <w:tcPr>
            <w:tcW w:w="7420" w:type="dxa"/>
            <w:gridSpan w:val="8"/>
            <w:vAlign w:val="center"/>
          </w:tcPr>
          <w:p w14:paraId="4495EA38">
            <w:pPr>
              <w:pStyle w:val="10"/>
              <w:ind w:firstLine="560"/>
              <w:jc w:val="left"/>
              <w:rPr>
                <w:kern w:val="0"/>
                <w:sz w:val="21"/>
                <w:szCs w:val="21"/>
              </w:rPr>
            </w:pPr>
            <w:r>
              <w:rPr>
                <w:rFonts w:hint="eastAsia" w:cs="仿宋_GB2312" w:asciiTheme="minorEastAsia" w:hAnsiTheme="minorEastAsia" w:eastAsiaTheme="minorEastAsia"/>
                <w:sz w:val="28"/>
                <w:szCs w:val="28"/>
              </w:rPr>
              <w:t>平安建设（综治工作）激励性转移支付资金</w:t>
            </w:r>
          </w:p>
        </w:tc>
      </w:tr>
      <w:tr w14:paraId="0391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F0747A2">
            <w:pPr>
              <w:jc w:val="center"/>
              <w:rPr>
                <w:sz w:val="21"/>
                <w:szCs w:val="21"/>
              </w:rPr>
            </w:pPr>
            <w:r>
              <w:rPr>
                <w:rFonts w:hint="eastAsia"/>
                <w:sz w:val="21"/>
                <w:szCs w:val="21"/>
              </w:rPr>
              <w:t>主管部门</w:t>
            </w:r>
          </w:p>
        </w:tc>
        <w:tc>
          <w:tcPr>
            <w:tcW w:w="3364" w:type="dxa"/>
            <w:gridSpan w:val="3"/>
            <w:vAlign w:val="center"/>
          </w:tcPr>
          <w:p w14:paraId="066697AA">
            <w:pPr>
              <w:rPr>
                <w:rFonts w:eastAsia="仿宋_GB2312"/>
                <w:sz w:val="21"/>
                <w:szCs w:val="21"/>
              </w:rPr>
            </w:pPr>
            <w:r>
              <w:rPr>
                <w:rFonts w:hint="eastAsia"/>
                <w:sz w:val="21"/>
                <w:szCs w:val="21"/>
              </w:rPr>
              <w:t>公共安全办公室</w:t>
            </w:r>
          </w:p>
        </w:tc>
        <w:tc>
          <w:tcPr>
            <w:tcW w:w="2520" w:type="dxa"/>
            <w:gridSpan w:val="3"/>
            <w:vAlign w:val="center"/>
          </w:tcPr>
          <w:p w14:paraId="327E562E">
            <w:pPr>
              <w:jc w:val="center"/>
              <w:rPr>
                <w:sz w:val="21"/>
                <w:szCs w:val="21"/>
              </w:rPr>
            </w:pPr>
            <w:r>
              <w:rPr>
                <w:rFonts w:hint="eastAsia"/>
                <w:sz w:val="21"/>
                <w:szCs w:val="21"/>
              </w:rPr>
              <w:t>项目实施单位</w:t>
            </w:r>
          </w:p>
        </w:tc>
        <w:tc>
          <w:tcPr>
            <w:tcW w:w="1536" w:type="dxa"/>
            <w:gridSpan w:val="2"/>
            <w:vAlign w:val="center"/>
          </w:tcPr>
          <w:p w14:paraId="6E7546BD">
            <w:pPr>
              <w:jc w:val="center"/>
              <w:rPr>
                <w:sz w:val="21"/>
                <w:szCs w:val="21"/>
              </w:rPr>
            </w:pPr>
            <w:r>
              <w:rPr>
                <w:rFonts w:hint="eastAsia"/>
                <w:sz w:val="21"/>
                <w:szCs w:val="21"/>
              </w:rPr>
              <w:t>中南路街道办事处　</w:t>
            </w:r>
          </w:p>
        </w:tc>
      </w:tr>
      <w:tr w14:paraId="1F85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528DDF3">
            <w:pPr>
              <w:jc w:val="center"/>
              <w:rPr>
                <w:sz w:val="21"/>
                <w:szCs w:val="21"/>
              </w:rPr>
            </w:pPr>
            <w:r>
              <w:rPr>
                <w:rFonts w:hint="eastAsia"/>
                <w:sz w:val="21"/>
                <w:szCs w:val="21"/>
              </w:rPr>
              <w:t>项目类别</w:t>
            </w:r>
          </w:p>
        </w:tc>
        <w:tc>
          <w:tcPr>
            <w:tcW w:w="7420" w:type="dxa"/>
            <w:gridSpan w:val="8"/>
            <w:vAlign w:val="center"/>
          </w:tcPr>
          <w:p w14:paraId="29144871">
            <w:pPr>
              <w:rPr>
                <w:sz w:val="21"/>
                <w:szCs w:val="21"/>
              </w:rPr>
            </w:pPr>
            <w:r>
              <w:rPr>
                <w:rFonts w:hint="eastAsia"/>
                <w:sz w:val="21"/>
                <w:szCs w:val="21"/>
              </w:rPr>
              <w:t>1、部门预算项目   ☑   2、市直专项   □  3、市对下转移支付项目 □</w:t>
            </w:r>
          </w:p>
        </w:tc>
      </w:tr>
      <w:tr w14:paraId="133C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34EDD17">
            <w:pPr>
              <w:jc w:val="center"/>
              <w:rPr>
                <w:sz w:val="21"/>
                <w:szCs w:val="21"/>
              </w:rPr>
            </w:pPr>
            <w:r>
              <w:rPr>
                <w:rFonts w:hint="eastAsia"/>
                <w:sz w:val="21"/>
                <w:szCs w:val="21"/>
              </w:rPr>
              <w:t>项目属性</w:t>
            </w:r>
          </w:p>
        </w:tc>
        <w:tc>
          <w:tcPr>
            <w:tcW w:w="7420" w:type="dxa"/>
            <w:gridSpan w:val="8"/>
            <w:vAlign w:val="center"/>
          </w:tcPr>
          <w:p w14:paraId="3BC3690B">
            <w:pPr>
              <w:rPr>
                <w:sz w:val="21"/>
                <w:szCs w:val="21"/>
              </w:rPr>
            </w:pPr>
            <w:r>
              <w:rPr>
                <w:rFonts w:hint="eastAsia"/>
                <w:sz w:val="21"/>
                <w:szCs w:val="21"/>
              </w:rPr>
              <w:t xml:space="preserve">1、持续性项目     □   2、新增性项目 □ </w:t>
            </w:r>
          </w:p>
        </w:tc>
      </w:tr>
      <w:tr w14:paraId="31AF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F891998">
            <w:pPr>
              <w:jc w:val="center"/>
              <w:rPr>
                <w:sz w:val="21"/>
                <w:szCs w:val="21"/>
              </w:rPr>
            </w:pPr>
            <w:r>
              <w:rPr>
                <w:rFonts w:hint="eastAsia"/>
                <w:sz w:val="21"/>
                <w:szCs w:val="21"/>
              </w:rPr>
              <w:t>项目类型</w:t>
            </w:r>
          </w:p>
        </w:tc>
        <w:tc>
          <w:tcPr>
            <w:tcW w:w="7420" w:type="dxa"/>
            <w:gridSpan w:val="8"/>
            <w:vAlign w:val="center"/>
          </w:tcPr>
          <w:p w14:paraId="246CB28E">
            <w:pPr>
              <w:rPr>
                <w:sz w:val="21"/>
                <w:szCs w:val="21"/>
              </w:rPr>
            </w:pPr>
            <w:r>
              <w:rPr>
                <w:rFonts w:hint="eastAsia"/>
                <w:sz w:val="21"/>
                <w:szCs w:val="21"/>
              </w:rPr>
              <w:t>1、常年性项目     □   2、延续性项目 ☑      3、一次性项目 □</w:t>
            </w:r>
          </w:p>
        </w:tc>
      </w:tr>
      <w:tr w14:paraId="38B8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0BD1D3C8">
            <w:pPr>
              <w:jc w:val="center"/>
              <w:rPr>
                <w:sz w:val="21"/>
                <w:szCs w:val="21"/>
              </w:rPr>
            </w:pPr>
            <w:r>
              <w:rPr>
                <w:rFonts w:hint="eastAsia"/>
                <w:sz w:val="21"/>
                <w:szCs w:val="21"/>
              </w:rPr>
              <w:t>预算执行情况(万元)</w:t>
            </w:r>
          </w:p>
          <w:p w14:paraId="13887E2C">
            <w:pPr>
              <w:jc w:val="center"/>
              <w:rPr>
                <w:sz w:val="21"/>
                <w:szCs w:val="21"/>
              </w:rPr>
            </w:pPr>
            <w:r>
              <w:rPr>
                <w:rFonts w:hint="eastAsia"/>
                <w:sz w:val="21"/>
                <w:szCs w:val="21"/>
              </w:rPr>
              <w:t>(20分)</w:t>
            </w:r>
          </w:p>
        </w:tc>
        <w:tc>
          <w:tcPr>
            <w:tcW w:w="1122" w:type="dxa"/>
            <w:vAlign w:val="center"/>
          </w:tcPr>
          <w:p w14:paraId="7617AFE8">
            <w:pPr>
              <w:jc w:val="center"/>
              <w:rPr>
                <w:sz w:val="21"/>
                <w:szCs w:val="21"/>
              </w:rPr>
            </w:pPr>
          </w:p>
        </w:tc>
        <w:tc>
          <w:tcPr>
            <w:tcW w:w="1319" w:type="dxa"/>
            <w:vAlign w:val="center"/>
          </w:tcPr>
          <w:p w14:paraId="5076F964">
            <w:pPr>
              <w:jc w:val="center"/>
              <w:rPr>
                <w:sz w:val="21"/>
                <w:szCs w:val="21"/>
              </w:rPr>
            </w:pPr>
            <w:r>
              <w:rPr>
                <w:rFonts w:hint="eastAsia"/>
                <w:sz w:val="21"/>
                <w:szCs w:val="21"/>
              </w:rPr>
              <w:t>预算数(A)</w:t>
            </w:r>
          </w:p>
        </w:tc>
        <w:tc>
          <w:tcPr>
            <w:tcW w:w="1317" w:type="dxa"/>
            <w:gridSpan w:val="2"/>
            <w:vAlign w:val="center"/>
          </w:tcPr>
          <w:p w14:paraId="40240645">
            <w:pPr>
              <w:jc w:val="center"/>
              <w:rPr>
                <w:sz w:val="21"/>
                <w:szCs w:val="21"/>
              </w:rPr>
            </w:pPr>
            <w:r>
              <w:rPr>
                <w:rFonts w:hint="eastAsia"/>
                <w:sz w:val="21"/>
                <w:szCs w:val="21"/>
              </w:rPr>
              <w:t>执行数(B)</w:t>
            </w:r>
          </w:p>
        </w:tc>
        <w:tc>
          <w:tcPr>
            <w:tcW w:w="1466" w:type="dxa"/>
            <w:vAlign w:val="center"/>
          </w:tcPr>
          <w:p w14:paraId="36E6C727">
            <w:pPr>
              <w:jc w:val="center"/>
              <w:rPr>
                <w:sz w:val="21"/>
                <w:szCs w:val="21"/>
              </w:rPr>
            </w:pPr>
            <w:r>
              <w:rPr>
                <w:rFonts w:hint="eastAsia"/>
                <w:sz w:val="21"/>
                <w:szCs w:val="21"/>
              </w:rPr>
              <w:t>执行率(B/A)</w:t>
            </w:r>
          </w:p>
        </w:tc>
        <w:tc>
          <w:tcPr>
            <w:tcW w:w="2196" w:type="dxa"/>
            <w:gridSpan w:val="3"/>
            <w:vAlign w:val="center"/>
          </w:tcPr>
          <w:p w14:paraId="4D57386B">
            <w:pPr>
              <w:jc w:val="center"/>
              <w:rPr>
                <w:sz w:val="21"/>
                <w:szCs w:val="21"/>
              </w:rPr>
            </w:pPr>
            <w:r>
              <w:rPr>
                <w:rFonts w:hint="eastAsia"/>
                <w:sz w:val="21"/>
                <w:szCs w:val="21"/>
              </w:rPr>
              <w:t>得分</w:t>
            </w:r>
          </w:p>
          <w:p w14:paraId="59589F0F">
            <w:pPr>
              <w:jc w:val="center"/>
              <w:rPr>
                <w:sz w:val="21"/>
                <w:szCs w:val="21"/>
              </w:rPr>
            </w:pPr>
            <w:r>
              <w:rPr>
                <w:rFonts w:hint="eastAsia"/>
                <w:sz w:val="21"/>
                <w:szCs w:val="21"/>
              </w:rPr>
              <w:t>(20分*执行率)</w:t>
            </w:r>
          </w:p>
        </w:tc>
      </w:tr>
      <w:tr w14:paraId="0A6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03AA1DE7">
            <w:pPr>
              <w:jc w:val="center"/>
              <w:rPr>
                <w:sz w:val="21"/>
                <w:szCs w:val="21"/>
              </w:rPr>
            </w:pPr>
          </w:p>
        </w:tc>
        <w:tc>
          <w:tcPr>
            <w:tcW w:w="1122" w:type="dxa"/>
            <w:vAlign w:val="center"/>
          </w:tcPr>
          <w:p w14:paraId="23806ECB">
            <w:pPr>
              <w:jc w:val="center"/>
              <w:rPr>
                <w:sz w:val="21"/>
                <w:szCs w:val="21"/>
              </w:rPr>
            </w:pPr>
            <w:r>
              <w:rPr>
                <w:rFonts w:hint="eastAsia"/>
                <w:sz w:val="21"/>
                <w:szCs w:val="21"/>
              </w:rPr>
              <w:t>年度财政资金总额</w:t>
            </w:r>
          </w:p>
        </w:tc>
        <w:tc>
          <w:tcPr>
            <w:tcW w:w="1319" w:type="dxa"/>
            <w:vAlign w:val="center"/>
          </w:tcPr>
          <w:p w14:paraId="63DAC3F8">
            <w:pPr>
              <w:jc w:val="center"/>
              <w:rPr>
                <w:rFonts w:eastAsia="仿宋_GB2312"/>
                <w:sz w:val="21"/>
                <w:szCs w:val="21"/>
              </w:rPr>
            </w:pPr>
            <w:r>
              <w:rPr>
                <w:rFonts w:hint="eastAsia"/>
                <w:sz w:val="21"/>
                <w:szCs w:val="21"/>
              </w:rPr>
              <w:t>2</w:t>
            </w:r>
          </w:p>
        </w:tc>
        <w:tc>
          <w:tcPr>
            <w:tcW w:w="1317" w:type="dxa"/>
            <w:gridSpan w:val="2"/>
            <w:vAlign w:val="center"/>
          </w:tcPr>
          <w:p w14:paraId="03D24494">
            <w:pPr>
              <w:jc w:val="center"/>
              <w:rPr>
                <w:rFonts w:eastAsia="仿宋_GB2312"/>
                <w:sz w:val="21"/>
                <w:szCs w:val="21"/>
              </w:rPr>
            </w:pPr>
            <w:r>
              <w:rPr>
                <w:rFonts w:hint="eastAsia"/>
                <w:sz w:val="21"/>
                <w:szCs w:val="21"/>
              </w:rPr>
              <w:t>2</w:t>
            </w:r>
          </w:p>
        </w:tc>
        <w:tc>
          <w:tcPr>
            <w:tcW w:w="1466" w:type="dxa"/>
            <w:vAlign w:val="center"/>
          </w:tcPr>
          <w:p w14:paraId="44498E0F">
            <w:pPr>
              <w:jc w:val="center"/>
              <w:rPr>
                <w:rFonts w:eastAsia="仿宋_GB2312"/>
                <w:sz w:val="21"/>
                <w:szCs w:val="21"/>
              </w:rPr>
            </w:pPr>
            <w:r>
              <w:rPr>
                <w:rFonts w:hint="eastAsia"/>
                <w:sz w:val="21"/>
                <w:szCs w:val="21"/>
              </w:rPr>
              <w:t>100%</w:t>
            </w:r>
          </w:p>
        </w:tc>
        <w:tc>
          <w:tcPr>
            <w:tcW w:w="2196" w:type="dxa"/>
            <w:gridSpan w:val="3"/>
            <w:vAlign w:val="center"/>
          </w:tcPr>
          <w:p w14:paraId="66D950A7">
            <w:pPr>
              <w:jc w:val="center"/>
              <w:rPr>
                <w:rFonts w:eastAsia="仿宋_GB2312"/>
                <w:sz w:val="21"/>
                <w:szCs w:val="21"/>
              </w:rPr>
            </w:pPr>
            <w:r>
              <w:rPr>
                <w:rFonts w:hint="eastAsia"/>
                <w:sz w:val="21"/>
                <w:szCs w:val="21"/>
              </w:rPr>
              <w:t>20</w:t>
            </w:r>
          </w:p>
        </w:tc>
      </w:tr>
      <w:tr w14:paraId="163E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E8B2A74">
            <w:pPr>
              <w:jc w:val="center"/>
              <w:rPr>
                <w:sz w:val="21"/>
                <w:szCs w:val="21"/>
              </w:rPr>
            </w:pPr>
            <w:r>
              <w:rPr>
                <w:rFonts w:hint="eastAsia"/>
                <w:sz w:val="21"/>
                <w:szCs w:val="21"/>
              </w:rPr>
              <w:t>年度绩效目标1</w:t>
            </w:r>
          </w:p>
          <w:p w14:paraId="6BB7B7F6">
            <w:pPr>
              <w:jc w:val="center"/>
              <w:rPr>
                <w:sz w:val="21"/>
                <w:szCs w:val="21"/>
              </w:rPr>
            </w:pPr>
            <w:r>
              <w:rPr>
                <w:rFonts w:hint="eastAsia"/>
                <w:sz w:val="21"/>
                <w:szCs w:val="21"/>
              </w:rPr>
              <w:t>(80分)</w:t>
            </w:r>
          </w:p>
        </w:tc>
        <w:tc>
          <w:tcPr>
            <w:tcW w:w="700" w:type="dxa"/>
            <w:vAlign w:val="center"/>
          </w:tcPr>
          <w:p w14:paraId="595390FF">
            <w:pPr>
              <w:jc w:val="center"/>
              <w:rPr>
                <w:sz w:val="21"/>
                <w:szCs w:val="21"/>
              </w:rPr>
            </w:pPr>
            <w:r>
              <w:rPr>
                <w:rFonts w:hint="eastAsia"/>
                <w:sz w:val="21"/>
                <w:szCs w:val="21"/>
              </w:rPr>
              <w:t>一级指标</w:t>
            </w:r>
          </w:p>
        </w:tc>
        <w:tc>
          <w:tcPr>
            <w:tcW w:w="1122" w:type="dxa"/>
            <w:vAlign w:val="center"/>
          </w:tcPr>
          <w:p w14:paraId="5DC15627">
            <w:pPr>
              <w:jc w:val="center"/>
              <w:rPr>
                <w:sz w:val="21"/>
                <w:szCs w:val="21"/>
              </w:rPr>
            </w:pPr>
            <w:r>
              <w:rPr>
                <w:rFonts w:hint="eastAsia"/>
                <w:sz w:val="21"/>
                <w:szCs w:val="21"/>
              </w:rPr>
              <w:t>二级指标</w:t>
            </w:r>
          </w:p>
        </w:tc>
        <w:tc>
          <w:tcPr>
            <w:tcW w:w="2636" w:type="dxa"/>
            <w:gridSpan w:val="3"/>
            <w:vAlign w:val="center"/>
          </w:tcPr>
          <w:p w14:paraId="18BD56D9">
            <w:pPr>
              <w:jc w:val="center"/>
              <w:rPr>
                <w:sz w:val="21"/>
                <w:szCs w:val="21"/>
              </w:rPr>
            </w:pPr>
            <w:r>
              <w:rPr>
                <w:rFonts w:hint="eastAsia"/>
                <w:sz w:val="21"/>
                <w:szCs w:val="21"/>
              </w:rPr>
              <w:t>三级指标</w:t>
            </w:r>
          </w:p>
        </w:tc>
        <w:tc>
          <w:tcPr>
            <w:tcW w:w="1466" w:type="dxa"/>
            <w:vAlign w:val="center"/>
          </w:tcPr>
          <w:p w14:paraId="5D7DF975">
            <w:pPr>
              <w:jc w:val="center"/>
              <w:rPr>
                <w:sz w:val="21"/>
                <w:szCs w:val="21"/>
              </w:rPr>
            </w:pPr>
            <w:r>
              <w:rPr>
                <w:rFonts w:hint="eastAsia"/>
                <w:sz w:val="21"/>
                <w:szCs w:val="21"/>
              </w:rPr>
              <w:t>年初目标值(A)</w:t>
            </w:r>
          </w:p>
        </w:tc>
        <w:tc>
          <w:tcPr>
            <w:tcW w:w="1319" w:type="dxa"/>
            <w:gridSpan w:val="2"/>
            <w:vAlign w:val="center"/>
          </w:tcPr>
          <w:p w14:paraId="253CFDEC">
            <w:pPr>
              <w:jc w:val="center"/>
              <w:rPr>
                <w:sz w:val="21"/>
                <w:szCs w:val="21"/>
              </w:rPr>
            </w:pPr>
            <w:r>
              <w:rPr>
                <w:rFonts w:hint="eastAsia"/>
                <w:sz w:val="21"/>
                <w:szCs w:val="21"/>
              </w:rPr>
              <w:t>实际完成值(B)</w:t>
            </w:r>
          </w:p>
        </w:tc>
        <w:tc>
          <w:tcPr>
            <w:tcW w:w="877" w:type="dxa"/>
            <w:vAlign w:val="center"/>
          </w:tcPr>
          <w:p w14:paraId="31AF1252">
            <w:pPr>
              <w:jc w:val="center"/>
              <w:rPr>
                <w:sz w:val="21"/>
                <w:szCs w:val="21"/>
              </w:rPr>
            </w:pPr>
            <w:r>
              <w:rPr>
                <w:rFonts w:hint="eastAsia"/>
                <w:sz w:val="21"/>
                <w:szCs w:val="21"/>
              </w:rPr>
              <w:t>得分</w:t>
            </w:r>
          </w:p>
        </w:tc>
      </w:tr>
      <w:tr w14:paraId="2632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89F1C6D">
            <w:pPr>
              <w:jc w:val="center"/>
              <w:rPr>
                <w:sz w:val="21"/>
                <w:szCs w:val="21"/>
              </w:rPr>
            </w:pPr>
          </w:p>
        </w:tc>
        <w:tc>
          <w:tcPr>
            <w:tcW w:w="700" w:type="dxa"/>
            <w:vMerge w:val="restart"/>
            <w:vAlign w:val="center"/>
          </w:tcPr>
          <w:p w14:paraId="4B434AFF">
            <w:pPr>
              <w:jc w:val="center"/>
              <w:rPr>
                <w:sz w:val="21"/>
                <w:szCs w:val="21"/>
              </w:rPr>
            </w:pPr>
            <w:r>
              <w:rPr>
                <w:rFonts w:hint="eastAsia"/>
                <w:sz w:val="21"/>
                <w:szCs w:val="21"/>
              </w:rPr>
              <w:t>产出指标</w:t>
            </w:r>
          </w:p>
        </w:tc>
        <w:tc>
          <w:tcPr>
            <w:tcW w:w="1122" w:type="dxa"/>
            <w:vAlign w:val="center"/>
          </w:tcPr>
          <w:p w14:paraId="3A4CC57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2C70A2B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7A85810B">
            <w:pPr>
              <w:jc w:val="center"/>
              <w:rPr>
                <w:rFonts w:eastAsia="仿宋_GB2312"/>
                <w:sz w:val="21"/>
                <w:szCs w:val="21"/>
              </w:rPr>
            </w:pPr>
            <w:r>
              <w:rPr>
                <w:rFonts w:hint="eastAsia"/>
                <w:sz w:val="21"/>
                <w:szCs w:val="21"/>
              </w:rPr>
              <w:t>24</w:t>
            </w:r>
          </w:p>
        </w:tc>
        <w:tc>
          <w:tcPr>
            <w:tcW w:w="1319" w:type="dxa"/>
            <w:gridSpan w:val="2"/>
            <w:vAlign w:val="center"/>
          </w:tcPr>
          <w:p w14:paraId="47180023">
            <w:pPr>
              <w:jc w:val="center"/>
              <w:rPr>
                <w:rFonts w:eastAsia="仿宋_GB2312"/>
                <w:sz w:val="21"/>
                <w:szCs w:val="21"/>
              </w:rPr>
            </w:pPr>
            <w:r>
              <w:rPr>
                <w:rFonts w:hint="eastAsia" w:eastAsia="仿宋_GB2312"/>
                <w:sz w:val="21"/>
                <w:szCs w:val="21"/>
              </w:rPr>
              <w:t>24</w:t>
            </w:r>
          </w:p>
        </w:tc>
        <w:tc>
          <w:tcPr>
            <w:tcW w:w="877" w:type="dxa"/>
            <w:vAlign w:val="center"/>
          </w:tcPr>
          <w:p w14:paraId="7E4CB462">
            <w:pPr>
              <w:jc w:val="center"/>
              <w:rPr>
                <w:rFonts w:eastAsia="仿宋_GB2312"/>
                <w:sz w:val="21"/>
                <w:szCs w:val="21"/>
              </w:rPr>
            </w:pPr>
            <w:r>
              <w:rPr>
                <w:rFonts w:hint="eastAsia" w:eastAsia="仿宋_GB2312"/>
                <w:sz w:val="21"/>
                <w:szCs w:val="21"/>
              </w:rPr>
              <w:t>9</w:t>
            </w:r>
          </w:p>
        </w:tc>
      </w:tr>
      <w:tr w14:paraId="6336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02C5129">
            <w:pPr>
              <w:jc w:val="center"/>
              <w:rPr>
                <w:sz w:val="21"/>
                <w:szCs w:val="21"/>
              </w:rPr>
            </w:pPr>
          </w:p>
        </w:tc>
        <w:tc>
          <w:tcPr>
            <w:tcW w:w="700" w:type="dxa"/>
            <w:vMerge w:val="continue"/>
            <w:vAlign w:val="center"/>
          </w:tcPr>
          <w:p w14:paraId="715EA888">
            <w:pPr>
              <w:jc w:val="center"/>
              <w:rPr>
                <w:sz w:val="21"/>
                <w:szCs w:val="21"/>
              </w:rPr>
            </w:pPr>
          </w:p>
        </w:tc>
        <w:tc>
          <w:tcPr>
            <w:tcW w:w="1122" w:type="dxa"/>
            <w:vAlign w:val="center"/>
          </w:tcPr>
          <w:p w14:paraId="40A471B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7E6AC5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0DCF4F7">
            <w:pPr>
              <w:jc w:val="center"/>
              <w:rPr>
                <w:rFonts w:eastAsia="仿宋_GB2312"/>
                <w:sz w:val="21"/>
                <w:szCs w:val="21"/>
              </w:rPr>
            </w:pPr>
            <w:r>
              <w:rPr>
                <w:rFonts w:hint="eastAsia" w:eastAsia="仿宋_GB2312"/>
                <w:sz w:val="21"/>
                <w:szCs w:val="21"/>
              </w:rPr>
              <w:t>100%</w:t>
            </w:r>
          </w:p>
        </w:tc>
        <w:tc>
          <w:tcPr>
            <w:tcW w:w="1319" w:type="dxa"/>
            <w:gridSpan w:val="2"/>
            <w:vAlign w:val="center"/>
          </w:tcPr>
          <w:p w14:paraId="4A910244">
            <w:pPr>
              <w:jc w:val="center"/>
              <w:rPr>
                <w:rFonts w:eastAsia="仿宋_GB2312"/>
                <w:sz w:val="21"/>
                <w:szCs w:val="21"/>
              </w:rPr>
            </w:pPr>
            <w:r>
              <w:rPr>
                <w:rFonts w:hint="eastAsia" w:eastAsia="仿宋_GB2312"/>
                <w:sz w:val="21"/>
                <w:szCs w:val="21"/>
              </w:rPr>
              <w:t>100%</w:t>
            </w:r>
          </w:p>
        </w:tc>
        <w:tc>
          <w:tcPr>
            <w:tcW w:w="877" w:type="dxa"/>
            <w:vAlign w:val="center"/>
          </w:tcPr>
          <w:p w14:paraId="2DDD5D3A">
            <w:pPr>
              <w:jc w:val="center"/>
              <w:rPr>
                <w:rFonts w:eastAsia="仿宋_GB2312"/>
                <w:sz w:val="21"/>
                <w:szCs w:val="21"/>
              </w:rPr>
            </w:pPr>
            <w:r>
              <w:rPr>
                <w:rFonts w:hint="eastAsia" w:eastAsia="仿宋_GB2312"/>
                <w:sz w:val="21"/>
                <w:szCs w:val="21"/>
              </w:rPr>
              <w:t>9</w:t>
            </w:r>
          </w:p>
        </w:tc>
      </w:tr>
      <w:tr w14:paraId="259F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CAC6F2C">
            <w:pPr>
              <w:jc w:val="center"/>
              <w:rPr>
                <w:sz w:val="21"/>
                <w:szCs w:val="21"/>
              </w:rPr>
            </w:pPr>
          </w:p>
        </w:tc>
        <w:tc>
          <w:tcPr>
            <w:tcW w:w="700" w:type="dxa"/>
            <w:vMerge w:val="continue"/>
            <w:vAlign w:val="center"/>
          </w:tcPr>
          <w:p w14:paraId="33D1F5EC">
            <w:pPr>
              <w:jc w:val="center"/>
              <w:rPr>
                <w:sz w:val="21"/>
                <w:szCs w:val="21"/>
              </w:rPr>
            </w:pPr>
          </w:p>
        </w:tc>
        <w:tc>
          <w:tcPr>
            <w:tcW w:w="1122" w:type="dxa"/>
            <w:vAlign w:val="center"/>
          </w:tcPr>
          <w:p w14:paraId="4099338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333309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63A3FF9C">
            <w:pPr>
              <w:jc w:val="center"/>
              <w:rPr>
                <w:rFonts w:eastAsia="仿宋_GB2312"/>
                <w:sz w:val="21"/>
                <w:szCs w:val="21"/>
              </w:rPr>
            </w:pPr>
            <w:r>
              <w:rPr>
                <w:rFonts w:hint="eastAsia" w:eastAsia="仿宋_GB2312"/>
                <w:sz w:val="21"/>
                <w:szCs w:val="21"/>
              </w:rPr>
              <w:t>100%</w:t>
            </w:r>
          </w:p>
        </w:tc>
        <w:tc>
          <w:tcPr>
            <w:tcW w:w="1319" w:type="dxa"/>
            <w:gridSpan w:val="2"/>
            <w:vAlign w:val="center"/>
          </w:tcPr>
          <w:p w14:paraId="6A17D53A">
            <w:pPr>
              <w:jc w:val="center"/>
              <w:rPr>
                <w:rFonts w:eastAsia="仿宋_GB2312"/>
                <w:sz w:val="21"/>
                <w:szCs w:val="21"/>
              </w:rPr>
            </w:pPr>
            <w:r>
              <w:rPr>
                <w:rFonts w:hint="eastAsia"/>
                <w:sz w:val="21"/>
                <w:szCs w:val="21"/>
              </w:rPr>
              <w:t>100%</w:t>
            </w:r>
          </w:p>
        </w:tc>
        <w:tc>
          <w:tcPr>
            <w:tcW w:w="877" w:type="dxa"/>
            <w:vAlign w:val="center"/>
          </w:tcPr>
          <w:p w14:paraId="173D2C27">
            <w:pPr>
              <w:jc w:val="center"/>
              <w:rPr>
                <w:rFonts w:eastAsia="仿宋_GB2312"/>
                <w:sz w:val="21"/>
                <w:szCs w:val="21"/>
              </w:rPr>
            </w:pPr>
            <w:r>
              <w:rPr>
                <w:rFonts w:hint="eastAsia" w:eastAsia="仿宋_GB2312"/>
                <w:sz w:val="21"/>
                <w:szCs w:val="21"/>
              </w:rPr>
              <w:t>9</w:t>
            </w:r>
          </w:p>
        </w:tc>
      </w:tr>
      <w:tr w14:paraId="6CED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F70CF99">
            <w:pPr>
              <w:jc w:val="center"/>
              <w:rPr>
                <w:sz w:val="21"/>
                <w:szCs w:val="21"/>
              </w:rPr>
            </w:pPr>
          </w:p>
        </w:tc>
        <w:tc>
          <w:tcPr>
            <w:tcW w:w="700" w:type="dxa"/>
            <w:vMerge w:val="continue"/>
            <w:vAlign w:val="center"/>
          </w:tcPr>
          <w:p w14:paraId="77AF18AF">
            <w:pPr>
              <w:jc w:val="center"/>
              <w:rPr>
                <w:sz w:val="21"/>
                <w:szCs w:val="21"/>
              </w:rPr>
            </w:pPr>
          </w:p>
        </w:tc>
        <w:tc>
          <w:tcPr>
            <w:tcW w:w="1122" w:type="dxa"/>
            <w:vAlign w:val="center"/>
          </w:tcPr>
          <w:p w14:paraId="16353D3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5CC39C7">
            <w:pPr>
              <w:jc w:val="center"/>
              <w:rPr>
                <w:rFonts w:eastAsia="仿宋_GB2312"/>
                <w:sz w:val="21"/>
                <w:szCs w:val="21"/>
              </w:rPr>
            </w:pPr>
            <w:r>
              <w:rPr>
                <w:rFonts w:hint="eastAsia"/>
                <w:sz w:val="21"/>
                <w:szCs w:val="21"/>
              </w:rPr>
              <w:t>预算内2万元</w:t>
            </w:r>
          </w:p>
        </w:tc>
        <w:tc>
          <w:tcPr>
            <w:tcW w:w="1466" w:type="dxa"/>
            <w:vAlign w:val="center"/>
          </w:tcPr>
          <w:p w14:paraId="0C86AF13">
            <w:pPr>
              <w:jc w:val="center"/>
              <w:rPr>
                <w:rFonts w:eastAsia="仿宋_GB2312"/>
                <w:sz w:val="21"/>
                <w:szCs w:val="21"/>
              </w:rPr>
            </w:pPr>
            <w:r>
              <w:rPr>
                <w:rFonts w:hint="eastAsia" w:eastAsia="仿宋_GB2312"/>
                <w:sz w:val="21"/>
                <w:szCs w:val="21"/>
              </w:rPr>
              <w:t>2</w:t>
            </w:r>
          </w:p>
        </w:tc>
        <w:tc>
          <w:tcPr>
            <w:tcW w:w="1319" w:type="dxa"/>
            <w:gridSpan w:val="2"/>
            <w:vAlign w:val="center"/>
          </w:tcPr>
          <w:p w14:paraId="0D842671">
            <w:pPr>
              <w:jc w:val="center"/>
              <w:rPr>
                <w:rFonts w:eastAsia="仿宋_GB2312"/>
                <w:sz w:val="21"/>
                <w:szCs w:val="21"/>
              </w:rPr>
            </w:pPr>
            <w:r>
              <w:rPr>
                <w:rFonts w:hint="eastAsia"/>
                <w:sz w:val="21"/>
                <w:szCs w:val="21"/>
              </w:rPr>
              <w:t>2</w:t>
            </w:r>
          </w:p>
        </w:tc>
        <w:tc>
          <w:tcPr>
            <w:tcW w:w="877" w:type="dxa"/>
            <w:vAlign w:val="center"/>
          </w:tcPr>
          <w:p w14:paraId="15DDA20E">
            <w:pPr>
              <w:jc w:val="center"/>
              <w:rPr>
                <w:rFonts w:eastAsia="仿宋_GB2312"/>
                <w:sz w:val="21"/>
                <w:szCs w:val="21"/>
              </w:rPr>
            </w:pPr>
            <w:r>
              <w:rPr>
                <w:rFonts w:hint="eastAsia"/>
                <w:sz w:val="21"/>
                <w:szCs w:val="21"/>
              </w:rPr>
              <w:t>9</w:t>
            </w:r>
          </w:p>
        </w:tc>
      </w:tr>
      <w:tr w14:paraId="4D45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9EB9369">
            <w:pPr>
              <w:jc w:val="center"/>
              <w:rPr>
                <w:sz w:val="21"/>
                <w:szCs w:val="21"/>
              </w:rPr>
            </w:pPr>
          </w:p>
        </w:tc>
        <w:tc>
          <w:tcPr>
            <w:tcW w:w="700" w:type="dxa"/>
            <w:vMerge w:val="restart"/>
            <w:vAlign w:val="center"/>
          </w:tcPr>
          <w:p w14:paraId="2B9B17D3">
            <w:pPr>
              <w:jc w:val="center"/>
              <w:rPr>
                <w:sz w:val="21"/>
                <w:szCs w:val="21"/>
              </w:rPr>
            </w:pPr>
            <w:r>
              <w:rPr>
                <w:rFonts w:hint="eastAsia"/>
                <w:sz w:val="21"/>
                <w:szCs w:val="21"/>
              </w:rPr>
              <w:t>效益指标</w:t>
            </w:r>
          </w:p>
        </w:tc>
        <w:tc>
          <w:tcPr>
            <w:tcW w:w="1122" w:type="dxa"/>
            <w:vAlign w:val="center"/>
          </w:tcPr>
          <w:p w14:paraId="425E84D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6B6A66C6">
            <w:pPr>
              <w:rPr>
                <w:sz w:val="21"/>
                <w:szCs w:val="21"/>
              </w:rPr>
            </w:pPr>
            <w:r>
              <w:rPr>
                <w:rFonts w:ascii="宋体" w:hAnsi="宋体" w:eastAsia="宋体"/>
                <w:color w:val="000000"/>
                <w:sz w:val="20"/>
              </w:rPr>
              <w:t>维护社区群众合法权益</w:t>
            </w:r>
          </w:p>
        </w:tc>
        <w:tc>
          <w:tcPr>
            <w:tcW w:w="1466" w:type="dxa"/>
            <w:vAlign w:val="center"/>
          </w:tcPr>
          <w:p w14:paraId="16C34C3C">
            <w:pPr>
              <w:jc w:val="center"/>
              <w:rPr>
                <w:rFonts w:eastAsia="仿宋_GB2312"/>
                <w:sz w:val="21"/>
                <w:szCs w:val="21"/>
              </w:rPr>
            </w:pPr>
            <w:r>
              <w:rPr>
                <w:rFonts w:hint="eastAsia"/>
                <w:sz w:val="21"/>
                <w:szCs w:val="21"/>
              </w:rPr>
              <w:t>显著提高</w:t>
            </w:r>
          </w:p>
        </w:tc>
        <w:tc>
          <w:tcPr>
            <w:tcW w:w="1319" w:type="dxa"/>
            <w:gridSpan w:val="2"/>
            <w:vAlign w:val="center"/>
          </w:tcPr>
          <w:p w14:paraId="3F837C78">
            <w:pPr>
              <w:jc w:val="center"/>
              <w:rPr>
                <w:rFonts w:eastAsia="仿宋_GB2312"/>
                <w:sz w:val="21"/>
                <w:szCs w:val="21"/>
              </w:rPr>
            </w:pPr>
            <w:r>
              <w:rPr>
                <w:rFonts w:hint="eastAsia"/>
                <w:sz w:val="21"/>
                <w:szCs w:val="21"/>
              </w:rPr>
              <w:t>显著提高</w:t>
            </w:r>
          </w:p>
        </w:tc>
        <w:tc>
          <w:tcPr>
            <w:tcW w:w="877" w:type="dxa"/>
            <w:vAlign w:val="center"/>
          </w:tcPr>
          <w:p w14:paraId="66D05EC0">
            <w:pPr>
              <w:jc w:val="center"/>
              <w:rPr>
                <w:rFonts w:eastAsia="仿宋_GB2312"/>
                <w:sz w:val="21"/>
                <w:szCs w:val="21"/>
              </w:rPr>
            </w:pPr>
            <w:r>
              <w:rPr>
                <w:rFonts w:hint="eastAsia"/>
                <w:sz w:val="21"/>
                <w:szCs w:val="21"/>
              </w:rPr>
              <w:t>9</w:t>
            </w:r>
          </w:p>
        </w:tc>
      </w:tr>
      <w:tr w14:paraId="1C6F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14A817E">
            <w:pPr>
              <w:jc w:val="center"/>
              <w:rPr>
                <w:sz w:val="21"/>
                <w:szCs w:val="21"/>
              </w:rPr>
            </w:pPr>
          </w:p>
        </w:tc>
        <w:tc>
          <w:tcPr>
            <w:tcW w:w="700" w:type="dxa"/>
            <w:vMerge w:val="continue"/>
            <w:vAlign w:val="center"/>
          </w:tcPr>
          <w:p w14:paraId="3B952322">
            <w:pPr>
              <w:jc w:val="center"/>
              <w:rPr>
                <w:sz w:val="21"/>
                <w:szCs w:val="21"/>
              </w:rPr>
            </w:pPr>
          </w:p>
        </w:tc>
        <w:tc>
          <w:tcPr>
            <w:tcW w:w="1122" w:type="dxa"/>
            <w:vAlign w:val="center"/>
          </w:tcPr>
          <w:p w14:paraId="239006D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9152AA8">
            <w:pPr>
              <w:jc w:val="center"/>
              <w:rPr>
                <w:rFonts w:eastAsia="宋体"/>
                <w:sz w:val="21"/>
                <w:szCs w:val="21"/>
              </w:rPr>
            </w:pPr>
            <w:r>
              <w:rPr>
                <w:rFonts w:ascii="宋体" w:hAnsi="宋体" w:eastAsia="宋体"/>
                <w:color w:val="000000"/>
                <w:sz w:val="20"/>
              </w:rPr>
              <w:t>维护社区群众合法权益</w:t>
            </w:r>
          </w:p>
        </w:tc>
        <w:tc>
          <w:tcPr>
            <w:tcW w:w="1466" w:type="dxa"/>
            <w:vAlign w:val="center"/>
          </w:tcPr>
          <w:p w14:paraId="7B49A90D">
            <w:pPr>
              <w:jc w:val="center"/>
              <w:rPr>
                <w:rFonts w:eastAsia="仿宋_GB2312"/>
                <w:sz w:val="21"/>
                <w:szCs w:val="21"/>
              </w:rPr>
            </w:pPr>
            <w:r>
              <w:rPr>
                <w:rFonts w:hint="eastAsia"/>
                <w:sz w:val="21"/>
                <w:szCs w:val="21"/>
              </w:rPr>
              <w:t>长期</w:t>
            </w:r>
          </w:p>
        </w:tc>
        <w:tc>
          <w:tcPr>
            <w:tcW w:w="1319" w:type="dxa"/>
            <w:gridSpan w:val="2"/>
            <w:vAlign w:val="center"/>
          </w:tcPr>
          <w:p w14:paraId="388C0FEB">
            <w:pPr>
              <w:jc w:val="center"/>
              <w:rPr>
                <w:rFonts w:eastAsia="仿宋_GB2312"/>
                <w:sz w:val="21"/>
                <w:szCs w:val="21"/>
              </w:rPr>
            </w:pPr>
            <w:r>
              <w:rPr>
                <w:rFonts w:hint="eastAsia"/>
                <w:sz w:val="21"/>
                <w:szCs w:val="21"/>
              </w:rPr>
              <w:t>长期</w:t>
            </w:r>
          </w:p>
        </w:tc>
        <w:tc>
          <w:tcPr>
            <w:tcW w:w="877" w:type="dxa"/>
            <w:vAlign w:val="center"/>
          </w:tcPr>
          <w:p w14:paraId="317286A5">
            <w:pPr>
              <w:jc w:val="center"/>
              <w:rPr>
                <w:rFonts w:eastAsia="仿宋_GB2312"/>
                <w:sz w:val="21"/>
                <w:szCs w:val="21"/>
              </w:rPr>
            </w:pPr>
            <w:r>
              <w:rPr>
                <w:rFonts w:hint="eastAsia" w:eastAsia="仿宋_GB2312"/>
                <w:sz w:val="21"/>
                <w:szCs w:val="21"/>
              </w:rPr>
              <w:t>9</w:t>
            </w:r>
          </w:p>
        </w:tc>
      </w:tr>
      <w:tr w14:paraId="4346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E55FFF2">
            <w:pPr>
              <w:jc w:val="center"/>
              <w:rPr>
                <w:sz w:val="21"/>
                <w:szCs w:val="21"/>
              </w:rPr>
            </w:pPr>
          </w:p>
        </w:tc>
        <w:tc>
          <w:tcPr>
            <w:tcW w:w="700" w:type="dxa"/>
            <w:vAlign w:val="center"/>
          </w:tcPr>
          <w:p w14:paraId="7BCBD9A5">
            <w:pPr>
              <w:jc w:val="center"/>
              <w:rPr>
                <w:sz w:val="21"/>
                <w:szCs w:val="21"/>
              </w:rPr>
            </w:pPr>
            <w:r>
              <w:rPr>
                <w:rFonts w:hint="eastAsia"/>
                <w:sz w:val="21"/>
                <w:szCs w:val="21"/>
              </w:rPr>
              <w:t>满意度指标</w:t>
            </w:r>
          </w:p>
        </w:tc>
        <w:tc>
          <w:tcPr>
            <w:tcW w:w="1122" w:type="dxa"/>
            <w:vAlign w:val="center"/>
          </w:tcPr>
          <w:p w14:paraId="7C0EE4AB">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1F2B908F">
            <w:pPr>
              <w:jc w:val="center"/>
              <w:rPr>
                <w:rFonts w:eastAsia="仿宋_GB2312"/>
                <w:sz w:val="21"/>
                <w:szCs w:val="21"/>
              </w:rPr>
            </w:pPr>
            <w:r>
              <w:rPr>
                <w:rFonts w:hint="eastAsia"/>
                <w:sz w:val="21"/>
                <w:szCs w:val="21"/>
              </w:rPr>
              <w:t>公众满意度</w:t>
            </w:r>
          </w:p>
        </w:tc>
        <w:tc>
          <w:tcPr>
            <w:tcW w:w="1466" w:type="dxa"/>
            <w:vAlign w:val="center"/>
          </w:tcPr>
          <w:p w14:paraId="0BC05064">
            <w:pPr>
              <w:jc w:val="center"/>
              <w:rPr>
                <w:rFonts w:eastAsia="仿宋_GB2312"/>
                <w:sz w:val="21"/>
                <w:szCs w:val="21"/>
              </w:rPr>
            </w:pPr>
            <w:r>
              <w:rPr>
                <w:rFonts w:hint="eastAsia"/>
                <w:sz w:val="21"/>
                <w:szCs w:val="21"/>
              </w:rPr>
              <w:t>95%</w:t>
            </w:r>
          </w:p>
        </w:tc>
        <w:tc>
          <w:tcPr>
            <w:tcW w:w="1319" w:type="dxa"/>
            <w:gridSpan w:val="2"/>
            <w:vAlign w:val="center"/>
          </w:tcPr>
          <w:p w14:paraId="15CC92D4">
            <w:pPr>
              <w:jc w:val="center"/>
              <w:rPr>
                <w:rFonts w:eastAsia="仿宋_GB2312"/>
                <w:sz w:val="21"/>
                <w:szCs w:val="21"/>
              </w:rPr>
            </w:pPr>
            <w:r>
              <w:rPr>
                <w:rFonts w:hint="eastAsia"/>
                <w:sz w:val="21"/>
                <w:szCs w:val="21"/>
              </w:rPr>
              <w:t>95%</w:t>
            </w:r>
          </w:p>
        </w:tc>
        <w:tc>
          <w:tcPr>
            <w:tcW w:w="877" w:type="dxa"/>
            <w:vAlign w:val="center"/>
          </w:tcPr>
          <w:p w14:paraId="7A50B9BE">
            <w:pPr>
              <w:jc w:val="center"/>
              <w:rPr>
                <w:rFonts w:eastAsia="仿宋_GB2312"/>
                <w:sz w:val="21"/>
                <w:szCs w:val="21"/>
              </w:rPr>
            </w:pPr>
            <w:r>
              <w:rPr>
                <w:rFonts w:hint="eastAsia"/>
                <w:sz w:val="21"/>
                <w:szCs w:val="21"/>
              </w:rPr>
              <w:t>17</w:t>
            </w:r>
          </w:p>
        </w:tc>
      </w:tr>
      <w:tr w14:paraId="62A9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E9FFBB1">
            <w:pPr>
              <w:jc w:val="center"/>
              <w:rPr>
                <w:sz w:val="21"/>
                <w:szCs w:val="21"/>
              </w:rPr>
            </w:pPr>
            <w:r>
              <w:rPr>
                <w:rFonts w:hint="eastAsia"/>
                <w:sz w:val="21"/>
                <w:szCs w:val="21"/>
              </w:rPr>
              <w:t>总分</w:t>
            </w:r>
          </w:p>
        </w:tc>
        <w:tc>
          <w:tcPr>
            <w:tcW w:w="8120" w:type="dxa"/>
            <w:gridSpan w:val="9"/>
            <w:vAlign w:val="center"/>
          </w:tcPr>
          <w:p w14:paraId="203E4335">
            <w:pPr>
              <w:jc w:val="center"/>
              <w:rPr>
                <w:rFonts w:eastAsia="仿宋_GB2312"/>
                <w:sz w:val="21"/>
                <w:szCs w:val="21"/>
              </w:rPr>
            </w:pPr>
            <w:r>
              <w:rPr>
                <w:rFonts w:hint="eastAsia"/>
                <w:sz w:val="21"/>
                <w:szCs w:val="21"/>
              </w:rPr>
              <w:t>91</w:t>
            </w:r>
          </w:p>
        </w:tc>
      </w:tr>
      <w:tr w14:paraId="63C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4F79CFB6">
            <w:pPr>
              <w:jc w:val="center"/>
              <w:rPr>
                <w:sz w:val="21"/>
                <w:szCs w:val="21"/>
              </w:rPr>
            </w:pPr>
            <w:r>
              <w:rPr>
                <w:rFonts w:hint="eastAsia"/>
                <w:sz w:val="21"/>
                <w:szCs w:val="21"/>
              </w:rPr>
              <w:t>偏差大或</w:t>
            </w:r>
          </w:p>
          <w:p w14:paraId="49615E9D">
            <w:pPr>
              <w:jc w:val="center"/>
              <w:rPr>
                <w:sz w:val="21"/>
                <w:szCs w:val="21"/>
              </w:rPr>
            </w:pPr>
            <w:r>
              <w:rPr>
                <w:rFonts w:hint="eastAsia"/>
                <w:sz w:val="21"/>
                <w:szCs w:val="21"/>
              </w:rPr>
              <w:t>目标未完成</w:t>
            </w:r>
          </w:p>
          <w:p w14:paraId="0FAF0F3C">
            <w:pPr>
              <w:jc w:val="center"/>
              <w:rPr>
                <w:sz w:val="21"/>
                <w:szCs w:val="21"/>
              </w:rPr>
            </w:pPr>
            <w:r>
              <w:rPr>
                <w:rFonts w:hint="eastAsia"/>
                <w:sz w:val="21"/>
                <w:szCs w:val="21"/>
              </w:rPr>
              <w:t>原因分析</w:t>
            </w:r>
          </w:p>
        </w:tc>
        <w:tc>
          <w:tcPr>
            <w:tcW w:w="7420" w:type="dxa"/>
            <w:gridSpan w:val="8"/>
            <w:vAlign w:val="center"/>
          </w:tcPr>
          <w:p w14:paraId="0597134E">
            <w:pPr>
              <w:spacing w:line="360" w:lineRule="auto"/>
              <w:ind w:firstLine="560"/>
              <w:outlineLvl w:val="1"/>
              <w:rPr>
                <w:rFonts w:asciiTheme="minorEastAsia" w:hAnsiTheme="minorEastAsia" w:eastAsiaTheme="minorEastAsia"/>
                <w:sz w:val="28"/>
                <w:szCs w:val="28"/>
              </w:rPr>
            </w:pPr>
          </w:p>
          <w:p w14:paraId="5DF7B8B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5735E28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w:t>
            </w:r>
          </w:p>
          <w:p w14:paraId="57670C73">
            <w:pPr>
              <w:ind w:firstLine="420" w:firstLineChars="200"/>
              <w:rPr>
                <w:sz w:val="21"/>
                <w:szCs w:val="21"/>
              </w:rPr>
            </w:pPr>
          </w:p>
        </w:tc>
      </w:tr>
      <w:tr w14:paraId="1846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5636F20A">
            <w:pPr>
              <w:jc w:val="center"/>
              <w:rPr>
                <w:sz w:val="21"/>
                <w:szCs w:val="21"/>
              </w:rPr>
            </w:pPr>
            <w:r>
              <w:rPr>
                <w:rFonts w:hint="eastAsia"/>
                <w:sz w:val="21"/>
                <w:szCs w:val="21"/>
              </w:rPr>
              <w:t>改进措施及</w:t>
            </w:r>
          </w:p>
          <w:p w14:paraId="0AF962BF">
            <w:pPr>
              <w:jc w:val="center"/>
              <w:rPr>
                <w:sz w:val="21"/>
                <w:szCs w:val="21"/>
              </w:rPr>
            </w:pPr>
            <w:r>
              <w:rPr>
                <w:rFonts w:hint="eastAsia"/>
                <w:sz w:val="21"/>
                <w:szCs w:val="21"/>
              </w:rPr>
              <w:t>结果应用方案</w:t>
            </w:r>
          </w:p>
        </w:tc>
        <w:tc>
          <w:tcPr>
            <w:tcW w:w="7420" w:type="dxa"/>
            <w:gridSpan w:val="8"/>
            <w:vAlign w:val="center"/>
          </w:tcPr>
          <w:p w14:paraId="072FEA5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7C55941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1B9A1F63">
            <w:pPr>
              <w:spacing w:line="360" w:lineRule="auto"/>
              <w:ind w:firstLine="525" w:firstLineChars="250"/>
              <w:outlineLvl w:val="0"/>
              <w:rPr>
                <w:sz w:val="21"/>
                <w:szCs w:val="21"/>
              </w:rPr>
            </w:pPr>
          </w:p>
        </w:tc>
      </w:tr>
    </w:tbl>
    <w:p w14:paraId="1B88925E">
      <w:pPr>
        <w:rPr>
          <w:sz w:val="21"/>
          <w:szCs w:val="21"/>
        </w:rPr>
      </w:pPr>
      <w:r>
        <w:rPr>
          <w:rFonts w:hint="eastAsia"/>
          <w:sz w:val="21"/>
          <w:szCs w:val="21"/>
        </w:rPr>
        <w:t>备注：</w:t>
      </w:r>
    </w:p>
    <w:p w14:paraId="66A873D2">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6FF576D1">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3232B85F">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26ED86FA">
      <w:r>
        <w:rPr>
          <w:rFonts w:hint="eastAsia"/>
          <w:sz w:val="21"/>
          <w:szCs w:val="21"/>
        </w:rPr>
        <w:t>4.基于经济性和必要性等因素考虑，满意度指标暂可不作为必评指标。</w:t>
      </w:r>
    </w:p>
    <w:p w14:paraId="33AC88D7">
      <w:pPr>
        <w:pStyle w:val="2"/>
      </w:pPr>
    </w:p>
    <w:p w14:paraId="5C3D3414">
      <w:pPr>
        <w:pStyle w:val="2"/>
        <w:rPr>
          <w:rFonts w:asciiTheme="minorEastAsia" w:hAnsiTheme="minorEastAsia" w:eastAsiaTheme="minorEastAsia"/>
          <w:sz w:val="28"/>
          <w:szCs w:val="28"/>
        </w:rPr>
      </w:pPr>
    </w:p>
    <w:p w14:paraId="6406DFC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4C71DCE8">
      <w:pPr>
        <w:spacing w:line="360" w:lineRule="auto"/>
        <w:ind w:firstLine="560"/>
        <w:rPr>
          <w:rFonts w:cs="Arial Narrow" w:asciiTheme="minorEastAsia" w:hAnsiTheme="minorEastAsia" w:eastAsiaTheme="minorEastAsia"/>
          <w:sz w:val="28"/>
          <w:szCs w:val="28"/>
        </w:rPr>
      </w:pPr>
    </w:p>
    <w:p w14:paraId="51D06F14">
      <w:pPr>
        <w:spacing w:line="360" w:lineRule="auto"/>
        <w:jc w:val="both"/>
        <w:rPr>
          <w:rFonts w:ascii="宋体" w:hAnsi="宋体" w:eastAsia="宋体"/>
          <w:b/>
          <w:sz w:val="44"/>
          <w:szCs w:val="44"/>
        </w:rPr>
      </w:pPr>
    </w:p>
    <w:p w14:paraId="2CE293EC">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武昌区中南路街道2021年度科普活动工作经费项目绩效评价报告</w:t>
      </w:r>
    </w:p>
    <w:p w14:paraId="14CEDCC4">
      <w:pPr>
        <w:pStyle w:val="10"/>
        <w:ind w:firstLine="562"/>
        <w:jc w:val="left"/>
        <w:rPr>
          <w:rFonts w:cs="Arial Narrow" w:asciiTheme="minorEastAsia" w:hAnsiTheme="minorEastAsia" w:eastAsiaTheme="minorEastAsia"/>
          <w:b/>
          <w:sz w:val="28"/>
          <w:szCs w:val="28"/>
        </w:rPr>
      </w:pPr>
    </w:p>
    <w:p w14:paraId="0FE94D4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科普活动工作经费</w:t>
      </w:r>
    </w:p>
    <w:p w14:paraId="5D37474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10</w:t>
      </w:r>
      <w:r>
        <w:rPr>
          <w:rFonts w:cs="Arial Narrow" w:asciiTheme="minorEastAsia" w:hAnsiTheme="minorEastAsia" w:eastAsiaTheme="minorEastAsia"/>
          <w:b/>
          <w:sz w:val="28"/>
          <w:szCs w:val="28"/>
        </w:rPr>
        <w:t>万元</w:t>
      </w:r>
    </w:p>
    <w:p w14:paraId="07EC870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C45936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435D56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“科普活动工作经费”绩效评价采用比较法、公众评判法、统计计算法、实地考察等方法进行评价分析，调阅相关凭证、单据进行分析研究。</w:t>
      </w:r>
    </w:p>
    <w:p w14:paraId="5ED6F52F">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BD6CB07">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项目全年预算数为10万元，执行数为10万元，完成预算的100 %。</w:t>
      </w:r>
    </w:p>
    <w:p w14:paraId="39A6EA2C">
      <w:pPr>
        <w:spacing w:line="360" w:lineRule="auto"/>
        <w:rPr>
          <w:rFonts w:asciiTheme="minorEastAsia" w:hAnsiTheme="minorEastAsia" w:eastAsiaTheme="minorEastAsia"/>
          <w:sz w:val="28"/>
          <w:szCs w:val="28"/>
        </w:rPr>
      </w:pPr>
      <w:r>
        <w:rPr>
          <w:rFonts w:hint="eastAsia" w:cs="Arial" w:asciiTheme="minorEastAsia" w:hAnsiTheme="minorEastAsia" w:eastAsiaTheme="minorEastAsia"/>
          <w:sz w:val="28"/>
          <w:szCs w:val="28"/>
          <w:shd w:val="clear" w:color="auto" w:fill="FFFFFF"/>
        </w:rPr>
        <w:t>科普活动经费用于</w:t>
      </w:r>
      <w:r>
        <w:rPr>
          <w:rFonts w:hint="eastAsia" w:asciiTheme="minorEastAsia" w:hAnsiTheme="minorEastAsia" w:eastAsiaTheme="minorEastAsia"/>
          <w:sz w:val="28"/>
          <w:szCs w:val="28"/>
        </w:rPr>
        <w:t>科普知识</w:t>
      </w:r>
      <w:r>
        <w:rPr>
          <w:rFonts w:cs="Arial" w:asciiTheme="minorEastAsia" w:hAnsiTheme="minorEastAsia" w:eastAsiaTheme="minorEastAsia"/>
          <w:sz w:val="28"/>
          <w:szCs w:val="28"/>
          <w:shd w:val="clear" w:color="auto" w:fill="FFFFFF"/>
        </w:rPr>
        <w:t>宣传资料分发、免费咨询、</w:t>
      </w:r>
      <w:r>
        <w:rPr>
          <w:rFonts w:hint="eastAsia" w:cs="Arial" w:asciiTheme="minorEastAsia" w:hAnsiTheme="minorEastAsia" w:eastAsiaTheme="minorEastAsia"/>
          <w:sz w:val="28"/>
          <w:szCs w:val="28"/>
          <w:shd w:val="clear" w:color="auto" w:fill="FFFFFF"/>
        </w:rPr>
        <w:t>科普文化长廊</w:t>
      </w:r>
      <w:r>
        <w:rPr>
          <w:rFonts w:cs="Arial" w:asciiTheme="minorEastAsia" w:hAnsiTheme="minorEastAsia" w:eastAsiaTheme="minorEastAsia"/>
          <w:sz w:val="28"/>
          <w:szCs w:val="28"/>
          <w:shd w:val="clear" w:color="auto" w:fill="FFFFFF"/>
        </w:rPr>
        <w:t>和科普</w:t>
      </w:r>
      <w:r>
        <w:rPr>
          <w:rFonts w:hint="eastAsia" w:cs="Arial" w:asciiTheme="minorEastAsia" w:hAnsiTheme="minorEastAsia" w:eastAsiaTheme="minorEastAsia"/>
          <w:sz w:val="28"/>
          <w:szCs w:val="28"/>
          <w:shd w:val="clear" w:color="auto" w:fill="FFFFFF"/>
        </w:rPr>
        <w:t>活动等相关支出，普及科学知识，贯彻科教兴国战略</w:t>
      </w:r>
      <w:r>
        <w:rPr>
          <w:rFonts w:cs="Arial" w:asciiTheme="minorEastAsia" w:hAnsiTheme="minorEastAsia" w:eastAsiaTheme="minorEastAsia"/>
          <w:sz w:val="28"/>
          <w:szCs w:val="28"/>
          <w:shd w:val="clear" w:color="auto" w:fill="FFFFFF"/>
        </w:rPr>
        <w:t>。</w:t>
      </w:r>
    </w:p>
    <w:p w14:paraId="0B05D3AC">
      <w:pPr>
        <w:spacing w:line="360" w:lineRule="auto"/>
        <w:ind w:firstLine="560"/>
        <w:rPr>
          <w:rFonts w:asciiTheme="minorEastAsia" w:hAnsiTheme="minorEastAsia" w:eastAsiaTheme="minorEastAsia"/>
          <w:sz w:val="28"/>
          <w:szCs w:val="28"/>
        </w:rPr>
      </w:pPr>
    </w:p>
    <w:p w14:paraId="6D450F95">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836B5D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FDCB8A8">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74F2F5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AF85DB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0FCBF60">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D43D66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B5131E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7AD32D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60ADE8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17</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D8DC24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9715F4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3D5EF85">
      <w:pPr>
        <w:widowControl w:val="0"/>
        <w:numPr>
          <w:ilvl w:val="0"/>
          <w:numId w:val="3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DBDC5FA">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B609CD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47B256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经综合评价，中南路街道办事处“科普活动工作经费”绩效评价总得分为91.00分，评价结果为优。具体分项得分如下：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613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6BCA05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81BDF6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9A7B0F3">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21A80A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06F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ED2E9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767537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2A4D4C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912C85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82A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969C1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A901618">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E1D800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17</w:t>
            </w:r>
            <w:r>
              <w:rPr>
                <w:rFonts w:cs="Arial Narrow" w:asciiTheme="minorEastAsia" w:hAnsiTheme="minorEastAsia" w:eastAsiaTheme="minorEastAsia"/>
                <w:sz w:val="28"/>
                <w:szCs w:val="28"/>
              </w:rPr>
              <w:t>分</w:t>
            </w:r>
          </w:p>
        </w:tc>
        <w:tc>
          <w:tcPr>
            <w:tcW w:w="2126" w:type="dxa"/>
            <w:vAlign w:val="center"/>
          </w:tcPr>
          <w:p w14:paraId="2001284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816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C0455F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10937F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0EA3151">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57F4B0A">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766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A91F9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F865E4F">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324ED5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833874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4A5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7A0AB2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598AB3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C3AEAB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F76D6F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35FB75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FF3297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D037144">
      <w:pPr>
        <w:pStyle w:val="11"/>
        <w:numPr>
          <w:ilvl w:val="0"/>
          <w:numId w:val="3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A27409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项目全年预算数为10万元，执行数为10万元，完成预算的100 %。主要产出和效果：一是开展多项科普活动，科学知识得到进一步普及；二是发放科普宣传资料，将科学知识传播到居民家中。</w:t>
      </w:r>
    </w:p>
    <w:p w14:paraId="257F2B6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C2AF8C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1、居民对科普宣传认识度不够；</w:t>
      </w:r>
    </w:p>
    <w:p w14:paraId="1386B65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2、科普活动形式不丰富。</w:t>
      </w:r>
    </w:p>
    <w:p w14:paraId="5C99D923">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034AE8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1、加大科普知识宣传力度，丰富宣传方式；</w:t>
      </w:r>
    </w:p>
    <w:p w14:paraId="0023DCD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2、丰富科普活动形式，通过讲座、体验式参与等让居民更好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吸收科普知识。</w:t>
      </w:r>
    </w:p>
    <w:p w14:paraId="60F2C32E">
      <w:pPr>
        <w:pStyle w:val="2"/>
        <w:rPr>
          <w:rFonts w:asciiTheme="minorEastAsia" w:hAnsiTheme="minorEastAsia" w:eastAsiaTheme="minorEastAsia"/>
          <w:sz w:val="28"/>
          <w:szCs w:val="28"/>
        </w:rPr>
      </w:pPr>
    </w:p>
    <w:p w14:paraId="6049E91B">
      <w:pPr>
        <w:pStyle w:val="2"/>
        <w:rPr>
          <w:rFonts w:asciiTheme="minorEastAsia" w:hAnsiTheme="minorEastAsia" w:eastAsiaTheme="minorEastAsia"/>
          <w:sz w:val="28"/>
          <w:szCs w:val="28"/>
        </w:rPr>
      </w:pPr>
    </w:p>
    <w:p w14:paraId="272C4DC4">
      <w:pPr>
        <w:pStyle w:val="2"/>
        <w:rPr>
          <w:rFonts w:asciiTheme="minorEastAsia" w:hAnsiTheme="minorEastAsia" w:eastAsiaTheme="minorEastAsia"/>
          <w:sz w:val="28"/>
          <w:szCs w:val="28"/>
        </w:rPr>
      </w:pPr>
    </w:p>
    <w:p w14:paraId="41783225">
      <w:pPr>
        <w:jc w:val="center"/>
        <w:rPr>
          <w:rFonts w:ascii="宋体" w:hAnsi="宋体" w:eastAsia="宋体" w:cs="宋体"/>
          <w:sz w:val="32"/>
          <w:szCs w:val="32"/>
        </w:rPr>
      </w:pPr>
      <w:r>
        <w:rPr>
          <w:rFonts w:hint="eastAsia" w:ascii="宋体" w:hAnsi="宋体" w:eastAsia="宋体" w:cs="宋体"/>
          <w:sz w:val="32"/>
          <w:szCs w:val="32"/>
        </w:rPr>
        <w:t>2021年度科普活动工作经费项目自评表</w:t>
      </w:r>
    </w:p>
    <w:p w14:paraId="73B9B8E6">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CFB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A0538FE">
            <w:pPr>
              <w:jc w:val="center"/>
              <w:rPr>
                <w:sz w:val="21"/>
                <w:szCs w:val="21"/>
              </w:rPr>
            </w:pPr>
            <w:r>
              <w:rPr>
                <w:rFonts w:hint="eastAsia"/>
                <w:sz w:val="21"/>
                <w:szCs w:val="21"/>
              </w:rPr>
              <w:t>项目名称</w:t>
            </w:r>
          </w:p>
        </w:tc>
        <w:tc>
          <w:tcPr>
            <w:tcW w:w="7420" w:type="dxa"/>
            <w:gridSpan w:val="8"/>
            <w:vAlign w:val="center"/>
          </w:tcPr>
          <w:p w14:paraId="03B279C4">
            <w:pPr>
              <w:pStyle w:val="10"/>
              <w:ind w:firstLine="560"/>
              <w:jc w:val="left"/>
              <w:rPr>
                <w:kern w:val="0"/>
                <w:sz w:val="21"/>
                <w:szCs w:val="21"/>
              </w:rPr>
            </w:pPr>
            <w:r>
              <w:rPr>
                <w:rFonts w:hint="eastAsia" w:cs="仿宋_GB2312" w:asciiTheme="minorEastAsia" w:hAnsiTheme="minorEastAsia" w:eastAsiaTheme="minorEastAsia"/>
                <w:sz w:val="28"/>
                <w:szCs w:val="28"/>
              </w:rPr>
              <w:t>科普活动工作经费</w:t>
            </w:r>
          </w:p>
        </w:tc>
      </w:tr>
      <w:tr w14:paraId="5D3C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13D0DE3">
            <w:pPr>
              <w:jc w:val="center"/>
              <w:rPr>
                <w:sz w:val="21"/>
                <w:szCs w:val="21"/>
              </w:rPr>
            </w:pPr>
            <w:r>
              <w:rPr>
                <w:rFonts w:hint="eastAsia"/>
                <w:sz w:val="21"/>
                <w:szCs w:val="21"/>
              </w:rPr>
              <w:t>主管部门</w:t>
            </w:r>
          </w:p>
        </w:tc>
        <w:tc>
          <w:tcPr>
            <w:tcW w:w="3364" w:type="dxa"/>
            <w:gridSpan w:val="3"/>
            <w:vAlign w:val="center"/>
          </w:tcPr>
          <w:p w14:paraId="64989E68">
            <w:pPr>
              <w:rPr>
                <w:rFonts w:eastAsia="仿宋_GB2312"/>
                <w:sz w:val="21"/>
                <w:szCs w:val="21"/>
              </w:rPr>
            </w:pPr>
            <w:r>
              <w:rPr>
                <w:rFonts w:hint="eastAsia"/>
                <w:sz w:val="21"/>
                <w:szCs w:val="21"/>
              </w:rPr>
              <w:t>党建办公室</w:t>
            </w:r>
          </w:p>
        </w:tc>
        <w:tc>
          <w:tcPr>
            <w:tcW w:w="2520" w:type="dxa"/>
            <w:gridSpan w:val="3"/>
            <w:vAlign w:val="center"/>
          </w:tcPr>
          <w:p w14:paraId="5FB04F67">
            <w:pPr>
              <w:jc w:val="center"/>
              <w:rPr>
                <w:sz w:val="21"/>
                <w:szCs w:val="21"/>
              </w:rPr>
            </w:pPr>
            <w:r>
              <w:rPr>
                <w:rFonts w:hint="eastAsia"/>
                <w:sz w:val="21"/>
                <w:szCs w:val="21"/>
              </w:rPr>
              <w:t>项目实施单位</w:t>
            </w:r>
          </w:p>
        </w:tc>
        <w:tc>
          <w:tcPr>
            <w:tcW w:w="1536" w:type="dxa"/>
            <w:gridSpan w:val="2"/>
            <w:vAlign w:val="center"/>
          </w:tcPr>
          <w:p w14:paraId="2A06E009">
            <w:pPr>
              <w:jc w:val="center"/>
              <w:rPr>
                <w:sz w:val="21"/>
                <w:szCs w:val="21"/>
              </w:rPr>
            </w:pPr>
            <w:r>
              <w:rPr>
                <w:rFonts w:hint="eastAsia"/>
                <w:sz w:val="21"/>
                <w:szCs w:val="21"/>
              </w:rPr>
              <w:t>中南路街道办事处　</w:t>
            </w:r>
          </w:p>
        </w:tc>
      </w:tr>
      <w:tr w14:paraId="1DCC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09F06A1">
            <w:pPr>
              <w:jc w:val="center"/>
              <w:rPr>
                <w:sz w:val="21"/>
                <w:szCs w:val="21"/>
              </w:rPr>
            </w:pPr>
            <w:r>
              <w:rPr>
                <w:rFonts w:hint="eastAsia"/>
                <w:sz w:val="21"/>
                <w:szCs w:val="21"/>
              </w:rPr>
              <w:t>项目类别</w:t>
            </w:r>
          </w:p>
        </w:tc>
        <w:tc>
          <w:tcPr>
            <w:tcW w:w="7420" w:type="dxa"/>
            <w:gridSpan w:val="8"/>
            <w:vAlign w:val="center"/>
          </w:tcPr>
          <w:p w14:paraId="030CDAF3">
            <w:pPr>
              <w:rPr>
                <w:sz w:val="21"/>
                <w:szCs w:val="21"/>
              </w:rPr>
            </w:pPr>
            <w:r>
              <w:rPr>
                <w:rFonts w:hint="eastAsia"/>
                <w:sz w:val="21"/>
                <w:szCs w:val="21"/>
              </w:rPr>
              <w:t>1、部门预算项目   ☑   2、市直专项   □  3、市对下转移支付项目 □</w:t>
            </w:r>
          </w:p>
        </w:tc>
      </w:tr>
      <w:tr w14:paraId="1AC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EA0D85C">
            <w:pPr>
              <w:jc w:val="center"/>
              <w:rPr>
                <w:sz w:val="21"/>
                <w:szCs w:val="21"/>
              </w:rPr>
            </w:pPr>
            <w:r>
              <w:rPr>
                <w:rFonts w:hint="eastAsia"/>
                <w:sz w:val="21"/>
                <w:szCs w:val="21"/>
              </w:rPr>
              <w:t>项目属性</w:t>
            </w:r>
          </w:p>
        </w:tc>
        <w:tc>
          <w:tcPr>
            <w:tcW w:w="7420" w:type="dxa"/>
            <w:gridSpan w:val="8"/>
            <w:vAlign w:val="center"/>
          </w:tcPr>
          <w:p w14:paraId="3455D1B3">
            <w:pPr>
              <w:rPr>
                <w:sz w:val="21"/>
                <w:szCs w:val="21"/>
              </w:rPr>
            </w:pPr>
            <w:r>
              <w:rPr>
                <w:rFonts w:hint="eastAsia"/>
                <w:sz w:val="21"/>
                <w:szCs w:val="21"/>
              </w:rPr>
              <w:t xml:space="preserve">1、持续性项目     □   2、新增性项目 □ </w:t>
            </w:r>
          </w:p>
        </w:tc>
      </w:tr>
      <w:tr w14:paraId="24C7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5B0EE26">
            <w:pPr>
              <w:jc w:val="center"/>
              <w:rPr>
                <w:sz w:val="21"/>
                <w:szCs w:val="21"/>
              </w:rPr>
            </w:pPr>
            <w:r>
              <w:rPr>
                <w:rFonts w:hint="eastAsia"/>
                <w:sz w:val="21"/>
                <w:szCs w:val="21"/>
              </w:rPr>
              <w:t>项目类型</w:t>
            </w:r>
          </w:p>
        </w:tc>
        <w:tc>
          <w:tcPr>
            <w:tcW w:w="7420" w:type="dxa"/>
            <w:gridSpan w:val="8"/>
            <w:vAlign w:val="center"/>
          </w:tcPr>
          <w:p w14:paraId="502E8819">
            <w:pPr>
              <w:rPr>
                <w:sz w:val="21"/>
                <w:szCs w:val="21"/>
              </w:rPr>
            </w:pPr>
            <w:r>
              <w:rPr>
                <w:rFonts w:hint="eastAsia"/>
                <w:sz w:val="21"/>
                <w:szCs w:val="21"/>
              </w:rPr>
              <w:t>1、常年性项目     □   2、延续性项目 ☑      3、一次性项目 □</w:t>
            </w:r>
          </w:p>
        </w:tc>
      </w:tr>
      <w:tr w14:paraId="726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3D8A4B40">
            <w:pPr>
              <w:jc w:val="center"/>
              <w:rPr>
                <w:sz w:val="21"/>
                <w:szCs w:val="21"/>
              </w:rPr>
            </w:pPr>
            <w:r>
              <w:rPr>
                <w:rFonts w:hint="eastAsia"/>
                <w:sz w:val="21"/>
                <w:szCs w:val="21"/>
              </w:rPr>
              <w:t>预算执行情况(万元)</w:t>
            </w:r>
          </w:p>
          <w:p w14:paraId="6E904FA6">
            <w:pPr>
              <w:jc w:val="center"/>
              <w:rPr>
                <w:sz w:val="21"/>
                <w:szCs w:val="21"/>
              </w:rPr>
            </w:pPr>
            <w:r>
              <w:rPr>
                <w:rFonts w:hint="eastAsia"/>
                <w:sz w:val="21"/>
                <w:szCs w:val="21"/>
              </w:rPr>
              <w:t>(20分)</w:t>
            </w:r>
          </w:p>
        </w:tc>
        <w:tc>
          <w:tcPr>
            <w:tcW w:w="1122" w:type="dxa"/>
            <w:vAlign w:val="center"/>
          </w:tcPr>
          <w:p w14:paraId="7FB20F25">
            <w:pPr>
              <w:jc w:val="center"/>
              <w:rPr>
                <w:sz w:val="21"/>
                <w:szCs w:val="21"/>
              </w:rPr>
            </w:pPr>
          </w:p>
        </w:tc>
        <w:tc>
          <w:tcPr>
            <w:tcW w:w="1319" w:type="dxa"/>
            <w:vAlign w:val="center"/>
          </w:tcPr>
          <w:p w14:paraId="0A26ABE1">
            <w:pPr>
              <w:jc w:val="center"/>
              <w:rPr>
                <w:sz w:val="21"/>
                <w:szCs w:val="21"/>
              </w:rPr>
            </w:pPr>
            <w:r>
              <w:rPr>
                <w:rFonts w:hint="eastAsia"/>
                <w:sz w:val="21"/>
                <w:szCs w:val="21"/>
              </w:rPr>
              <w:t>预算数(A)</w:t>
            </w:r>
          </w:p>
        </w:tc>
        <w:tc>
          <w:tcPr>
            <w:tcW w:w="1317" w:type="dxa"/>
            <w:gridSpan w:val="2"/>
            <w:vAlign w:val="center"/>
          </w:tcPr>
          <w:p w14:paraId="4D6FFC3C">
            <w:pPr>
              <w:jc w:val="center"/>
              <w:rPr>
                <w:sz w:val="21"/>
                <w:szCs w:val="21"/>
              </w:rPr>
            </w:pPr>
            <w:r>
              <w:rPr>
                <w:rFonts w:hint="eastAsia"/>
                <w:sz w:val="21"/>
                <w:szCs w:val="21"/>
              </w:rPr>
              <w:t>执行数(B)</w:t>
            </w:r>
          </w:p>
        </w:tc>
        <w:tc>
          <w:tcPr>
            <w:tcW w:w="1466" w:type="dxa"/>
            <w:vAlign w:val="center"/>
          </w:tcPr>
          <w:p w14:paraId="7510A5C5">
            <w:pPr>
              <w:jc w:val="center"/>
              <w:rPr>
                <w:sz w:val="21"/>
                <w:szCs w:val="21"/>
              </w:rPr>
            </w:pPr>
            <w:r>
              <w:rPr>
                <w:rFonts w:hint="eastAsia"/>
                <w:sz w:val="21"/>
                <w:szCs w:val="21"/>
              </w:rPr>
              <w:t>执行率(B/A)</w:t>
            </w:r>
          </w:p>
        </w:tc>
        <w:tc>
          <w:tcPr>
            <w:tcW w:w="2196" w:type="dxa"/>
            <w:gridSpan w:val="3"/>
            <w:vAlign w:val="center"/>
          </w:tcPr>
          <w:p w14:paraId="6BC61F3B">
            <w:pPr>
              <w:jc w:val="center"/>
              <w:rPr>
                <w:sz w:val="21"/>
                <w:szCs w:val="21"/>
              </w:rPr>
            </w:pPr>
            <w:r>
              <w:rPr>
                <w:rFonts w:hint="eastAsia"/>
                <w:sz w:val="21"/>
                <w:szCs w:val="21"/>
              </w:rPr>
              <w:t>得分</w:t>
            </w:r>
          </w:p>
          <w:p w14:paraId="695481C5">
            <w:pPr>
              <w:jc w:val="center"/>
              <w:rPr>
                <w:sz w:val="21"/>
                <w:szCs w:val="21"/>
              </w:rPr>
            </w:pPr>
            <w:r>
              <w:rPr>
                <w:rFonts w:hint="eastAsia"/>
                <w:sz w:val="21"/>
                <w:szCs w:val="21"/>
              </w:rPr>
              <w:t>(20分*执行率)</w:t>
            </w:r>
          </w:p>
        </w:tc>
      </w:tr>
      <w:tr w14:paraId="20E4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3249CD66">
            <w:pPr>
              <w:jc w:val="center"/>
              <w:rPr>
                <w:sz w:val="21"/>
                <w:szCs w:val="21"/>
              </w:rPr>
            </w:pPr>
          </w:p>
        </w:tc>
        <w:tc>
          <w:tcPr>
            <w:tcW w:w="1122" w:type="dxa"/>
            <w:vAlign w:val="center"/>
          </w:tcPr>
          <w:p w14:paraId="53B87ED0">
            <w:pPr>
              <w:jc w:val="center"/>
              <w:rPr>
                <w:sz w:val="21"/>
                <w:szCs w:val="21"/>
              </w:rPr>
            </w:pPr>
            <w:r>
              <w:rPr>
                <w:rFonts w:hint="eastAsia"/>
                <w:sz w:val="21"/>
                <w:szCs w:val="21"/>
              </w:rPr>
              <w:t>年度财政资金总额</w:t>
            </w:r>
          </w:p>
        </w:tc>
        <w:tc>
          <w:tcPr>
            <w:tcW w:w="1319" w:type="dxa"/>
            <w:vAlign w:val="center"/>
          </w:tcPr>
          <w:p w14:paraId="1AAAB5B1">
            <w:pPr>
              <w:jc w:val="center"/>
              <w:rPr>
                <w:rFonts w:eastAsia="仿宋_GB2312"/>
                <w:sz w:val="21"/>
                <w:szCs w:val="21"/>
              </w:rPr>
            </w:pPr>
            <w:r>
              <w:rPr>
                <w:rFonts w:hint="eastAsia"/>
                <w:sz w:val="21"/>
                <w:szCs w:val="21"/>
              </w:rPr>
              <w:t>10</w:t>
            </w:r>
          </w:p>
        </w:tc>
        <w:tc>
          <w:tcPr>
            <w:tcW w:w="1317" w:type="dxa"/>
            <w:gridSpan w:val="2"/>
            <w:vAlign w:val="center"/>
          </w:tcPr>
          <w:p w14:paraId="6D79968C">
            <w:pPr>
              <w:jc w:val="center"/>
              <w:rPr>
                <w:rFonts w:eastAsia="仿宋_GB2312"/>
                <w:sz w:val="21"/>
                <w:szCs w:val="21"/>
              </w:rPr>
            </w:pPr>
            <w:r>
              <w:rPr>
                <w:rFonts w:hint="eastAsia"/>
                <w:sz w:val="21"/>
                <w:szCs w:val="21"/>
              </w:rPr>
              <w:t>10</w:t>
            </w:r>
          </w:p>
        </w:tc>
        <w:tc>
          <w:tcPr>
            <w:tcW w:w="1466" w:type="dxa"/>
            <w:vAlign w:val="center"/>
          </w:tcPr>
          <w:p w14:paraId="36822B92">
            <w:pPr>
              <w:jc w:val="center"/>
              <w:rPr>
                <w:rFonts w:eastAsia="仿宋_GB2312"/>
                <w:sz w:val="21"/>
                <w:szCs w:val="21"/>
              </w:rPr>
            </w:pPr>
            <w:r>
              <w:rPr>
                <w:rFonts w:hint="eastAsia"/>
                <w:sz w:val="21"/>
                <w:szCs w:val="21"/>
              </w:rPr>
              <w:t>100%</w:t>
            </w:r>
          </w:p>
        </w:tc>
        <w:tc>
          <w:tcPr>
            <w:tcW w:w="2196" w:type="dxa"/>
            <w:gridSpan w:val="3"/>
            <w:vAlign w:val="center"/>
          </w:tcPr>
          <w:p w14:paraId="3F1D7935">
            <w:pPr>
              <w:jc w:val="center"/>
              <w:rPr>
                <w:rFonts w:eastAsia="仿宋_GB2312"/>
                <w:sz w:val="21"/>
                <w:szCs w:val="21"/>
              </w:rPr>
            </w:pPr>
            <w:r>
              <w:rPr>
                <w:rFonts w:hint="eastAsia"/>
                <w:sz w:val="21"/>
                <w:szCs w:val="21"/>
              </w:rPr>
              <w:t>20</w:t>
            </w:r>
          </w:p>
        </w:tc>
      </w:tr>
      <w:tr w14:paraId="34BA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76CF973">
            <w:pPr>
              <w:jc w:val="center"/>
              <w:rPr>
                <w:sz w:val="21"/>
                <w:szCs w:val="21"/>
              </w:rPr>
            </w:pPr>
            <w:r>
              <w:rPr>
                <w:rFonts w:hint="eastAsia"/>
                <w:sz w:val="21"/>
                <w:szCs w:val="21"/>
              </w:rPr>
              <w:t>年度绩效目标1</w:t>
            </w:r>
          </w:p>
          <w:p w14:paraId="73CCDED5">
            <w:pPr>
              <w:jc w:val="center"/>
              <w:rPr>
                <w:sz w:val="21"/>
                <w:szCs w:val="21"/>
              </w:rPr>
            </w:pPr>
            <w:r>
              <w:rPr>
                <w:rFonts w:hint="eastAsia"/>
                <w:sz w:val="21"/>
                <w:szCs w:val="21"/>
              </w:rPr>
              <w:t>(80分)</w:t>
            </w:r>
          </w:p>
        </w:tc>
        <w:tc>
          <w:tcPr>
            <w:tcW w:w="700" w:type="dxa"/>
            <w:vAlign w:val="center"/>
          </w:tcPr>
          <w:p w14:paraId="1C184A7C">
            <w:pPr>
              <w:jc w:val="center"/>
              <w:rPr>
                <w:sz w:val="21"/>
                <w:szCs w:val="21"/>
              </w:rPr>
            </w:pPr>
            <w:r>
              <w:rPr>
                <w:rFonts w:hint="eastAsia"/>
                <w:sz w:val="21"/>
                <w:szCs w:val="21"/>
              </w:rPr>
              <w:t>一级指标</w:t>
            </w:r>
          </w:p>
        </w:tc>
        <w:tc>
          <w:tcPr>
            <w:tcW w:w="1122" w:type="dxa"/>
            <w:vAlign w:val="center"/>
          </w:tcPr>
          <w:p w14:paraId="15DA035A">
            <w:pPr>
              <w:jc w:val="center"/>
              <w:rPr>
                <w:sz w:val="21"/>
                <w:szCs w:val="21"/>
              </w:rPr>
            </w:pPr>
            <w:r>
              <w:rPr>
                <w:rFonts w:hint="eastAsia"/>
                <w:sz w:val="21"/>
                <w:szCs w:val="21"/>
              </w:rPr>
              <w:t>二级指标</w:t>
            </w:r>
          </w:p>
        </w:tc>
        <w:tc>
          <w:tcPr>
            <w:tcW w:w="2636" w:type="dxa"/>
            <w:gridSpan w:val="3"/>
            <w:vAlign w:val="center"/>
          </w:tcPr>
          <w:p w14:paraId="0434D0E4">
            <w:pPr>
              <w:jc w:val="center"/>
              <w:rPr>
                <w:sz w:val="21"/>
                <w:szCs w:val="21"/>
              </w:rPr>
            </w:pPr>
            <w:r>
              <w:rPr>
                <w:rFonts w:hint="eastAsia"/>
                <w:sz w:val="21"/>
                <w:szCs w:val="21"/>
              </w:rPr>
              <w:t>三级指标</w:t>
            </w:r>
          </w:p>
        </w:tc>
        <w:tc>
          <w:tcPr>
            <w:tcW w:w="1466" w:type="dxa"/>
            <w:vAlign w:val="center"/>
          </w:tcPr>
          <w:p w14:paraId="0B0E48E6">
            <w:pPr>
              <w:jc w:val="center"/>
              <w:rPr>
                <w:sz w:val="21"/>
                <w:szCs w:val="21"/>
              </w:rPr>
            </w:pPr>
            <w:r>
              <w:rPr>
                <w:rFonts w:hint="eastAsia"/>
                <w:sz w:val="21"/>
                <w:szCs w:val="21"/>
              </w:rPr>
              <w:t>年初目标值(A)</w:t>
            </w:r>
          </w:p>
        </w:tc>
        <w:tc>
          <w:tcPr>
            <w:tcW w:w="1319" w:type="dxa"/>
            <w:gridSpan w:val="2"/>
            <w:vAlign w:val="center"/>
          </w:tcPr>
          <w:p w14:paraId="059D0EB0">
            <w:pPr>
              <w:jc w:val="center"/>
              <w:rPr>
                <w:sz w:val="21"/>
                <w:szCs w:val="21"/>
              </w:rPr>
            </w:pPr>
            <w:r>
              <w:rPr>
                <w:rFonts w:hint="eastAsia"/>
                <w:sz w:val="21"/>
                <w:szCs w:val="21"/>
              </w:rPr>
              <w:t>实际完成值(B)</w:t>
            </w:r>
          </w:p>
        </w:tc>
        <w:tc>
          <w:tcPr>
            <w:tcW w:w="877" w:type="dxa"/>
            <w:vAlign w:val="center"/>
          </w:tcPr>
          <w:p w14:paraId="27F455B5">
            <w:pPr>
              <w:jc w:val="center"/>
              <w:rPr>
                <w:sz w:val="21"/>
                <w:szCs w:val="21"/>
              </w:rPr>
            </w:pPr>
            <w:r>
              <w:rPr>
                <w:rFonts w:hint="eastAsia"/>
                <w:sz w:val="21"/>
                <w:szCs w:val="21"/>
              </w:rPr>
              <w:t>得分</w:t>
            </w:r>
          </w:p>
        </w:tc>
      </w:tr>
      <w:tr w14:paraId="545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AF05BA6">
            <w:pPr>
              <w:jc w:val="center"/>
              <w:rPr>
                <w:sz w:val="21"/>
                <w:szCs w:val="21"/>
              </w:rPr>
            </w:pPr>
          </w:p>
        </w:tc>
        <w:tc>
          <w:tcPr>
            <w:tcW w:w="700" w:type="dxa"/>
            <w:vMerge w:val="restart"/>
            <w:vAlign w:val="center"/>
          </w:tcPr>
          <w:p w14:paraId="7A7C67F8">
            <w:pPr>
              <w:jc w:val="center"/>
              <w:rPr>
                <w:sz w:val="21"/>
                <w:szCs w:val="21"/>
              </w:rPr>
            </w:pPr>
            <w:r>
              <w:rPr>
                <w:rFonts w:hint="eastAsia"/>
                <w:sz w:val="21"/>
                <w:szCs w:val="21"/>
              </w:rPr>
              <w:t>产出指标</w:t>
            </w:r>
          </w:p>
        </w:tc>
        <w:tc>
          <w:tcPr>
            <w:tcW w:w="1122" w:type="dxa"/>
            <w:vAlign w:val="center"/>
          </w:tcPr>
          <w:p w14:paraId="7D2C486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2F2D3C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3EBB2E9C">
            <w:pPr>
              <w:jc w:val="center"/>
              <w:rPr>
                <w:rFonts w:eastAsia="仿宋_GB2312"/>
                <w:sz w:val="21"/>
                <w:szCs w:val="21"/>
              </w:rPr>
            </w:pPr>
            <w:r>
              <w:rPr>
                <w:rFonts w:hint="eastAsia"/>
                <w:sz w:val="21"/>
                <w:szCs w:val="21"/>
              </w:rPr>
              <w:t>24</w:t>
            </w:r>
          </w:p>
        </w:tc>
        <w:tc>
          <w:tcPr>
            <w:tcW w:w="1319" w:type="dxa"/>
            <w:gridSpan w:val="2"/>
            <w:vAlign w:val="center"/>
          </w:tcPr>
          <w:p w14:paraId="09A73450">
            <w:pPr>
              <w:jc w:val="center"/>
              <w:rPr>
                <w:rFonts w:eastAsia="仿宋_GB2312"/>
                <w:sz w:val="21"/>
                <w:szCs w:val="21"/>
              </w:rPr>
            </w:pPr>
            <w:r>
              <w:rPr>
                <w:rFonts w:hint="eastAsia" w:eastAsia="仿宋_GB2312"/>
                <w:sz w:val="21"/>
                <w:szCs w:val="21"/>
              </w:rPr>
              <w:t>24</w:t>
            </w:r>
          </w:p>
        </w:tc>
        <w:tc>
          <w:tcPr>
            <w:tcW w:w="877" w:type="dxa"/>
            <w:vAlign w:val="center"/>
          </w:tcPr>
          <w:p w14:paraId="3002499A">
            <w:pPr>
              <w:jc w:val="center"/>
              <w:rPr>
                <w:rFonts w:eastAsia="仿宋_GB2312"/>
                <w:sz w:val="21"/>
                <w:szCs w:val="21"/>
              </w:rPr>
            </w:pPr>
            <w:r>
              <w:rPr>
                <w:rFonts w:hint="eastAsia" w:eastAsia="仿宋_GB2312"/>
                <w:sz w:val="21"/>
                <w:szCs w:val="21"/>
              </w:rPr>
              <w:t>10</w:t>
            </w:r>
          </w:p>
        </w:tc>
      </w:tr>
      <w:tr w14:paraId="005B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B00D83D">
            <w:pPr>
              <w:jc w:val="center"/>
              <w:rPr>
                <w:sz w:val="21"/>
                <w:szCs w:val="21"/>
              </w:rPr>
            </w:pPr>
          </w:p>
        </w:tc>
        <w:tc>
          <w:tcPr>
            <w:tcW w:w="700" w:type="dxa"/>
            <w:vMerge w:val="continue"/>
            <w:vAlign w:val="center"/>
          </w:tcPr>
          <w:p w14:paraId="0E422755">
            <w:pPr>
              <w:jc w:val="center"/>
              <w:rPr>
                <w:sz w:val="21"/>
                <w:szCs w:val="21"/>
              </w:rPr>
            </w:pPr>
          </w:p>
        </w:tc>
        <w:tc>
          <w:tcPr>
            <w:tcW w:w="1122" w:type="dxa"/>
            <w:vAlign w:val="center"/>
          </w:tcPr>
          <w:p w14:paraId="56378EE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7FBA47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12CE1C68">
            <w:pPr>
              <w:jc w:val="center"/>
              <w:rPr>
                <w:rFonts w:eastAsia="仿宋_GB2312"/>
                <w:sz w:val="21"/>
                <w:szCs w:val="21"/>
              </w:rPr>
            </w:pPr>
            <w:r>
              <w:rPr>
                <w:rFonts w:hint="eastAsia" w:eastAsia="仿宋_GB2312"/>
                <w:sz w:val="21"/>
                <w:szCs w:val="21"/>
              </w:rPr>
              <w:t>100%</w:t>
            </w:r>
          </w:p>
        </w:tc>
        <w:tc>
          <w:tcPr>
            <w:tcW w:w="1319" w:type="dxa"/>
            <w:gridSpan w:val="2"/>
            <w:vAlign w:val="center"/>
          </w:tcPr>
          <w:p w14:paraId="57768191">
            <w:pPr>
              <w:jc w:val="center"/>
              <w:rPr>
                <w:rFonts w:eastAsia="仿宋_GB2312"/>
                <w:sz w:val="21"/>
                <w:szCs w:val="21"/>
              </w:rPr>
            </w:pPr>
            <w:r>
              <w:rPr>
                <w:rFonts w:hint="eastAsia" w:eastAsia="仿宋_GB2312"/>
                <w:sz w:val="21"/>
                <w:szCs w:val="21"/>
              </w:rPr>
              <w:t>100%</w:t>
            </w:r>
          </w:p>
        </w:tc>
        <w:tc>
          <w:tcPr>
            <w:tcW w:w="877" w:type="dxa"/>
            <w:vAlign w:val="center"/>
          </w:tcPr>
          <w:p w14:paraId="4044A61E">
            <w:pPr>
              <w:jc w:val="center"/>
              <w:rPr>
                <w:rFonts w:eastAsia="仿宋_GB2312"/>
                <w:sz w:val="21"/>
                <w:szCs w:val="21"/>
              </w:rPr>
            </w:pPr>
            <w:r>
              <w:rPr>
                <w:rFonts w:hint="eastAsia" w:eastAsia="仿宋_GB2312"/>
                <w:sz w:val="21"/>
                <w:szCs w:val="21"/>
              </w:rPr>
              <w:t>9</w:t>
            </w:r>
          </w:p>
        </w:tc>
      </w:tr>
      <w:tr w14:paraId="039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97FE871">
            <w:pPr>
              <w:jc w:val="center"/>
              <w:rPr>
                <w:sz w:val="21"/>
                <w:szCs w:val="21"/>
              </w:rPr>
            </w:pPr>
          </w:p>
        </w:tc>
        <w:tc>
          <w:tcPr>
            <w:tcW w:w="700" w:type="dxa"/>
            <w:vMerge w:val="continue"/>
            <w:vAlign w:val="center"/>
          </w:tcPr>
          <w:p w14:paraId="31F0379A">
            <w:pPr>
              <w:jc w:val="center"/>
              <w:rPr>
                <w:sz w:val="21"/>
                <w:szCs w:val="21"/>
              </w:rPr>
            </w:pPr>
          </w:p>
        </w:tc>
        <w:tc>
          <w:tcPr>
            <w:tcW w:w="1122" w:type="dxa"/>
            <w:vAlign w:val="center"/>
          </w:tcPr>
          <w:p w14:paraId="59F8517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8D8B9E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F4B33E4">
            <w:pPr>
              <w:jc w:val="center"/>
              <w:rPr>
                <w:rFonts w:eastAsia="仿宋_GB2312"/>
                <w:sz w:val="21"/>
                <w:szCs w:val="21"/>
              </w:rPr>
            </w:pPr>
            <w:r>
              <w:rPr>
                <w:rFonts w:hint="eastAsia" w:eastAsia="仿宋_GB2312"/>
                <w:sz w:val="21"/>
                <w:szCs w:val="21"/>
              </w:rPr>
              <w:t>100%</w:t>
            </w:r>
          </w:p>
        </w:tc>
        <w:tc>
          <w:tcPr>
            <w:tcW w:w="1319" w:type="dxa"/>
            <w:gridSpan w:val="2"/>
            <w:vAlign w:val="center"/>
          </w:tcPr>
          <w:p w14:paraId="4693227F">
            <w:pPr>
              <w:jc w:val="center"/>
              <w:rPr>
                <w:rFonts w:eastAsia="仿宋_GB2312"/>
                <w:sz w:val="21"/>
                <w:szCs w:val="21"/>
              </w:rPr>
            </w:pPr>
            <w:r>
              <w:rPr>
                <w:rFonts w:hint="eastAsia"/>
                <w:sz w:val="21"/>
                <w:szCs w:val="21"/>
              </w:rPr>
              <w:t>100%</w:t>
            </w:r>
          </w:p>
        </w:tc>
        <w:tc>
          <w:tcPr>
            <w:tcW w:w="877" w:type="dxa"/>
            <w:vAlign w:val="center"/>
          </w:tcPr>
          <w:p w14:paraId="60E6B4BB">
            <w:pPr>
              <w:jc w:val="center"/>
              <w:rPr>
                <w:rFonts w:eastAsia="仿宋_GB2312"/>
                <w:sz w:val="21"/>
                <w:szCs w:val="21"/>
              </w:rPr>
            </w:pPr>
            <w:r>
              <w:rPr>
                <w:rFonts w:hint="eastAsia" w:eastAsia="仿宋_GB2312"/>
                <w:sz w:val="21"/>
                <w:szCs w:val="21"/>
              </w:rPr>
              <w:t>9</w:t>
            </w:r>
          </w:p>
        </w:tc>
      </w:tr>
      <w:tr w14:paraId="2035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8377A8C">
            <w:pPr>
              <w:jc w:val="center"/>
              <w:rPr>
                <w:sz w:val="21"/>
                <w:szCs w:val="21"/>
              </w:rPr>
            </w:pPr>
          </w:p>
        </w:tc>
        <w:tc>
          <w:tcPr>
            <w:tcW w:w="700" w:type="dxa"/>
            <w:vMerge w:val="continue"/>
            <w:vAlign w:val="center"/>
          </w:tcPr>
          <w:p w14:paraId="20D03176">
            <w:pPr>
              <w:jc w:val="center"/>
              <w:rPr>
                <w:sz w:val="21"/>
                <w:szCs w:val="21"/>
              </w:rPr>
            </w:pPr>
          </w:p>
        </w:tc>
        <w:tc>
          <w:tcPr>
            <w:tcW w:w="1122" w:type="dxa"/>
            <w:vAlign w:val="center"/>
          </w:tcPr>
          <w:p w14:paraId="276C664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8AF4C5B">
            <w:pPr>
              <w:jc w:val="center"/>
              <w:rPr>
                <w:rFonts w:eastAsia="仿宋_GB2312"/>
                <w:sz w:val="21"/>
                <w:szCs w:val="21"/>
              </w:rPr>
            </w:pPr>
            <w:r>
              <w:rPr>
                <w:rFonts w:hint="eastAsia"/>
                <w:sz w:val="21"/>
                <w:szCs w:val="21"/>
              </w:rPr>
              <w:t>预算内10万元</w:t>
            </w:r>
          </w:p>
        </w:tc>
        <w:tc>
          <w:tcPr>
            <w:tcW w:w="1466" w:type="dxa"/>
            <w:vAlign w:val="center"/>
          </w:tcPr>
          <w:p w14:paraId="7164DDBA">
            <w:pPr>
              <w:jc w:val="center"/>
              <w:rPr>
                <w:rFonts w:eastAsia="仿宋_GB2312"/>
                <w:sz w:val="21"/>
                <w:szCs w:val="21"/>
              </w:rPr>
            </w:pPr>
            <w:r>
              <w:rPr>
                <w:rFonts w:hint="eastAsia" w:eastAsia="仿宋_GB2312"/>
                <w:sz w:val="21"/>
                <w:szCs w:val="21"/>
              </w:rPr>
              <w:t>10</w:t>
            </w:r>
          </w:p>
        </w:tc>
        <w:tc>
          <w:tcPr>
            <w:tcW w:w="1319" w:type="dxa"/>
            <w:gridSpan w:val="2"/>
            <w:vAlign w:val="center"/>
          </w:tcPr>
          <w:p w14:paraId="678C5E6D">
            <w:pPr>
              <w:jc w:val="center"/>
              <w:rPr>
                <w:rFonts w:eastAsia="仿宋_GB2312"/>
                <w:sz w:val="21"/>
                <w:szCs w:val="21"/>
              </w:rPr>
            </w:pPr>
            <w:r>
              <w:rPr>
                <w:rFonts w:hint="eastAsia"/>
                <w:sz w:val="21"/>
                <w:szCs w:val="21"/>
              </w:rPr>
              <w:t>10</w:t>
            </w:r>
          </w:p>
        </w:tc>
        <w:tc>
          <w:tcPr>
            <w:tcW w:w="877" w:type="dxa"/>
            <w:vAlign w:val="center"/>
          </w:tcPr>
          <w:p w14:paraId="12D4D202">
            <w:pPr>
              <w:jc w:val="center"/>
              <w:rPr>
                <w:rFonts w:eastAsia="仿宋_GB2312"/>
                <w:sz w:val="21"/>
                <w:szCs w:val="21"/>
              </w:rPr>
            </w:pPr>
            <w:r>
              <w:rPr>
                <w:rFonts w:hint="eastAsia"/>
                <w:sz w:val="21"/>
                <w:szCs w:val="21"/>
              </w:rPr>
              <w:t>9</w:t>
            </w:r>
          </w:p>
        </w:tc>
      </w:tr>
      <w:tr w14:paraId="501C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76E911E5">
            <w:pPr>
              <w:jc w:val="center"/>
              <w:rPr>
                <w:sz w:val="21"/>
                <w:szCs w:val="21"/>
              </w:rPr>
            </w:pPr>
          </w:p>
        </w:tc>
        <w:tc>
          <w:tcPr>
            <w:tcW w:w="700" w:type="dxa"/>
            <w:vMerge w:val="restart"/>
            <w:vAlign w:val="center"/>
          </w:tcPr>
          <w:p w14:paraId="116D5E3C">
            <w:pPr>
              <w:jc w:val="center"/>
              <w:rPr>
                <w:sz w:val="21"/>
                <w:szCs w:val="21"/>
              </w:rPr>
            </w:pPr>
            <w:r>
              <w:rPr>
                <w:rFonts w:hint="eastAsia"/>
                <w:sz w:val="21"/>
                <w:szCs w:val="21"/>
              </w:rPr>
              <w:t>效益指标</w:t>
            </w:r>
          </w:p>
        </w:tc>
        <w:tc>
          <w:tcPr>
            <w:tcW w:w="1122" w:type="dxa"/>
            <w:vAlign w:val="center"/>
          </w:tcPr>
          <w:p w14:paraId="2C41CDA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F321387">
            <w:pPr>
              <w:rPr>
                <w:sz w:val="21"/>
                <w:szCs w:val="21"/>
              </w:rPr>
            </w:pPr>
            <w:r>
              <w:rPr>
                <w:rFonts w:ascii="宋体" w:hAnsi="宋体" w:eastAsia="宋体"/>
                <w:color w:val="000000"/>
                <w:sz w:val="20"/>
              </w:rPr>
              <w:t>维护社区群众合法权益</w:t>
            </w:r>
          </w:p>
        </w:tc>
        <w:tc>
          <w:tcPr>
            <w:tcW w:w="1466" w:type="dxa"/>
            <w:vAlign w:val="center"/>
          </w:tcPr>
          <w:p w14:paraId="51036C2A">
            <w:pPr>
              <w:jc w:val="center"/>
              <w:rPr>
                <w:rFonts w:eastAsia="仿宋_GB2312"/>
                <w:sz w:val="21"/>
                <w:szCs w:val="21"/>
              </w:rPr>
            </w:pPr>
            <w:r>
              <w:rPr>
                <w:rFonts w:hint="eastAsia"/>
                <w:sz w:val="21"/>
                <w:szCs w:val="21"/>
              </w:rPr>
              <w:t>显著提高</w:t>
            </w:r>
          </w:p>
        </w:tc>
        <w:tc>
          <w:tcPr>
            <w:tcW w:w="1319" w:type="dxa"/>
            <w:gridSpan w:val="2"/>
            <w:vAlign w:val="center"/>
          </w:tcPr>
          <w:p w14:paraId="14BB9A9B">
            <w:pPr>
              <w:jc w:val="center"/>
              <w:rPr>
                <w:rFonts w:eastAsia="仿宋_GB2312"/>
                <w:sz w:val="21"/>
                <w:szCs w:val="21"/>
              </w:rPr>
            </w:pPr>
            <w:r>
              <w:rPr>
                <w:rFonts w:hint="eastAsia"/>
                <w:sz w:val="21"/>
                <w:szCs w:val="21"/>
              </w:rPr>
              <w:t>显著提高</w:t>
            </w:r>
          </w:p>
        </w:tc>
        <w:tc>
          <w:tcPr>
            <w:tcW w:w="877" w:type="dxa"/>
            <w:vAlign w:val="center"/>
          </w:tcPr>
          <w:p w14:paraId="19D90964">
            <w:pPr>
              <w:jc w:val="center"/>
              <w:rPr>
                <w:rFonts w:eastAsia="仿宋_GB2312"/>
                <w:sz w:val="21"/>
                <w:szCs w:val="21"/>
              </w:rPr>
            </w:pPr>
            <w:r>
              <w:rPr>
                <w:rFonts w:hint="eastAsia"/>
                <w:sz w:val="21"/>
                <w:szCs w:val="21"/>
              </w:rPr>
              <w:t>9</w:t>
            </w:r>
          </w:p>
        </w:tc>
      </w:tr>
      <w:tr w14:paraId="10A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58CE1D4">
            <w:pPr>
              <w:jc w:val="center"/>
              <w:rPr>
                <w:sz w:val="21"/>
                <w:szCs w:val="21"/>
              </w:rPr>
            </w:pPr>
          </w:p>
        </w:tc>
        <w:tc>
          <w:tcPr>
            <w:tcW w:w="700" w:type="dxa"/>
            <w:vMerge w:val="continue"/>
            <w:vAlign w:val="center"/>
          </w:tcPr>
          <w:p w14:paraId="66DD6208">
            <w:pPr>
              <w:jc w:val="center"/>
              <w:rPr>
                <w:sz w:val="21"/>
                <w:szCs w:val="21"/>
              </w:rPr>
            </w:pPr>
          </w:p>
        </w:tc>
        <w:tc>
          <w:tcPr>
            <w:tcW w:w="1122" w:type="dxa"/>
            <w:vAlign w:val="center"/>
          </w:tcPr>
          <w:p w14:paraId="7D39C46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1EBEE2A5">
            <w:pPr>
              <w:jc w:val="center"/>
              <w:rPr>
                <w:rFonts w:eastAsia="宋体"/>
                <w:sz w:val="21"/>
                <w:szCs w:val="21"/>
              </w:rPr>
            </w:pPr>
            <w:r>
              <w:rPr>
                <w:rFonts w:hint="eastAsia" w:ascii="宋体" w:hAnsi="宋体" w:eastAsia="宋体"/>
                <w:color w:val="000000"/>
                <w:sz w:val="20"/>
              </w:rPr>
              <w:t>普及科学知识</w:t>
            </w:r>
          </w:p>
        </w:tc>
        <w:tc>
          <w:tcPr>
            <w:tcW w:w="1466" w:type="dxa"/>
            <w:vAlign w:val="center"/>
          </w:tcPr>
          <w:p w14:paraId="6CDF7995">
            <w:pPr>
              <w:jc w:val="center"/>
              <w:rPr>
                <w:rFonts w:eastAsia="仿宋_GB2312"/>
                <w:sz w:val="21"/>
                <w:szCs w:val="21"/>
              </w:rPr>
            </w:pPr>
            <w:r>
              <w:rPr>
                <w:rFonts w:hint="eastAsia"/>
                <w:sz w:val="21"/>
                <w:szCs w:val="21"/>
              </w:rPr>
              <w:t>长期</w:t>
            </w:r>
          </w:p>
        </w:tc>
        <w:tc>
          <w:tcPr>
            <w:tcW w:w="1319" w:type="dxa"/>
            <w:gridSpan w:val="2"/>
            <w:vAlign w:val="center"/>
          </w:tcPr>
          <w:p w14:paraId="3DC541B2">
            <w:pPr>
              <w:jc w:val="center"/>
              <w:rPr>
                <w:rFonts w:eastAsia="仿宋_GB2312"/>
                <w:sz w:val="21"/>
                <w:szCs w:val="21"/>
              </w:rPr>
            </w:pPr>
            <w:r>
              <w:rPr>
                <w:rFonts w:hint="eastAsia"/>
                <w:sz w:val="21"/>
                <w:szCs w:val="21"/>
              </w:rPr>
              <w:t>长期</w:t>
            </w:r>
          </w:p>
        </w:tc>
        <w:tc>
          <w:tcPr>
            <w:tcW w:w="877" w:type="dxa"/>
            <w:vAlign w:val="center"/>
          </w:tcPr>
          <w:p w14:paraId="7BA88F34">
            <w:pPr>
              <w:jc w:val="center"/>
              <w:rPr>
                <w:rFonts w:eastAsia="仿宋_GB2312"/>
                <w:sz w:val="21"/>
                <w:szCs w:val="21"/>
              </w:rPr>
            </w:pPr>
            <w:r>
              <w:rPr>
                <w:rFonts w:hint="eastAsia" w:eastAsia="仿宋_GB2312"/>
                <w:sz w:val="21"/>
                <w:szCs w:val="21"/>
              </w:rPr>
              <w:t>9</w:t>
            </w:r>
          </w:p>
        </w:tc>
      </w:tr>
      <w:tr w14:paraId="2237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4483EB9">
            <w:pPr>
              <w:jc w:val="center"/>
              <w:rPr>
                <w:sz w:val="21"/>
                <w:szCs w:val="21"/>
              </w:rPr>
            </w:pPr>
          </w:p>
        </w:tc>
        <w:tc>
          <w:tcPr>
            <w:tcW w:w="700" w:type="dxa"/>
            <w:vAlign w:val="center"/>
          </w:tcPr>
          <w:p w14:paraId="3E084853">
            <w:pPr>
              <w:jc w:val="center"/>
              <w:rPr>
                <w:sz w:val="21"/>
                <w:szCs w:val="21"/>
              </w:rPr>
            </w:pPr>
            <w:r>
              <w:rPr>
                <w:rFonts w:hint="eastAsia"/>
                <w:sz w:val="21"/>
                <w:szCs w:val="21"/>
              </w:rPr>
              <w:t>满意度指标</w:t>
            </w:r>
          </w:p>
        </w:tc>
        <w:tc>
          <w:tcPr>
            <w:tcW w:w="1122" w:type="dxa"/>
            <w:vAlign w:val="center"/>
          </w:tcPr>
          <w:p w14:paraId="3F40EE28">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B33F856">
            <w:pPr>
              <w:jc w:val="center"/>
              <w:rPr>
                <w:rFonts w:eastAsia="仿宋_GB2312"/>
                <w:sz w:val="21"/>
                <w:szCs w:val="21"/>
              </w:rPr>
            </w:pPr>
            <w:r>
              <w:rPr>
                <w:rFonts w:hint="eastAsia"/>
                <w:sz w:val="21"/>
                <w:szCs w:val="21"/>
              </w:rPr>
              <w:t>公众满意度</w:t>
            </w:r>
          </w:p>
        </w:tc>
        <w:tc>
          <w:tcPr>
            <w:tcW w:w="1466" w:type="dxa"/>
            <w:vAlign w:val="center"/>
          </w:tcPr>
          <w:p w14:paraId="774D6FCA">
            <w:pPr>
              <w:jc w:val="center"/>
              <w:rPr>
                <w:rFonts w:eastAsia="仿宋_GB2312"/>
                <w:sz w:val="21"/>
                <w:szCs w:val="21"/>
              </w:rPr>
            </w:pPr>
            <w:r>
              <w:rPr>
                <w:rFonts w:hint="eastAsia"/>
                <w:sz w:val="21"/>
                <w:szCs w:val="21"/>
              </w:rPr>
              <w:t>95%</w:t>
            </w:r>
          </w:p>
        </w:tc>
        <w:tc>
          <w:tcPr>
            <w:tcW w:w="1319" w:type="dxa"/>
            <w:gridSpan w:val="2"/>
            <w:vAlign w:val="center"/>
          </w:tcPr>
          <w:p w14:paraId="1445CEF0">
            <w:pPr>
              <w:jc w:val="center"/>
              <w:rPr>
                <w:rFonts w:eastAsia="仿宋_GB2312"/>
                <w:sz w:val="21"/>
                <w:szCs w:val="21"/>
              </w:rPr>
            </w:pPr>
            <w:r>
              <w:rPr>
                <w:rFonts w:hint="eastAsia"/>
                <w:sz w:val="21"/>
                <w:szCs w:val="21"/>
              </w:rPr>
              <w:t>95%</w:t>
            </w:r>
          </w:p>
        </w:tc>
        <w:tc>
          <w:tcPr>
            <w:tcW w:w="877" w:type="dxa"/>
            <w:vAlign w:val="center"/>
          </w:tcPr>
          <w:p w14:paraId="367FD11D">
            <w:pPr>
              <w:jc w:val="center"/>
              <w:rPr>
                <w:rFonts w:eastAsia="仿宋_GB2312"/>
                <w:sz w:val="21"/>
                <w:szCs w:val="21"/>
              </w:rPr>
            </w:pPr>
            <w:r>
              <w:rPr>
                <w:rFonts w:hint="eastAsia"/>
                <w:sz w:val="21"/>
                <w:szCs w:val="21"/>
              </w:rPr>
              <w:t>17</w:t>
            </w:r>
          </w:p>
        </w:tc>
      </w:tr>
      <w:tr w14:paraId="34D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582B67D">
            <w:pPr>
              <w:jc w:val="center"/>
              <w:rPr>
                <w:sz w:val="21"/>
                <w:szCs w:val="21"/>
              </w:rPr>
            </w:pPr>
            <w:r>
              <w:rPr>
                <w:rFonts w:hint="eastAsia"/>
                <w:sz w:val="21"/>
                <w:szCs w:val="21"/>
              </w:rPr>
              <w:t>总分</w:t>
            </w:r>
          </w:p>
        </w:tc>
        <w:tc>
          <w:tcPr>
            <w:tcW w:w="8120" w:type="dxa"/>
            <w:gridSpan w:val="9"/>
            <w:vAlign w:val="center"/>
          </w:tcPr>
          <w:p w14:paraId="1B5DA82C">
            <w:pPr>
              <w:jc w:val="center"/>
              <w:rPr>
                <w:rFonts w:eastAsia="仿宋_GB2312"/>
                <w:sz w:val="21"/>
                <w:szCs w:val="21"/>
              </w:rPr>
            </w:pPr>
            <w:r>
              <w:rPr>
                <w:rFonts w:hint="eastAsia"/>
                <w:sz w:val="21"/>
                <w:szCs w:val="21"/>
              </w:rPr>
              <w:t>92</w:t>
            </w:r>
          </w:p>
        </w:tc>
      </w:tr>
      <w:tr w14:paraId="7A6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02D570E1">
            <w:pPr>
              <w:jc w:val="center"/>
              <w:rPr>
                <w:sz w:val="21"/>
                <w:szCs w:val="21"/>
              </w:rPr>
            </w:pPr>
            <w:r>
              <w:rPr>
                <w:rFonts w:hint="eastAsia"/>
                <w:sz w:val="21"/>
                <w:szCs w:val="21"/>
              </w:rPr>
              <w:t>偏差大或</w:t>
            </w:r>
          </w:p>
          <w:p w14:paraId="5A06F929">
            <w:pPr>
              <w:jc w:val="center"/>
              <w:rPr>
                <w:sz w:val="21"/>
                <w:szCs w:val="21"/>
              </w:rPr>
            </w:pPr>
            <w:r>
              <w:rPr>
                <w:rFonts w:hint="eastAsia"/>
                <w:sz w:val="21"/>
                <w:szCs w:val="21"/>
              </w:rPr>
              <w:t>目标未完成</w:t>
            </w:r>
          </w:p>
          <w:p w14:paraId="11B22BC4">
            <w:pPr>
              <w:jc w:val="center"/>
              <w:rPr>
                <w:sz w:val="21"/>
                <w:szCs w:val="21"/>
              </w:rPr>
            </w:pPr>
            <w:r>
              <w:rPr>
                <w:rFonts w:hint="eastAsia"/>
                <w:sz w:val="21"/>
                <w:szCs w:val="21"/>
              </w:rPr>
              <w:t>原因分析</w:t>
            </w:r>
          </w:p>
        </w:tc>
        <w:tc>
          <w:tcPr>
            <w:tcW w:w="7420" w:type="dxa"/>
            <w:gridSpan w:val="8"/>
            <w:vAlign w:val="center"/>
          </w:tcPr>
          <w:p w14:paraId="19867466">
            <w:pPr>
              <w:spacing w:line="360" w:lineRule="auto"/>
              <w:ind w:firstLine="560"/>
              <w:outlineLvl w:val="1"/>
              <w:rPr>
                <w:rFonts w:asciiTheme="minorEastAsia" w:hAnsiTheme="minorEastAsia" w:eastAsiaTheme="minorEastAsia"/>
                <w:sz w:val="28"/>
                <w:szCs w:val="28"/>
              </w:rPr>
            </w:pPr>
          </w:p>
          <w:p w14:paraId="1C7E065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1、居民对科普宣传认识度不够；</w:t>
            </w:r>
          </w:p>
          <w:p w14:paraId="6E83D0C8">
            <w:pPr>
              <w:ind w:firstLine="560" w:firstLineChars="200"/>
              <w:rPr>
                <w:sz w:val="21"/>
                <w:szCs w:val="21"/>
              </w:rPr>
            </w:pPr>
            <w:r>
              <w:rPr>
                <w:rFonts w:hint="eastAsia" w:asciiTheme="minorEastAsia" w:hAnsiTheme="minorEastAsia" w:eastAsiaTheme="minorEastAsia"/>
                <w:sz w:val="28"/>
                <w:szCs w:val="28"/>
              </w:rPr>
              <w:t>2、科普活动形式不丰富。</w:t>
            </w:r>
          </w:p>
        </w:tc>
      </w:tr>
      <w:tr w14:paraId="3B95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83A7774">
            <w:pPr>
              <w:jc w:val="center"/>
              <w:rPr>
                <w:sz w:val="21"/>
                <w:szCs w:val="21"/>
              </w:rPr>
            </w:pPr>
            <w:r>
              <w:rPr>
                <w:rFonts w:hint="eastAsia"/>
                <w:sz w:val="21"/>
                <w:szCs w:val="21"/>
              </w:rPr>
              <w:t>改进措施及</w:t>
            </w:r>
          </w:p>
          <w:p w14:paraId="0646E118">
            <w:pPr>
              <w:jc w:val="center"/>
              <w:rPr>
                <w:sz w:val="21"/>
                <w:szCs w:val="21"/>
              </w:rPr>
            </w:pPr>
            <w:r>
              <w:rPr>
                <w:rFonts w:hint="eastAsia"/>
                <w:sz w:val="21"/>
                <w:szCs w:val="21"/>
              </w:rPr>
              <w:t>结果应用方案</w:t>
            </w:r>
          </w:p>
        </w:tc>
        <w:tc>
          <w:tcPr>
            <w:tcW w:w="7420" w:type="dxa"/>
            <w:gridSpan w:val="8"/>
            <w:vAlign w:val="center"/>
          </w:tcPr>
          <w:p w14:paraId="7210570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1、加大科普知识宣传力度，丰富宣传方式；</w:t>
            </w:r>
          </w:p>
          <w:p w14:paraId="0190DED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2、丰富科普活动形式，通过讲座、体验式参与等让居民更好的吸收科普知识。</w:t>
            </w:r>
          </w:p>
          <w:p w14:paraId="5BE4557C">
            <w:pPr>
              <w:spacing w:line="360" w:lineRule="auto"/>
              <w:ind w:firstLine="525" w:firstLineChars="250"/>
              <w:outlineLvl w:val="0"/>
              <w:rPr>
                <w:sz w:val="21"/>
                <w:szCs w:val="21"/>
              </w:rPr>
            </w:pPr>
          </w:p>
        </w:tc>
      </w:tr>
    </w:tbl>
    <w:p w14:paraId="3D5B36A0">
      <w:pPr>
        <w:rPr>
          <w:sz w:val="21"/>
          <w:szCs w:val="21"/>
        </w:rPr>
      </w:pPr>
      <w:r>
        <w:rPr>
          <w:rFonts w:hint="eastAsia"/>
          <w:sz w:val="21"/>
          <w:szCs w:val="21"/>
        </w:rPr>
        <w:t>备注：</w:t>
      </w:r>
    </w:p>
    <w:p w14:paraId="5B7AA41C">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53C1EF42">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3BB231A0">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773187F5">
      <w:r>
        <w:rPr>
          <w:rFonts w:hint="eastAsia"/>
          <w:sz w:val="21"/>
          <w:szCs w:val="21"/>
        </w:rPr>
        <w:t>4.基于经济性和必要性等因素考虑，满意度指标暂可不作为必评指标。</w:t>
      </w:r>
    </w:p>
    <w:p w14:paraId="5AB085BE">
      <w:pPr>
        <w:pStyle w:val="2"/>
        <w:rPr>
          <w:rFonts w:asciiTheme="minorEastAsia" w:hAnsiTheme="minorEastAsia" w:eastAsiaTheme="minorEastAsia"/>
          <w:sz w:val="28"/>
          <w:szCs w:val="28"/>
        </w:rPr>
      </w:pPr>
    </w:p>
    <w:p w14:paraId="68898C1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054454A">
      <w:pPr>
        <w:spacing w:line="360" w:lineRule="auto"/>
        <w:jc w:val="center"/>
        <w:rPr>
          <w:rFonts w:ascii="宋体" w:hAnsi="宋体" w:eastAsia="宋体"/>
          <w:b/>
          <w:sz w:val="44"/>
          <w:szCs w:val="44"/>
        </w:rPr>
      </w:pPr>
    </w:p>
    <w:p w14:paraId="30794EC6">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武昌区中南路街道2021年度戒毒中心建设项目工作经费项目绩效评价报告</w:t>
      </w:r>
    </w:p>
    <w:p w14:paraId="4950FFA7">
      <w:pPr>
        <w:pStyle w:val="10"/>
        <w:ind w:firstLine="562"/>
        <w:jc w:val="left"/>
        <w:rPr>
          <w:rFonts w:cs="Arial Narrow" w:asciiTheme="minorEastAsia" w:hAnsiTheme="minorEastAsia" w:eastAsiaTheme="minorEastAsia"/>
          <w:b/>
          <w:sz w:val="28"/>
          <w:szCs w:val="28"/>
        </w:rPr>
      </w:pPr>
    </w:p>
    <w:p w14:paraId="24E7B6FC">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戒毒中心建设项目工作经费</w:t>
      </w:r>
    </w:p>
    <w:p w14:paraId="22A6627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72.65</w:t>
      </w:r>
      <w:r>
        <w:rPr>
          <w:rFonts w:cs="Arial Narrow" w:asciiTheme="minorEastAsia" w:hAnsiTheme="minorEastAsia" w:eastAsiaTheme="minorEastAsia"/>
          <w:b/>
          <w:sz w:val="28"/>
          <w:szCs w:val="28"/>
        </w:rPr>
        <w:t>万元</w:t>
      </w:r>
    </w:p>
    <w:p w14:paraId="3D5132E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6ACBBC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6FBBA3E">
      <w:pPr>
        <w:pStyle w:val="10"/>
        <w:ind w:firstLine="560"/>
        <w:jc w:val="left"/>
        <w:rPr>
          <w:rFonts w:cs="Arial Narrow" w:asciiTheme="minorEastAsia" w:hAnsiTheme="minorEastAsia" w:eastAsiaTheme="minorEastAsia"/>
          <w:b/>
          <w:sz w:val="28"/>
          <w:szCs w:val="28"/>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eastAsia="zh-CN"/>
        </w:rPr>
        <w:t>戒毒</w:t>
      </w:r>
      <w:r>
        <w:rPr>
          <w:rFonts w:hint="eastAsia" w:cs="Arial Narrow" w:asciiTheme="minorEastAsia" w:hAnsiTheme="minorEastAsia" w:eastAsiaTheme="minorEastAsia"/>
          <w:sz w:val="28"/>
          <w:szCs w:val="28"/>
        </w:rPr>
        <w:t>中心建设项目工作经费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47CB90CF">
      <w:pPr>
        <w:spacing w:line="360" w:lineRule="auto"/>
        <w:outlineLvl w:val="0"/>
        <w:rPr>
          <w:rFonts w:cs="仿宋_GB2312"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b/>
          <w:sz w:val="28"/>
          <w:szCs w:val="28"/>
        </w:rPr>
        <w:t>五、项目基本情况</w:t>
      </w:r>
    </w:p>
    <w:p w14:paraId="5BE4652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项目全年预算数为72.65万元，执行数为72.65万元，完成预算的100 %，着力解决公共事务难题，化解社会矛盾。</w:t>
      </w:r>
    </w:p>
    <w:p w14:paraId="42610860">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6B267C1C">
      <w:pPr>
        <w:spacing w:line="360" w:lineRule="auto"/>
        <w:ind w:firstLine="560"/>
        <w:rPr>
          <w:rFonts w:cs="Arial Narrow"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 xml:space="preserve">一）评价基准日：2021年12月31日  </w:t>
      </w:r>
    </w:p>
    <w:p w14:paraId="2ED2984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191DA6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DBD096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8416F2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46AB7D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69C82C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250A30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1FE152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AF3E14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2D2C91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2E1296">
      <w:pPr>
        <w:widowControl w:val="0"/>
        <w:numPr>
          <w:ilvl w:val="0"/>
          <w:numId w:val="3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734F14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6A1C7E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4A89124">
      <w:pPr>
        <w:pStyle w:val="10"/>
        <w:ind w:firstLine="56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sz w:val="28"/>
          <w:szCs w:val="28"/>
        </w:rPr>
        <w:t>经综合评价，中南路街道办事处“戒毒中心建设项目工作经费”绩效评价总得分为91.00分，评价结果为优。具体分项得分如下：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1F4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4FC637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BCCC9D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AE73A9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80999F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7CA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7D7B88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1D42AB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6A4FE6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E1581E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339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5BB043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9021B48">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F49ABB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C56FAD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A13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1265A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272E64A">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A62210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13268B9">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36E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A67427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5E048D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DE517C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63F1172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B76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3EBE58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FDD56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A5F719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89F932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2F4FAB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703AD5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119A0BF">
      <w:pPr>
        <w:pStyle w:val="11"/>
        <w:numPr>
          <w:ilvl w:val="0"/>
          <w:numId w:val="4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8E85D4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项目全年预算数为72.65万元，执行数为72.65万元，完成预算的100 %。主要产出和效果：一是社会矛盾问题进一步得到妥善解决；二是社会公共难题逐步得到解决。</w:t>
      </w:r>
    </w:p>
    <w:p w14:paraId="23FB458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435EAE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1、社会矛盾得到化解，但复杂性问题依然存在；</w:t>
      </w:r>
    </w:p>
    <w:p w14:paraId="01BB829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2、戒毒成本较往年有所上升。</w:t>
      </w:r>
    </w:p>
    <w:p w14:paraId="47ADBA6A">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C0F9ED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1、继续优化戒毒工作，组织辖区内公安、社区等部门，帮助吸毒人员戒毒；</w:t>
      </w:r>
    </w:p>
    <w:p w14:paraId="4663398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2、鼓励戒毒人员从事社会工作。</w:t>
      </w:r>
    </w:p>
    <w:p w14:paraId="546E1756">
      <w:pPr>
        <w:pStyle w:val="2"/>
        <w:rPr>
          <w:rFonts w:asciiTheme="minorEastAsia" w:hAnsiTheme="minorEastAsia" w:eastAsiaTheme="minorEastAsia"/>
          <w:sz w:val="28"/>
          <w:szCs w:val="28"/>
        </w:rPr>
      </w:pPr>
    </w:p>
    <w:p w14:paraId="3DBE6878">
      <w:pPr>
        <w:pStyle w:val="2"/>
        <w:rPr>
          <w:rFonts w:asciiTheme="minorEastAsia" w:hAnsiTheme="minorEastAsia" w:eastAsiaTheme="minorEastAsia"/>
          <w:sz w:val="28"/>
          <w:szCs w:val="28"/>
        </w:rPr>
      </w:pPr>
    </w:p>
    <w:p w14:paraId="6A814FA3">
      <w:pPr>
        <w:pStyle w:val="2"/>
        <w:rPr>
          <w:rFonts w:asciiTheme="minorEastAsia" w:hAnsiTheme="minorEastAsia" w:eastAsiaTheme="minorEastAsia"/>
          <w:sz w:val="28"/>
          <w:szCs w:val="28"/>
        </w:rPr>
      </w:pPr>
    </w:p>
    <w:p w14:paraId="72FCD914">
      <w:pPr>
        <w:pStyle w:val="2"/>
        <w:rPr>
          <w:rFonts w:asciiTheme="minorEastAsia" w:hAnsiTheme="minorEastAsia" w:eastAsiaTheme="minorEastAsia"/>
          <w:sz w:val="28"/>
          <w:szCs w:val="28"/>
        </w:rPr>
      </w:pPr>
    </w:p>
    <w:p w14:paraId="1D895C8F">
      <w:pPr>
        <w:pStyle w:val="2"/>
        <w:rPr>
          <w:rFonts w:asciiTheme="minorEastAsia" w:hAnsiTheme="minorEastAsia" w:eastAsiaTheme="minorEastAsia"/>
          <w:sz w:val="28"/>
          <w:szCs w:val="28"/>
        </w:rPr>
      </w:pPr>
    </w:p>
    <w:p w14:paraId="20B777CD">
      <w:pPr>
        <w:pStyle w:val="2"/>
        <w:rPr>
          <w:rFonts w:asciiTheme="minorEastAsia" w:hAnsiTheme="minorEastAsia" w:eastAsiaTheme="minorEastAsia"/>
          <w:sz w:val="28"/>
          <w:szCs w:val="28"/>
        </w:rPr>
      </w:pPr>
    </w:p>
    <w:p w14:paraId="4C296797">
      <w:pPr>
        <w:pStyle w:val="2"/>
        <w:rPr>
          <w:rFonts w:asciiTheme="minorEastAsia" w:hAnsiTheme="minorEastAsia" w:eastAsiaTheme="minorEastAsia"/>
          <w:sz w:val="28"/>
          <w:szCs w:val="28"/>
        </w:rPr>
      </w:pPr>
    </w:p>
    <w:p w14:paraId="2DA9D43F">
      <w:pPr>
        <w:jc w:val="center"/>
        <w:rPr>
          <w:rFonts w:ascii="宋体" w:hAnsi="宋体" w:eastAsia="宋体" w:cs="宋体"/>
          <w:sz w:val="32"/>
          <w:szCs w:val="32"/>
        </w:rPr>
      </w:pPr>
      <w:r>
        <w:rPr>
          <w:rFonts w:hint="eastAsia" w:ascii="宋体" w:hAnsi="宋体" w:eastAsia="宋体" w:cs="宋体"/>
          <w:sz w:val="32"/>
          <w:szCs w:val="32"/>
        </w:rPr>
        <w:t>2021年度戒毒中心建设工作经费项目自评表</w:t>
      </w:r>
    </w:p>
    <w:p w14:paraId="3FBE85CE">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4F6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4D2F97B">
            <w:pPr>
              <w:jc w:val="center"/>
              <w:rPr>
                <w:sz w:val="21"/>
                <w:szCs w:val="21"/>
              </w:rPr>
            </w:pPr>
            <w:r>
              <w:rPr>
                <w:rFonts w:hint="eastAsia"/>
                <w:sz w:val="21"/>
                <w:szCs w:val="21"/>
              </w:rPr>
              <w:t>项目名称</w:t>
            </w:r>
          </w:p>
        </w:tc>
        <w:tc>
          <w:tcPr>
            <w:tcW w:w="7420" w:type="dxa"/>
            <w:gridSpan w:val="8"/>
            <w:vAlign w:val="center"/>
          </w:tcPr>
          <w:p w14:paraId="3EBF490B">
            <w:pPr>
              <w:pStyle w:val="10"/>
              <w:ind w:firstLine="560"/>
              <w:jc w:val="left"/>
              <w:rPr>
                <w:kern w:val="0"/>
                <w:sz w:val="21"/>
                <w:szCs w:val="21"/>
              </w:rPr>
            </w:pPr>
            <w:r>
              <w:rPr>
                <w:rFonts w:hint="eastAsia" w:cs="仿宋_GB2312" w:asciiTheme="minorEastAsia" w:hAnsiTheme="minorEastAsia" w:eastAsiaTheme="minorEastAsia"/>
                <w:sz w:val="28"/>
                <w:szCs w:val="28"/>
              </w:rPr>
              <w:t>戒毒中心建设工作经费</w:t>
            </w:r>
          </w:p>
        </w:tc>
      </w:tr>
      <w:tr w14:paraId="58FB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8454B50">
            <w:pPr>
              <w:jc w:val="center"/>
              <w:rPr>
                <w:sz w:val="21"/>
                <w:szCs w:val="21"/>
              </w:rPr>
            </w:pPr>
            <w:r>
              <w:rPr>
                <w:rFonts w:hint="eastAsia"/>
                <w:sz w:val="21"/>
                <w:szCs w:val="21"/>
              </w:rPr>
              <w:t>主管部门</w:t>
            </w:r>
          </w:p>
        </w:tc>
        <w:tc>
          <w:tcPr>
            <w:tcW w:w="3364" w:type="dxa"/>
            <w:gridSpan w:val="3"/>
            <w:vAlign w:val="center"/>
          </w:tcPr>
          <w:p w14:paraId="68D49AD3">
            <w:pPr>
              <w:rPr>
                <w:rFonts w:eastAsia="仿宋_GB2312"/>
                <w:sz w:val="21"/>
                <w:szCs w:val="21"/>
              </w:rPr>
            </w:pPr>
            <w:r>
              <w:rPr>
                <w:rFonts w:hint="eastAsia"/>
                <w:sz w:val="21"/>
                <w:szCs w:val="21"/>
              </w:rPr>
              <w:t>公共安全办公室</w:t>
            </w:r>
          </w:p>
        </w:tc>
        <w:tc>
          <w:tcPr>
            <w:tcW w:w="2520" w:type="dxa"/>
            <w:gridSpan w:val="3"/>
            <w:vAlign w:val="center"/>
          </w:tcPr>
          <w:p w14:paraId="5E0DFE6B">
            <w:pPr>
              <w:jc w:val="center"/>
              <w:rPr>
                <w:sz w:val="21"/>
                <w:szCs w:val="21"/>
              </w:rPr>
            </w:pPr>
            <w:r>
              <w:rPr>
                <w:rFonts w:hint="eastAsia"/>
                <w:sz w:val="21"/>
                <w:szCs w:val="21"/>
              </w:rPr>
              <w:t>项目实施单位</w:t>
            </w:r>
          </w:p>
        </w:tc>
        <w:tc>
          <w:tcPr>
            <w:tcW w:w="1536" w:type="dxa"/>
            <w:gridSpan w:val="2"/>
            <w:vAlign w:val="center"/>
          </w:tcPr>
          <w:p w14:paraId="6DD12B4E">
            <w:pPr>
              <w:jc w:val="center"/>
              <w:rPr>
                <w:sz w:val="21"/>
                <w:szCs w:val="21"/>
              </w:rPr>
            </w:pPr>
            <w:r>
              <w:rPr>
                <w:rFonts w:hint="eastAsia"/>
                <w:sz w:val="21"/>
                <w:szCs w:val="21"/>
              </w:rPr>
              <w:t>中南路街道办事处　</w:t>
            </w:r>
          </w:p>
        </w:tc>
      </w:tr>
      <w:tr w14:paraId="585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0166957">
            <w:pPr>
              <w:jc w:val="center"/>
              <w:rPr>
                <w:sz w:val="21"/>
                <w:szCs w:val="21"/>
              </w:rPr>
            </w:pPr>
            <w:r>
              <w:rPr>
                <w:rFonts w:hint="eastAsia"/>
                <w:sz w:val="21"/>
                <w:szCs w:val="21"/>
              </w:rPr>
              <w:t>项目类别</w:t>
            </w:r>
          </w:p>
        </w:tc>
        <w:tc>
          <w:tcPr>
            <w:tcW w:w="7420" w:type="dxa"/>
            <w:gridSpan w:val="8"/>
            <w:vAlign w:val="center"/>
          </w:tcPr>
          <w:p w14:paraId="1919A077">
            <w:pPr>
              <w:rPr>
                <w:sz w:val="21"/>
                <w:szCs w:val="21"/>
              </w:rPr>
            </w:pPr>
            <w:r>
              <w:rPr>
                <w:rFonts w:hint="eastAsia"/>
                <w:sz w:val="21"/>
                <w:szCs w:val="21"/>
              </w:rPr>
              <w:t>1、部门预算项目   ☑   2、市直专项   □  3、市对下转移支付项目 □</w:t>
            </w:r>
          </w:p>
        </w:tc>
      </w:tr>
      <w:tr w14:paraId="1AF1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1F8D3EE">
            <w:pPr>
              <w:jc w:val="center"/>
              <w:rPr>
                <w:sz w:val="21"/>
                <w:szCs w:val="21"/>
              </w:rPr>
            </w:pPr>
            <w:r>
              <w:rPr>
                <w:rFonts w:hint="eastAsia"/>
                <w:sz w:val="21"/>
                <w:szCs w:val="21"/>
              </w:rPr>
              <w:t>项目属性</w:t>
            </w:r>
          </w:p>
        </w:tc>
        <w:tc>
          <w:tcPr>
            <w:tcW w:w="7420" w:type="dxa"/>
            <w:gridSpan w:val="8"/>
            <w:vAlign w:val="center"/>
          </w:tcPr>
          <w:p w14:paraId="36D2F711">
            <w:pPr>
              <w:rPr>
                <w:sz w:val="21"/>
                <w:szCs w:val="21"/>
              </w:rPr>
            </w:pPr>
            <w:r>
              <w:rPr>
                <w:rFonts w:hint="eastAsia"/>
                <w:sz w:val="21"/>
                <w:szCs w:val="21"/>
              </w:rPr>
              <w:t xml:space="preserve">1、持续性项目     □   2、新增性项目 □ </w:t>
            </w:r>
          </w:p>
        </w:tc>
      </w:tr>
      <w:tr w14:paraId="08CA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97063F1">
            <w:pPr>
              <w:jc w:val="center"/>
              <w:rPr>
                <w:sz w:val="21"/>
                <w:szCs w:val="21"/>
              </w:rPr>
            </w:pPr>
            <w:r>
              <w:rPr>
                <w:rFonts w:hint="eastAsia"/>
                <w:sz w:val="21"/>
                <w:szCs w:val="21"/>
              </w:rPr>
              <w:t>项目类型</w:t>
            </w:r>
          </w:p>
        </w:tc>
        <w:tc>
          <w:tcPr>
            <w:tcW w:w="7420" w:type="dxa"/>
            <w:gridSpan w:val="8"/>
            <w:vAlign w:val="center"/>
          </w:tcPr>
          <w:p w14:paraId="055B88D6">
            <w:pPr>
              <w:rPr>
                <w:sz w:val="21"/>
                <w:szCs w:val="21"/>
              </w:rPr>
            </w:pPr>
            <w:r>
              <w:rPr>
                <w:rFonts w:hint="eastAsia"/>
                <w:sz w:val="21"/>
                <w:szCs w:val="21"/>
              </w:rPr>
              <w:t>1、常年性项目     □   2、延续性项目 ☑      3、一次性项目 □</w:t>
            </w:r>
          </w:p>
        </w:tc>
      </w:tr>
      <w:tr w14:paraId="54BB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30078C2">
            <w:pPr>
              <w:jc w:val="center"/>
              <w:rPr>
                <w:sz w:val="21"/>
                <w:szCs w:val="21"/>
              </w:rPr>
            </w:pPr>
            <w:r>
              <w:rPr>
                <w:rFonts w:hint="eastAsia"/>
                <w:sz w:val="21"/>
                <w:szCs w:val="21"/>
              </w:rPr>
              <w:t>预算执行情况(万元)</w:t>
            </w:r>
          </w:p>
          <w:p w14:paraId="6A763D88">
            <w:pPr>
              <w:jc w:val="center"/>
              <w:rPr>
                <w:sz w:val="21"/>
                <w:szCs w:val="21"/>
              </w:rPr>
            </w:pPr>
            <w:r>
              <w:rPr>
                <w:rFonts w:hint="eastAsia"/>
                <w:sz w:val="21"/>
                <w:szCs w:val="21"/>
              </w:rPr>
              <w:t>(20分)</w:t>
            </w:r>
          </w:p>
        </w:tc>
        <w:tc>
          <w:tcPr>
            <w:tcW w:w="1122" w:type="dxa"/>
            <w:vAlign w:val="center"/>
          </w:tcPr>
          <w:p w14:paraId="730C29A6">
            <w:pPr>
              <w:jc w:val="center"/>
              <w:rPr>
                <w:sz w:val="21"/>
                <w:szCs w:val="21"/>
              </w:rPr>
            </w:pPr>
          </w:p>
        </w:tc>
        <w:tc>
          <w:tcPr>
            <w:tcW w:w="1319" w:type="dxa"/>
            <w:vAlign w:val="center"/>
          </w:tcPr>
          <w:p w14:paraId="548F7E02">
            <w:pPr>
              <w:jc w:val="center"/>
              <w:rPr>
                <w:sz w:val="21"/>
                <w:szCs w:val="21"/>
              </w:rPr>
            </w:pPr>
            <w:r>
              <w:rPr>
                <w:rFonts w:hint="eastAsia"/>
                <w:sz w:val="21"/>
                <w:szCs w:val="21"/>
              </w:rPr>
              <w:t>预算数(A)</w:t>
            </w:r>
          </w:p>
        </w:tc>
        <w:tc>
          <w:tcPr>
            <w:tcW w:w="1317" w:type="dxa"/>
            <w:gridSpan w:val="2"/>
            <w:vAlign w:val="center"/>
          </w:tcPr>
          <w:p w14:paraId="5ED863AC">
            <w:pPr>
              <w:jc w:val="center"/>
              <w:rPr>
                <w:sz w:val="21"/>
                <w:szCs w:val="21"/>
              </w:rPr>
            </w:pPr>
            <w:r>
              <w:rPr>
                <w:rFonts w:hint="eastAsia"/>
                <w:sz w:val="21"/>
                <w:szCs w:val="21"/>
              </w:rPr>
              <w:t>执行数(B)</w:t>
            </w:r>
          </w:p>
        </w:tc>
        <w:tc>
          <w:tcPr>
            <w:tcW w:w="1466" w:type="dxa"/>
            <w:vAlign w:val="center"/>
          </w:tcPr>
          <w:p w14:paraId="14FBCFD3">
            <w:pPr>
              <w:jc w:val="center"/>
              <w:rPr>
                <w:sz w:val="21"/>
                <w:szCs w:val="21"/>
              </w:rPr>
            </w:pPr>
            <w:r>
              <w:rPr>
                <w:rFonts w:hint="eastAsia"/>
                <w:sz w:val="21"/>
                <w:szCs w:val="21"/>
              </w:rPr>
              <w:t>执行率(B/A)</w:t>
            </w:r>
          </w:p>
        </w:tc>
        <w:tc>
          <w:tcPr>
            <w:tcW w:w="2196" w:type="dxa"/>
            <w:gridSpan w:val="3"/>
            <w:vAlign w:val="center"/>
          </w:tcPr>
          <w:p w14:paraId="259B7727">
            <w:pPr>
              <w:jc w:val="center"/>
              <w:rPr>
                <w:sz w:val="21"/>
                <w:szCs w:val="21"/>
              </w:rPr>
            </w:pPr>
            <w:r>
              <w:rPr>
                <w:rFonts w:hint="eastAsia"/>
                <w:sz w:val="21"/>
                <w:szCs w:val="21"/>
              </w:rPr>
              <w:t>得分</w:t>
            </w:r>
          </w:p>
          <w:p w14:paraId="3EC6F2CD">
            <w:pPr>
              <w:jc w:val="center"/>
              <w:rPr>
                <w:sz w:val="21"/>
                <w:szCs w:val="21"/>
              </w:rPr>
            </w:pPr>
            <w:r>
              <w:rPr>
                <w:rFonts w:hint="eastAsia"/>
                <w:sz w:val="21"/>
                <w:szCs w:val="21"/>
              </w:rPr>
              <w:t>(20分*执行率)</w:t>
            </w:r>
          </w:p>
        </w:tc>
      </w:tr>
      <w:tr w14:paraId="1272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B9F2A03">
            <w:pPr>
              <w:jc w:val="center"/>
              <w:rPr>
                <w:sz w:val="21"/>
                <w:szCs w:val="21"/>
              </w:rPr>
            </w:pPr>
          </w:p>
        </w:tc>
        <w:tc>
          <w:tcPr>
            <w:tcW w:w="1122" w:type="dxa"/>
            <w:vAlign w:val="center"/>
          </w:tcPr>
          <w:p w14:paraId="79815540">
            <w:pPr>
              <w:jc w:val="center"/>
              <w:rPr>
                <w:sz w:val="21"/>
                <w:szCs w:val="21"/>
              </w:rPr>
            </w:pPr>
            <w:r>
              <w:rPr>
                <w:rFonts w:hint="eastAsia"/>
                <w:sz w:val="21"/>
                <w:szCs w:val="21"/>
              </w:rPr>
              <w:t>年度财政资金总额</w:t>
            </w:r>
          </w:p>
        </w:tc>
        <w:tc>
          <w:tcPr>
            <w:tcW w:w="1319" w:type="dxa"/>
            <w:vAlign w:val="center"/>
          </w:tcPr>
          <w:p w14:paraId="5605DA0A">
            <w:pPr>
              <w:jc w:val="center"/>
              <w:rPr>
                <w:rFonts w:eastAsia="仿宋_GB2312"/>
                <w:sz w:val="21"/>
                <w:szCs w:val="21"/>
              </w:rPr>
            </w:pPr>
            <w:r>
              <w:rPr>
                <w:rFonts w:hint="eastAsia"/>
                <w:sz w:val="21"/>
                <w:szCs w:val="21"/>
              </w:rPr>
              <w:t>72.65</w:t>
            </w:r>
          </w:p>
        </w:tc>
        <w:tc>
          <w:tcPr>
            <w:tcW w:w="1317" w:type="dxa"/>
            <w:gridSpan w:val="2"/>
            <w:vAlign w:val="center"/>
          </w:tcPr>
          <w:p w14:paraId="35F6ACC6">
            <w:pPr>
              <w:jc w:val="center"/>
              <w:rPr>
                <w:rFonts w:eastAsia="仿宋_GB2312"/>
                <w:sz w:val="21"/>
                <w:szCs w:val="21"/>
              </w:rPr>
            </w:pPr>
            <w:r>
              <w:rPr>
                <w:rFonts w:hint="eastAsia"/>
                <w:sz w:val="21"/>
                <w:szCs w:val="21"/>
              </w:rPr>
              <w:t>72.65</w:t>
            </w:r>
          </w:p>
        </w:tc>
        <w:tc>
          <w:tcPr>
            <w:tcW w:w="1466" w:type="dxa"/>
            <w:vAlign w:val="center"/>
          </w:tcPr>
          <w:p w14:paraId="226618A4">
            <w:pPr>
              <w:jc w:val="center"/>
              <w:rPr>
                <w:rFonts w:eastAsia="仿宋_GB2312"/>
                <w:sz w:val="21"/>
                <w:szCs w:val="21"/>
              </w:rPr>
            </w:pPr>
            <w:r>
              <w:rPr>
                <w:rFonts w:hint="eastAsia"/>
                <w:sz w:val="21"/>
                <w:szCs w:val="21"/>
              </w:rPr>
              <w:t>100%</w:t>
            </w:r>
          </w:p>
        </w:tc>
        <w:tc>
          <w:tcPr>
            <w:tcW w:w="2196" w:type="dxa"/>
            <w:gridSpan w:val="3"/>
            <w:vAlign w:val="center"/>
          </w:tcPr>
          <w:p w14:paraId="49E926CD">
            <w:pPr>
              <w:jc w:val="center"/>
              <w:rPr>
                <w:rFonts w:eastAsia="仿宋_GB2312"/>
                <w:sz w:val="21"/>
                <w:szCs w:val="21"/>
              </w:rPr>
            </w:pPr>
            <w:r>
              <w:rPr>
                <w:rFonts w:hint="eastAsia"/>
                <w:sz w:val="21"/>
                <w:szCs w:val="21"/>
              </w:rPr>
              <w:t>20</w:t>
            </w:r>
          </w:p>
        </w:tc>
      </w:tr>
      <w:tr w14:paraId="55E4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0293D6F2">
            <w:pPr>
              <w:jc w:val="center"/>
              <w:rPr>
                <w:sz w:val="21"/>
                <w:szCs w:val="21"/>
              </w:rPr>
            </w:pPr>
            <w:r>
              <w:rPr>
                <w:rFonts w:hint="eastAsia"/>
                <w:sz w:val="21"/>
                <w:szCs w:val="21"/>
              </w:rPr>
              <w:t>年度绩效目标1</w:t>
            </w:r>
          </w:p>
          <w:p w14:paraId="2DBED833">
            <w:pPr>
              <w:jc w:val="center"/>
              <w:rPr>
                <w:sz w:val="21"/>
                <w:szCs w:val="21"/>
              </w:rPr>
            </w:pPr>
            <w:r>
              <w:rPr>
                <w:rFonts w:hint="eastAsia"/>
                <w:sz w:val="21"/>
                <w:szCs w:val="21"/>
              </w:rPr>
              <w:t>(80分)</w:t>
            </w:r>
          </w:p>
        </w:tc>
        <w:tc>
          <w:tcPr>
            <w:tcW w:w="700" w:type="dxa"/>
            <w:vAlign w:val="center"/>
          </w:tcPr>
          <w:p w14:paraId="5DC1394A">
            <w:pPr>
              <w:jc w:val="center"/>
              <w:rPr>
                <w:sz w:val="21"/>
                <w:szCs w:val="21"/>
              </w:rPr>
            </w:pPr>
            <w:r>
              <w:rPr>
                <w:rFonts w:hint="eastAsia"/>
                <w:sz w:val="21"/>
                <w:szCs w:val="21"/>
              </w:rPr>
              <w:t>一级指标</w:t>
            </w:r>
          </w:p>
        </w:tc>
        <w:tc>
          <w:tcPr>
            <w:tcW w:w="1122" w:type="dxa"/>
            <w:vAlign w:val="center"/>
          </w:tcPr>
          <w:p w14:paraId="04B9940F">
            <w:pPr>
              <w:jc w:val="center"/>
              <w:rPr>
                <w:sz w:val="21"/>
                <w:szCs w:val="21"/>
              </w:rPr>
            </w:pPr>
            <w:r>
              <w:rPr>
                <w:rFonts w:hint="eastAsia"/>
                <w:sz w:val="21"/>
                <w:szCs w:val="21"/>
              </w:rPr>
              <w:t>二级指标</w:t>
            </w:r>
          </w:p>
        </w:tc>
        <w:tc>
          <w:tcPr>
            <w:tcW w:w="2636" w:type="dxa"/>
            <w:gridSpan w:val="3"/>
            <w:vAlign w:val="center"/>
          </w:tcPr>
          <w:p w14:paraId="001125F9">
            <w:pPr>
              <w:jc w:val="center"/>
              <w:rPr>
                <w:sz w:val="21"/>
                <w:szCs w:val="21"/>
              </w:rPr>
            </w:pPr>
            <w:r>
              <w:rPr>
                <w:rFonts w:hint="eastAsia"/>
                <w:sz w:val="21"/>
                <w:szCs w:val="21"/>
              </w:rPr>
              <w:t>三级指标</w:t>
            </w:r>
          </w:p>
        </w:tc>
        <w:tc>
          <w:tcPr>
            <w:tcW w:w="1466" w:type="dxa"/>
            <w:vAlign w:val="center"/>
          </w:tcPr>
          <w:p w14:paraId="3A05A453">
            <w:pPr>
              <w:jc w:val="center"/>
              <w:rPr>
                <w:sz w:val="21"/>
                <w:szCs w:val="21"/>
              </w:rPr>
            </w:pPr>
            <w:r>
              <w:rPr>
                <w:rFonts w:hint="eastAsia"/>
                <w:sz w:val="21"/>
                <w:szCs w:val="21"/>
              </w:rPr>
              <w:t>年初目标值(A)</w:t>
            </w:r>
          </w:p>
        </w:tc>
        <w:tc>
          <w:tcPr>
            <w:tcW w:w="1319" w:type="dxa"/>
            <w:gridSpan w:val="2"/>
            <w:vAlign w:val="center"/>
          </w:tcPr>
          <w:p w14:paraId="3E1C3A5E">
            <w:pPr>
              <w:jc w:val="center"/>
              <w:rPr>
                <w:sz w:val="21"/>
                <w:szCs w:val="21"/>
              </w:rPr>
            </w:pPr>
            <w:r>
              <w:rPr>
                <w:rFonts w:hint="eastAsia"/>
                <w:sz w:val="21"/>
                <w:szCs w:val="21"/>
              </w:rPr>
              <w:t>实际完成值(B)</w:t>
            </w:r>
          </w:p>
        </w:tc>
        <w:tc>
          <w:tcPr>
            <w:tcW w:w="877" w:type="dxa"/>
            <w:vAlign w:val="center"/>
          </w:tcPr>
          <w:p w14:paraId="013EFF66">
            <w:pPr>
              <w:jc w:val="center"/>
              <w:rPr>
                <w:sz w:val="21"/>
                <w:szCs w:val="21"/>
              </w:rPr>
            </w:pPr>
            <w:r>
              <w:rPr>
                <w:rFonts w:hint="eastAsia"/>
                <w:sz w:val="21"/>
                <w:szCs w:val="21"/>
              </w:rPr>
              <w:t>得分</w:t>
            </w:r>
          </w:p>
        </w:tc>
      </w:tr>
      <w:tr w14:paraId="5A12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227D657">
            <w:pPr>
              <w:jc w:val="center"/>
              <w:rPr>
                <w:sz w:val="21"/>
                <w:szCs w:val="21"/>
              </w:rPr>
            </w:pPr>
          </w:p>
        </w:tc>
        <w:tc>
          <w:tcPr>
            <w:tcW w:w="700" w:type="dxa"/>
            <w:vMerge w:val="restart"/>
            <w:vAlign w:val="center"/>
          </w:tcPr>
          <w:p w14:paraId="2A0E3755">
            <w:pPr>
              <w:jc w:val="center"/>
              <w:rPr>
                <w:sz w:val="21"/>
                <w:szCs w:val="21"/>
              </w:rPr>
            </w:pPr>
            <w:r>
              <w:rPr>
                <w:rFonts w:hint="eastAsia"/>
                <w:sz w:val="21"/>
                <w:szCs w:val="21"/>
              </w:rPr>
              <w:t>产出指标</w:t>
            </w:r>
          </w:p>
        </w:tc>
        <w:tc>
          <w:tcPr>
            <w:tcW w:w="1122" w:type="dxa"/>
            <w:vAlign w:val="center"/>
          </w:tcPr>
          <w:p w14:paraId="728838D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F614AE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7BF10EA6">
            <w:pPr>
              <w:jc w:val="center"/>
              <w:rPr>
                <w:rFonts w:eastAsia="仿宋_GB2312"/>
                <w:sz w:val="21"/>
                <w:szCs w:val="21"/>
              </w:rPr>
            </w:pPr>
            <w:r>
              <w:rPr>
                <w:rFonts w:hint="eastAsia"/>
                <w:sz w:val="21"/>
                <w:szCs w:val="21"/>
              </w:rPr>
              <w:t>24</w:t>
            </w:r>
          </w:p>
        </w:tc>
        <w:tc>
          <w:tcPr>
            <w:tcW w:w="1319" w:type="dxa"/>
            <w:gridSpan w:val="2"/>
            <w:vAlign w:val="center"/>
          </w:tcPr>
          <w:p w14:paraId="5968F399">
            <w:pPr>
              <w:jc w:val="center"/>
              <w:rPr>
                <w:rFonts w:eastAsia="仿宋_GB2312"/>
                <w:sz w:val="21"/>
                <w:szCs w:val="21"/>
              </w:rPr>
            </w:pPr>
            <w:r>
              <w:rPr>
                <w:rFonts w:hint="eastAsia" w:eastAsia="仿宋_GB2312"/>
                <w:sz w:val="21"/>
                <w:szCs w:val="21"/>
              </w:rPr>
              <w:t>24</w:t>
            </w:r>
          </w:p>
        </w:tc>
        <w:tc>
          <w:tcPr>
            <w:tcW w:w="877" w:type="dxa"/>
            <w:vAlign w:val="center"/>
          </w:tcPr>
          <w:p w14:paraId="05409326">
            <w:pPr>
              <w:jc w:val="center"/>
              <w:rPr>
                <w:rFonts w:eastAsia="仿宋_GB2312"/>
                <w:sz w:val="21"/>
                <w:szCs w:val="21"/>
              </w:rPr>
            </w:pPr>
            <w:r>
              <w:rPr>
                <w:rFonts w:hint="eastAsia" w:eastAsia="仿宋_GB2312"/>
                <w:sz w:val="21"/>
                <w:szCs w:val="21"/>
              </w:rPr>
              <w:t>9</w:t>
            </w:r>
          </w:p>
        </w:tc>
      </w:tr>
      <w:tr w14:paraId="6CA9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AA373C6">
            <w:pPr>
              <w:jc w:val="center"/>
              <w:rPr>
                <w:sz w:val="21"/>
                <w:szCs w:val="21"/>
              </w:rPr>
            </w:pPr>
          </w:p>
        </w:tc>
        <w:tc>
          <w:tcPr>
            <w:tcW w:w="700" w:type="dxa"/>
            <w:vMerge w:val="continue"/>
            <w:vAlign w:val="center"/>
          </w:tcPr>
          <w:p w14:paraId="4F98AEA3">
            <w:pPr>
              <w:jc w:val="center"/>
              <w:rPr>
                <w:sz w:val="21"/>
                <w:szCs w:val="21"/>
              </w:rPr>
            </w:pPr>
          </w:p>
        </w:tc>
        <w:tc>
          <w:tcPr>
            <w:tcW w:w="1122" w:type="dxa"/>
            <w:vAlign w:val="center"/>
          </w:tcPr>
          <w:p w14:paraId="045C718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A8CB44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570B2CA">
            <w:pPr>
              <w:jc w:val="center"/>
              <w:rPr>
                <w:rFonts w:eastAsia="仿宋_GB2312"/>
                <w:sz w:val="21"/>
                <w:szCs w:val="21"/>
              </w:rPr>
            </w:pPr>
            <w:r>
              <w:rPr>
                <w:rFonts w:hint="eastAsia" w:eastAsia="仿宋_GB2312"/>
                <w:sz w:val="21"/>
                <w:szCs w:val="21"/>
              </w:rPr>
              <w:t>100%</w:t>
            </w:r>
          </w:p>
        </w:tc>
        <w:tc>
          <w:tcPr>
            <w:tcW w:w="1319" w:type="dxa"/>
            <w:gridSpan w:val="2"/>
            <w:vAlign w:val="center"/>
          </w:tcPr>
          <w:p w14:paraId="3D141126">
            <w:pPr>
              <w:jc w:val="center"/>
              <w:rPr>
                <w:rFonts w:eastAsia="仿宋_GB2312"/>
                <w:sz w:val="21"/>
                <w:szCs w:val="21"/>
              </w:rPr>
            </w:pPr>
            <w:r>
              <w:rPr>
                <w:rFonts w:hint="eastAsia" w:eastAsia="仿宋_GB2312"/>
                <w:sz w:val="21"/>
                <w:szCs w:val="21"/>
              </w:rPr>
              <w:t>100%</w:t>
            </w:r>
          </w:p>
        </w:tc>
        <w:tc>
          <w:tcPr>
            <w:tcW w:w="877" w:type="dxa"/>
            <w:vAlign w:val="center"/>
          </w:tcPr>
          <w:p w14:paraId="515C4E39">
            <w:pPr>
              <w:jc w:val="center"/>
              <w:rPr>
                <w:rFonts w:eastAsia="仿宋_GB2312"/>
                <w:sz w:val="21"/>
                <w:szCs w:val="21"/>
              </w:rPr>
            </w:pPr>
            <w:r>
              <w:rPr>
                <w:rFonts w:hint="eastAsia" w:eastAsia="仿宋_GB2312"/>
                <w:sz w:val="21"/>
                <w:szCs w:val="21"/>
              </w:rPr>
              <w:t>9</w:t>
            </w:r>
          </w:p>
        </w:tc>
      </w:tr>
      <w:tr w14:paraId="4E4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2938BA5">
            <w:pPr>
              <w:jc w:val="center"/>
              <w:rPr>
                <w:sz w:val="21"/>
                <w:szCs w:val="21"/>
              </w:rPr>
            </w:pPr>
          </w:p>
        </w:tc>
        <w:tc>
          <w:tcPr>
            <w:tcW w:w="700" w:type="dxa"/>
            <w:vMerge w:val="continue"/>
            <w:vAlign w:val="center"/>
          </w:tcPr>
          <w:p w14:paraId="73D129D1">
            <w:pPr>
              <w:jc w:val="center"/>
              <w:rPr>
                <w:sz w:val="21"/>
                <w:szCs w:val="21"/>
              </w:rPr>
            </w:pPr>
          </w:p>
        </w:tc>
        <w:tc>
          <w:tcPr>
            <w:tcW w:w="1122" w:type="dxa"/>
            <w:vAlign w:val="center"/>
          </w:tcPr>
          <w:p w14:paraId="005E97D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9B0251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17C97C68">
            <w:pPr>
              <w:jc w:val="center"/>
              <w:rPr>
                <w:rFonts w:eastAsia="仿宋_GB2312"/>
                <w:sz w:val="21"/>
                <w:szCs w:val="21"/>
              </w:rPr>
            </w:pPr>
            <w:r>
              <w:rPr>
                <w:rFonts w:hint="eastAsia" w:eastAsia="仿宋_GB2312"/>
                <w:sz w:val="21"/>
                <w:szCs w:val="21"/>
              </w:rPr>
              <w:t>100%</w:t>
            </w:r>
          </w:p>
        </w:tc>
        <w:tc>
          <w:tcPr>
            <w:tcW w:w="1319" w:type="dxa"/>
            <w:gridSpan w:val="2"/>
            <w:vAlign w:val="center"/>
          </w:tcPr>
          <w:p w14:paraId="02436638">
            <w:pPr>
              <w:jc w:val="center"/>
              <w:rPr>
                <w:rFonts w:eastAsia="仿宋_GB2312"/>
                <w:sz w:val="21"/>
                <w:szCs w:val="21"/>
              </w:rPr>
            </w:pPr>
            <w:r>
              <w:rPr>
                <w:rFonts w:hint="eastAsia"/>
                <w:sz w:val="21"/>
                <w:szCs w:val="21"/>
              </w:rPr>
              <w:t>100%</w:t>
            </w:r>
          </w:p>
        </w:tc>
        <w:tc>
          <w:tcPr>
            <w:tcW w:w="877" w:type="dxa"/>
            <w:vAlign w:val="center"/>
          </w:tcPr>
          <w:p w14:paraId="5AF9B3F1">
            <w:pPr>
              <w:jc w:val="center"/>
              <w:rPr>
                <w:rFonts w:eastAsia="仿宋_GB2312"/>
                <w:sz w:val="21"/>
                <w:szCs w:val="21"/>
              </w:rPr>
            </w:pPr>
            <w:r>
              <w:rPr>
                <w:rFonts w:hint="eastAsia" w:eastAsia="仿宋_GB2312"/>
                <w:sz w:val="21"/>
                <w:szCs w:val="21"/>
              </w:rPr>
              <w:t>9</w:t>
            </w:r>
          </w:p>
        </w:tc>
      </w:tr>
      <w:tr w14:paraId="17F2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97E73B2">
            <w:pPr>
              <w:jc w:val="center"/>
              <w:rPr>
                <w:sz w:val="21"/>
                <w:szCs w:val="21"/>
              </w:rPr>
            </w:pPr>
          </w:p>
        </w:tc>
        <w:tc>
          <w:tcPr>
            <w:tcW w:w="700" w:type="dxa"/>
            <w:vMerge w:val="continue"/>
            <w:vAlign w:val="center"/>
          </w:tcPr>
          <w:p w14:paraId="2A1D08FD">
            <w:pPr>
              <w:jc w:val="center"/>
              <w:rPr>
                <w:sz w:val="21"/>
                <w:szCs w:val="21"/>
              </w:rPr>
            </w:pPr>
          </w:p>
        </w:tc>
        <w:tc>
          <w:tcPr>
            <w:tcW w:w="1122" w:type="dxa"/>
            <w:vAlign w:val="center"/>
          </w:tcPr>
          <w:p w14:paraId="54D68AE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1D50206">
            <w:pPr>
              <w:jc w:val="center"/>
              <w:rPr>
                <w:rFonts w:eastAsia="仿宋_GB2312"/>
                <w:sz w:val="21"/>
                <w:szCs w:val="21"/>
              </w:rPr>
            </w:pPr>
            <w:r>
              <w:rPr>
                <w:rFonts w:hint="eastAsia"/>
                <w:sz w:val="21"/>
                <w:szCs w:val="21"/>
              </w:rPr>
              <w:t>预算内72.65万元</w:t>
            </w:r>
          </w:p>
        </w:tc>
        <w:tc>
          <w:tcPr>
            <w:tcW w:w="1466" w:type="dxa"/>
            <w:vAlign w:val="center"/>
          </w:tcPr>
          <w:p w14:paraId="6C6EB980">
            <w:pPr>
              <w:jc w:val="center"/>
              <w:rPr>
                <w:rFonts w:eastAsia="仿宋_GB2312"/>
                <w:sz w:val="21"/>
                <w:szCs w:val="21"/>
              </w:rPr>
            </w:pPr>
            <w:r>
              <w:rPr>
                <w:rFonts w:hint="eastAsia" w:eastAsia="仿宋_GB2312"/>
                <w:sz w:val="21"/>
                <w:szCs w:val="21"/>
              </w:rPr>
              <w:t>72.65</w:t>
            </w:r>
          </w:p>
        </w:tc>
        <w:tc>
          <w:tcPr>
            <w:tcW w:w="1319" w:type="dxa"/>
            <w:gridSpan w:val="2"/>
            <w:vAlign w:val="center"/>
          </w:tcPr>
          <w:p w14:paraId="525FE8AF">
            <w:pPr>
              <w:jc w:val="center"/>
              <w:rPr>
                <w:rFonts w:eastAsia="仿宋_GB2312"/>
                <w:sz w:val="21"/>
                <w:szCs w:val="21"/>
              </w:rPr>
            </w:pPr>
            <w:r>
              <w:rPr>
                <w:rFonts w:hint="eastAsia"/>
                <w:sz w:val="21"/>
                <w:szCs w:val="21"/>
              </w:rPr>
              <w:t>72.65</w:t>
            </w:r>
          </w:p>
        </w:tc>
        <w:tc>
          <w:tcPr>
            <w:tcW w:w="877" w:type="dxa"/>
            <w:vAlign w:val="center"/>
          </w:tcPr>
          <w:p w14:paraId="0521C8B9">
            <w:pPr>
              <w:jc w:val="center"/>
              <w:rPr>
                <w:rFonts w:eastAsia="仿宋_GB2312"/>
                <w:sz w:val="21"/>
                <w:szCs w:val="21"/>
              </w:rPr>
            </w:pPr>
            <w:r>
              <w:rPr>
                <w:rFonts w:hint="eastAsia"/>
                <w:sz w:val="21"/>
                <w:szCs w:val="21"/>
              </w:rPr>
              <w:t>9</w:t>
            </w:r>
          </w:p>
        </w:tc>
      </w:tr>
      <w:tr w14:paraId="1A68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7A5B8C1">
            <w:pPr>
              <w:jc w:val="center"/>
              <w:rPr>
                <w:sz w:val="21"/>
                <w:szCs w:val="21"/>
              </w:rPr>
            </w:pPr>
          </w:p>
        </w:tc>
        <w:tc>
          <w:tcPr>
            <w:tcW w:w="700" w:type="dxa"/>
            <w:vMerge w:val="restart"/>
            <w:vAlign w:val="center"/>
          </w:tcPr>
          <w:p w14:paraId="0A8170D7">
            <w:pPr>
              <w:jc w:val="center"/>
              <w:rPr>
                <w:sz w:val="21"/>
                <w:szCs w:val="21"/>
              </w:rPr>
            </w:pPr>
            <w:r>
              <w:rPr>
                <w:rFonts w:hint="eastAsia"/>
                <w:sz w:val="21"/>
                <w:szCs w:val="21"/>
              </w:rPr>
              <w:t>效益指标</w:t>
            </w:r>
          </w:p>
        </w:tc>
        <w:tc>
          <w:tcPr>
            <w:tcW w:w="1122" w:type="dxa"/>
            <w:vAlign w:val="center"/>
          </w:tcPr>
          <w:p w14:paraId="3D5F364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C262FC1">
            <w:pPr>
              <w:rPr>
                <w:sz w:val="21"/>
                <w:szCs w:val="21"/>
              </w:rPr>
            </w:pPr>
            <w:r>
              <w:rPr>
                <w:rFonts w:ascii="宋体" w:hAnsi="宋体" w:eastAsia="宋体"/>
                <w:color w:val="000000"/>
                <w:sz w:val="20"/>
              </w:rPr>
              <w:t>维护社区群众合法权益</w:t>
            </w:r>
          </w:p>
        </w:tc>
        <w:tc>
          <w:tcPr>
            <w:tcW w:w="1466" w:type="dxa"/>
            <w:vAlign w:val="center"/>
          </w:tcPr>
          <w:p w14:paraId="560E0F2D">
            <w:pPr>
              <w:jc w:val="center"/>
              <w:rPr>
                <w:rFonts w:eastAsia="仿宋_GB2312"/>
                <w:sz w:val="21"/>
                <w:szCs w:val="21"/>
              </w:rPr>
            </w:pPr>
            <w:r>
              <w:rPr>
                <w:rFonts w:hint="eastAsia"/>
                <w:sz w:val="21"/>
                <w:szCs w:val="21"/>
              </w:rPr>
              <w:t>显著提高</w:t>
            </w:r>
          </w:p>
        </w:tc>
        <w:tc>
          <w:tcPr>
            <w:tcW w:w="1319" w:type="dxa"/>
            <w:gridSpan w:val="2"/>
            <w:vAlign w:val="center"/>
          </w:tcPr>
          <w:p w14:paraId="4F070013">
            <w:pPr>
              <w:jc w:val="center"/>
              <w:rPr>
                <w:rFonts w:eastAsia="仿宋_GB2312"/>
                <w:sz w:val="21"/>
                <w:szCs w:val="21"/>
              </w:rPr>
            </w:pPr>
            <w:r>
              <w:rPr>
                <w:rFonts w:hint="eastAsia"/>
                <w:sz w:val="21"/>
                <w:szCs w:val="21"/>
              </w:rPr>
              <w:t>显著提高</w:t>
            </w:r>
          </w:p>
        </w:tc>
        <w:tc>
          <w:tcPr>
            <w:tcW w:w="877" w:type="dxa"/>
            <w:vAlign w:val="center"/>
          </w:tcPr>
          <w:p w14:paraId="2E3433B5">
            <w:pPr>
              <w:jc w:val="center"/>
              <w:rPr>
                <w:rFonts w:eastAsia="仿宋_GB2312"/>
                <w:sz w:val="21"/>
                <w:szCs w:val="21"/>
              </w:rPr>
            </w:pPr>
            <w:r>
              <w:rPr>
                <w:rFonts w:hint="eastAsia"/>
                <w:sz w:val="21"/>
                <w:szCs w:val="21"/>
              </w:rPr>
              <w:t>9</w:t>
            </w:r>
          </w:p>
        </w:tc>
      </w:tr>
      <w:tr w14:paraId="57FB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735DAB8">
            <w:pPr>
              <w:jc w:val="center"/>
              <w:rPr>
                <w:sz w:val="21"/>
                <w:szCs w:val="21"/>
              </w:rPr>
            </w:pPr>
          </w:p>
        </w:tc>
        <w:tc>
          <w:tcPr>
            <w:tcW w:w="700" w:type="dxa"/>
            <w:vMerge w:val="continue"/>
            <w:vAlign w:val="center"/>
          </w:tcPr>
          <w:p w14:paraId="2AA49AE2">
            <w:pPr>
              <w:jc w:val="center"/>
              <w:rPr>
                <w:sz w:val="21"/>
                <w:szCs w:val="21"/>
              </w:rPr>
            </w:pPr>
          </w:p>
        </w:tc>
        <w:tc>
          <w:tcPr>
            <w:tcW w:w="1122" w:type="dxa"/>
            <w:vAlign w:val="center"/>
          </w:tcPr>
          <w:p w14:paraId="5A0A539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6067FE8">
            <w:pPr>
              <w:jc w:val="center"/>
              <w:rPr>
                <w:rFonts w:eastAsia="宋体"/>
                <w:sz w:val="21"/>
                <w:szCs w:val="21"/>
              </w:rPr>
            </w:pPr>
            <w:r>
              <w:rPr>
                <w:rFonts w:hint="eastAsia" w:ascii="宋体" w:hAnsi="宋体" w:eastAsia="宋体"/>
                <w:color w:val="000000"/>
                <w:sz w:val="20"/>
              </w:rPr>
              <w:t>戒毒工作立足长效</w:t>
            </w:r>
          </w:p>
        </w:tc>
        <w:tc>
          <w:tcPr>
            <w:tcW w:w="1466" w:type="dxa"/>
            <w:vAlign w:val="center"/>
          </w:tcPr>
          <w:p w14:paraId="6377C0F4">
            <w:pPr>
              <w:jc w:val="center"/>
              <w:rPr>
                <w:rFonts w:eastAsia="仿宋_GB2312"/>
                <w:sz w:val="21"/>
                <w:szCs w:val="21"/>
              </w:rPr>
            </w:pPr>
            <w:r>
              <w:rPr>
                <w:rFonts w:hint="eastAsia"/>
                <w:sz w:val="21"/>
                <w:szCs w:val="21"/>
              </w:rPr>
              <w:t>长期</w:t>
            </w:r>
          </w:p>
        </w:tc>
        <w:tc>
          <w:tcPr>
            <w:tcW w:w="1319" w:type="dxa"/>
            <w:gridSpan w:val="2"/>
            <w:vAlign w:val="center"/>
          </w:tcPr>
          <w:p w14:paraId="26A03968">
            <w:pPr>
              <w:jc w:val="center"/>
              <w:rPr>
                <w:rFonts w:eastAsia="仿宋_GB2312"/>
                <w:sz w:val="21"/>
                <w:szCs w:val="21"/>
              </w:rPr>
            </w:pPr>
            <w:r>
              <w:rPr>
                <w:rFonts w:hint="eastAsia"/>
                <w:sz w:val="21"/>
                <w:szCs w:val="21"/>
              </w:rPr>
              <w:t>长期</w:t>
            </w:r>
          </w:p>
        </w:tc>
        <w:tc>
          <w:tcPr>
            <w:tcW w:w="877" w:type="dxa"/>
            <w:vAlign w:val="center"/>
          </w:tcPr>
          <w:p w14:paraId="575BEC32">
            <w:pPr>
              <w:jc w:val="center"/>
              <w:rPr>
                <w:rFonts w:eastAsia="仿宋_GB2312"/>
                <w:sz w:val="21"/>
                <w:szCs w:val="21"/>
              </w:rPr>
            </w:pPr>
            <w:r>
              <w:rPr>
                <w:rFonts w:hint="eastAsia" w:eastAsia="仿宋_GB2312"/>
                <w:sz w:val="21"/>
                <w:szCs w:val="21"/>
              </w:rPr>
              <w:t>9</w:t>
            </w:r>
          </w:p>
        </w:tc>
      </w:tr>
      <w:tr w14:paraId="44E1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35AA71CB">
            <w:pPr>
              <w:jc w:val="center"/>
              <w:rPr>
                <w:sz w:val="21"/>
                <w:szCs w:val="21"/>
              </w:rPr>
            </w:pPr>
          </w:p>
        </w:tc>
        <w:tc>
          <w:tcPr>
            <w:tcW w:w="700" w:type="dxa"/>
            <w:vAlign w:val="center"/>
          </w:tcPr>
          <w:p w14:paraId="6F5503D1">
            <w:pPr>
              <w:jc w:val="center"/>
              <w:rPr>
                <w:sz w:val="21"/>
                <w:szCs w:val="21"/>
              </w:rPr>
            </w:pPr>
            <w:r>
              <w:rPr>
                <w:rFonts w:hint="eastAsia"/>
                <w:sz w:val="21"/>
                <w:szCs w:val="21"/>
              </w:rPr>
              <w:t>满意度指标</w:t>
            </w:r>
          </w:p>
        </w:tc>
        <w:tc>
          <w:tcPr>
            <w:tcW w:w="1122" w:type="dxa"/>
            <w:vAlign w:val="center"/>
          </w:tcPr>
          <w:p w14:paraId="64B9F018">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4A6EF65">
            <w:pPr>
              <w:jc w:val="center"/>
              <w:rPr>
                <w:rFonts w:eastAsia="仿宋_GB2312"/>
                <w:sz w:val="21"/>
                <w:szCs w:val="21"/>
              </w:rPr>
            </w:pPr>
            <w:r>
              <w:rPr>
                <w:rFonts w:hint="eastAsia"/>
                <w:sz w:val="21"/>
                <w:szCs w:val="21"/>
              </w:rPr>
              <w:t>公众满意度</w:t>
            </w:r>
          </w:p>
        </w:tc>
        <w:tc>
          <w:tcPr>
            <w:tcW w:w="1466" w:type="dxa"/>
            <w:vAlign w:val="center"/>
          </w:tcPr>
          <w:p w14:paraId="2B0862BC">
            <w:pPr>
              <w:jc w:val="center"/>
              <w:rPr>
                <w:rFonts w:eastAsia="仿宋_GB2312"/>
                <w:sz w:val="21"/>
                <w:szCs w:val="21"/>
              </w:rPr>
            </w:pPr>
            <w:r>
              <w:rPr>
                <w:rFonts w:hint="eastAsia"/>
                <w:sz w:val="21"/>
                <w:szCs w:val="21"/>
              </w:rPr>
              <w:t>95%</w:t>
            </w:r>
          </w:p>
        </w:tc>
        <w:tc>
          <w:tcPr>
            <w:tcW w:w="1319" w:type="dxa"/>
            <w:gridSpan w:val="2"/>
            <w:vAlign w:val="center"/>
          </w:tcPr>
          <w:p w14:paraId="4E973086">
            <w:pPr>
              <w:jc w:val="center"/>
              <w:rPr>
                <w:rFonts w:eastAsia="仿宋_GB2312"/>
                <w:sz w:val="21"/>
                <w:szCs w:val="21"/>
              </w:rPr>
            </w:pPr>
            <w:r>
              <w:rPr>
                <w:rFonts w:hint="eastAsia"/>
                <w:sz w:val="21"/>
                <w:szCs w:val="21"/>
              </w:rPr>
              <w:t>95%</w:t>
            </w:r>
          </w:p>
        </w:tc>
        <w:tc>
          <w:tcPr>
            <w:tcW w:w="877" w:type="dxa"/>
            <w:vAlign w:val="center"/>
          </w:tcPr>
          <w:p w14:paraId="5D2C845A">
            <w:pPr>
              <w:jc w:val="center"/>
              <w:rPr>
                <w:rFonts w:eastAsia="仿宋_GB2312"/>
                <w:sz w:val="21"/>
                <w:szCs w:val="21"/>
              </w:rPr>
            </w:pPr>
            <w:r>
              <w:rPr>
                <w:rFonts w:hint="eastAsia"/>
                <w:sz w:val="21"/>
                <w:szCs w:val="21"/>
              </w:rPr>
              <w:t>16</w:t>
            </w:r>
          </w:p>
        </w:tc>
      </w:tr>
      <w:tr w14:paraId="345E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BAEDE26">
            <w:pPr>
              <w:jc w:val="center"/>
              <w:rPr>
                <w:sz w:val="21"/>
                <w:szCs w:val="21"/>
              </w:rPr>
            </w:pPr>
            <w:r>
              <w:rPr>
                <w:rFonts w:hint="eastAsia"/>
                <w:sz w:val="21"/>
                <w:szCs w:val="21"/>
              </w:rPr>
              <w:t>总分</w:t>
            </w:r>
          </w:p>
        </w:tc>
        <w:tc>
          <w:tcPr>
            <w:tcW w:w="8120" w:type="dxa"/>
            <w:gridSpan w:val="9"/>
            <w:vAlign w:val="center"/>
          </w:tcPr>
          <w:p w14:paraId="2ED35366">
            <w:pPr>
              <w:jc w:val="center"/>
              <w:rPr>
                <w:rFonts w:eastAsia="仿宋_GB2312"/>
                <w:sz w:val="21"/>
                <w:szCs w:val="21"/>
              </w:rPr>
            </w:pPr>
            <w:r>
              <w:rPr>
                <w:rFonts w:hint="eastAsia"/>
                <w:sz w:val="21"/>
                <w:szCs w:val="21"/>
              </w:rPr>
              <w:t>90</w:t>
            </w:r>
          </w:p>
        </w:tc>
      </w:tr>
      <w:tr w14:paraId="268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0F56D098">
            <w:pPr>
              <w:jc w:val="center"/>
              <w:rPr>
                <w:sz w:val="21"/>
                <w:szCs w:val="21"/>
              </w:rPr>
            </w:pPr>
            <w:r>
              <w:rPr>
                <w:rFonts w:hint="eastAsia"/>
                <w:sz w:val="21"/>
                <w:szCs w:val="21"/>
              </w:rPr>
              <w:t>偏差大或</w:t>
            </w:r>
          </w:p>
          <w:p w14:paraId="38DCA70E">
            <w:pPr>
              <w:jc w:val="center"/>
              <w:rPr>
                <w:sz w:val="21"/>
                <w:szCs w:val="21"/>
              </w:rPr>
            </w:pPr>
            <w:r>
              <w:rPr>
                <w:rFonts w:hint="eastAsia"/>
                <w:sz w:val="21"/>
                <w:szCs w:val="21"/>
              </w:rPr>
              <w:t>目标未完成</w:t>
            </w:r>
          </w:p>
          <w:p w14:paraId="2D455A6A">
            <w:pPr>
              <w:jc w:val="center"/>
              <w:rPr>
                <w:sz w:val="21"/>
                <w:szCs w:val="21"/>
              </w:rPr>
            </w:pPr>
            <w:r>
              <w:rPr>
                <w:rFonts w:hint="eastAsia"/>
                <w:sz w:val="21"/>
                <w:szCs w:val="21"/>
              </w:rPr>
              <w:t>原因分析</w:t>
            </w:r>
          </w:p>
        </w:tc>
        <w:tc>
          <w:tcPr>
            <w:tcW w:w="7420" w:type="dxa"/>
            <w:gridSpan w:val="8"/>
            <w:vAlign w:val="center"/>
          </w:tcPr>
          <w:p w14:paraId="71D98E84">
            <w:pPr>
              <w:spacing w:line="360" w:lineRule="auto"/>
              <w:ind w:firstLine="560"/>
              <w:outlineLvl w:val="1"/>
              <w:rPr>
                <w:rFonts w:asciiTheme="minorEastAsia" w:hAnsiTheme="minorEastAsia" w:eastAsiaTheme="minorEastAsia"/>
                <w:sz w:val="28"/>
                <w:szCs w:val="28"/>
              </w:rPr>
            </w:pPr>
          </w:p>
          <w:p w14:paraId="21EAF4E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1、社会矛盾得到化解，但复杂性问题依然存在；</w:t>
            </w:r>
          </w:p>
          <w:p w14:paraId="5E50DFF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2、戒毒成本较往年有所上升。</w:t>
            </w:r>
          </w:p>
          <w:p w14:paraId="4D995C82">
            <w:pPr>
              <w:ind w:firstLine="420" w:firstLineChars="200"/>
              <w:rPr>
                <w:sz w:val="21"/>
                <w:szCs w:val="21"/>
              </w:rPr>
            </w:pPr>
          </w:p>
        </w:tc>
      </w:tr>
      <w:tr w14:paraId="0BAB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C78322A">
            <w:pPr>
              <w:jc w:val="center"/>
              <w:rPr>
                <w:sz w:val="21"/>
                <w:szCs w:val="21"/>
              </w:rPr>
            </w:pPr>
            <w:r>
              <w:rPr>
                <w:rFonts w:hint="eastAsia"/>
                <w:sz w:val="21"/>
                <w:szCs w:val="21"/>
              </w:rPr>
              <w:t>改进措施及</w:t>
            </w:r>
          </w:p>
          <w:p w14:paraId="3FDA3EE9">
            <w:pPr>
              <w:jc w:val="center"/>
              <w:rPr>
                <w:sz w:val="21"/>
                <w:szCs w:val="21"/>
              </w:rPr>
            </w:pPr>
            <w:r>
              <w:rPr>
                <w:rFonts w:hint="eastAsia"/>
                <w:sz w:val="21"/>
                <w:szCs w:val="21"/>
              </w:rPr>
              <w:t>结果应用方案</w:t>
            </w:r>
          </w:p>
        </w:tc>
        <w:tc>
          <w:tcPr>
            <w:tcW w:w="7420" w:type="dxa"/>
            <w:gridSpan w:val="8"/>
            <w:vAlign w:val="center"/>
          </w:tcPr>
          <w:p w14:paraId="04BC697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1、继续优化戒毒工作，组织辖区内公安、社区等部门，帮助吸毒人员戒毒；</w:t>
            </w:r>
          </w:p>
          <w:p w14:paraId="23B833E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2、鼓励戒毒人员从事社会工作。</w:t>
            </w:r>
          </w:p>
          <w:p w14:paraId="64984D1D">
            <w:pPr>
              <w:spacing w:line="360" w:lineRule="auto"/>
              <w:ind w:firstLine="525" w:firstLineChars="250"/>
              <w:outlineLvl w:val="0"/>
              <w:rPr>
                <w:sz w:val="21"/>
                <w:szCs w:val="21"/>
              </w:rPr>
            </w:pPr>
          </w:p>
        </w:tc>
      </w:tr>
    </w:tbl>
    <w:p w14:paraId="62400282">
      <w:pPr>
        <w:rPr>
          <w:sz w:val="21"/>
          <w:szCs w:val="21"/>
        </w:rPr>
      </w:pPr>
      <w:r>
        <w:rPr>
          <w:rFonts w:hint="eastAsia"/>
          <w:sz w:val="21"/>
          <w:szCs w:val="21"/>
        </w:rPr>
        <w:t>备注：</w:t>
      </w:r>
    </w:p>
    <w:p w14:paraId="768A8F48">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F8BCD7E">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08AD07D">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439BEB48">
      <w:r>
        <w:rPr>
          <w:rFonts w:hint="eastAsia"/>
          <w:sz w:val="21"/>
          <w:szCs w:val="21"/>
        </w:rPr>
        <w:t>4.基于经济性和必要性等因素考虑，满意度指标暂可不作为必评指标。</w:t>
      </w:r>
    </w:p>
    <w:p w14:paraId="08B695E5">
      <w:pPr>
        <w:pStyle w:val="2"/>
        <w:rPr>
          <w:rFonts w:asciiTheme="minorEastAsia" w:hAnsiTheme="minorEastAsia" w:eastAsiaTheme="minorEastAsia"/>
          <w:sz w:val="28"/>
          <w:szCs w:val="28"/>
        </w:rPr>
      </w:pPr>
    </w:p>
    <w:p w14:paraId="4E0D974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FA6A8DA">
      <w:pPr>
        <w:spacing w:line="360" w:lineRule="auto"/>
        <w:jc w:val="center"/>
        <w:rPr>
          <w:rFonts w:ascii="宋体" w:hAnsi="宋体" w:eastAsia="宋体"/>
          <w:b/>
          <w:sz w:val="44"/>
          <w:szCs w:val="44"/>
        </w:rPr>
      </w:pPr>
    </w:p>
    <w:p w14:paraId="09258728">
      <w:pPr>
        <w:spacing w:line="360" w:lineRule="auto"/>
        <w:jc w:val="both"/>
        <w:rPr>
          <w:rFonts w:ascii="宋体" w:hAnsi="宋体" w:eastAsia="宋体"/>
          <w:b/>
          <w:sz w:val="44"/>
          <w:szCs w:val="44"/>
        </w:rPr>
      </w:pPr>
    </w:p>
    <w:p w14:paraId="621E109E">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武昌区中南路街道2021年度社区工作经费项目绩效评价报告</w:t>
      </w:r>
    </w:p>
    <w:p w14:paraId="7A1B7F30">
      <w:pPr>
        <w:pStyle w:val="10"/>
        <w:ind w:firstLine="562"/>
        <w:jc w:val="left"/>
        <w:rPr>
          <w:rFonts w:cs="Arial Narrow" w:asciiTheme="minorEastAsia" w:hAnsiTheme="minorEastAsia" w:eastAsiaTheme="minorEastAsia"/>
          <w:b/>
          <w:sz w:val="28"/>
          <w:szCs w:val="28"/>
        </w:rPr>
      </w:pPr>
    </w:p>
    <w:p w14:paraId="2AFDE94F">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社区工作经费</w:t>
      </w:r>
    </w:p>
    <w:p w14:paraId="78A211EC">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215.85</w:t>
      </w:r>
      <w:r>
        <w:rPr>
          <w:rFonts w:cs="Arial Narrow" w:asciiTheme="minorEastAsia" w:hAnsiTheme="minorEastAsia" w:eastAsiaTheme="minorEastAsia"/>
          <w:b/>
          <w:sz w:val="28"/>
          <w:szCs w:val="28"/>
        </w:rPr>
        <w:t>万元</w:t>
      </w:r>
    </w:p>
    <w:p w14:paraId="1566B07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41035D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340349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“社区工作经费”绩效评价采用比较法、公众评判法、统计计算法、实地考察等方法进行评价分析，调阅相关凭证、单据进行分析研究。</w:t>
      </w:r>
    </w:p>
    <w:p w14:paraId="40AD68C5">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4B95AC0">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项目全年预算数为215.85万元，执行数为215.85万元，完成预算的100 %，保障社区日常办公必须的各种开支，促进社区更好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为居民服务。</w:t>
      </w:r>
    </w:p>
    <w:p w14:paraId="6733F1B5">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DE93CD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FBE2F08">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6474214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17E92F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088F83B">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7288DA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638FE6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A4D2B9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86A94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9D24FE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FCE159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5CA9F76">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57CF27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C4F07E3">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5C32DC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B01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F7C641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31A9B8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23C7E57">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4A5B2B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961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8E0BC4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1B865E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19119B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C0D9E5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9A7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500C25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85A0832">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A6EBD6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335399F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40E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D568D7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0FC9ED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2F7991F">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1DD8D97">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E9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FAE0B8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E65DD2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BFFD9A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607D8F9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6C2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C8F00E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F30958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B7D2F4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E8A212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0DBDE1C">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E12894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F927C9C">
      <w:pPr>
        <w:pStyle w:val="11"/>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5BA0BC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215.85万元，执行数为215.85万元，完成预算的100 %。主要产出和效果：一是满足了社区日常工作的各项开支，为社区正常工作开展提供了充足的资金支持；二是促进社区进一步为居民服务，提升服务质量，满足居民需求。</w:t>
      </w:r>
    </w:p>
    <w:p w14:paraId="3138510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BE54F3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1、社区居民的服务要求越来越高，对经费的需求量加大；</w:t>
      </w:r>
    </w:p>
    <w:p w14:paraId="53F93FF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2、各社区间经费使用存有差距，部分社区经费使用效益较低。</w:t>
      </w:r>
    </w:p>
    <w:p w14:paraId="6B9203AB">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BADF10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1、做优、做细对居民的服务，更有效率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4F3E260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2、做好调研，促进各社区更加高效使用资金。</w:t>
      </w:r>
    </w:p>
    <w:p w14:paraId="1B12E15A">
      <w:pPr>
        <w:pStyle w:val="2"/>
        <w:rPr>
          <w:rFonts w:asciiTheme="minorEastAsia" w:hAnsiTheme="minorEastAsia" w:eastAsiaTheme="minorEastAsia"/>
          <w:sz w:val="28"/>
          <w:szCs w:val="28"/>
        </w:rPr>
      </w:pPr>
    </w:p>
    <w:p w14:paraId="2E63545B">
      <w:pPr>
        <w:pStyle w:val="2"/>
        <w:rPr>
          <w:rFonts w:asciiTheme="minorEastAsia" w:hAnsiTheme="minorEastAsia" w:eastAsiaTheme="minorEastAsia"/>
          <w:sz w:val="28"/>
          <w:szCs w:val="28"/>
        </w:rPr>
      </w:pPr>
    </w:p>
    <w:p w14:paraId="72A8E979">
      <w:pPr>
        <w:pStyle w:val="2"/>
        <w:rPr>
          <w:rFonts w:asciiTheme="minorEastAsia" w:hAnsiTheme="minorEastAsia" w:eastAsiaTheme="minorEastAsia"/>
          <w:sz w:val="28"/>
          <w:szCs w:val="28"/>
        </w:rPr>
      </w:pPr>
    </w:p>
    <w:p w14:paraId="5865568E">
      <w:pPr>
        <w:pStyle w:val="2"/>
        <w:rPr>
          <w:rFonts w:asciiTheme="minorEastAsia" w:hAnsiTheme="minorEastAsia" w:eastAsiaTheme="minorEastAsia"/>
          <w:sz w:val="28"/>
          <w:szCs w:val="28"/>
        </w:rPr>
      </w:pPr>
    </w:p>
    <w:p w14:paraId="514FC1A7">
      <w:pPr>
        <w:jc w:val="center"/>
        <w:rPr>
          <w:rFonts w:ascii="宋体" w:hAnsi="宋体" w:eastAsia="宋体" w:cs="宋体"/>
          <w:sz w:val="32"/>
          <w:szCs w:val="32"/>
        </w:rPr>
      </w:pPr>
      <w:r>
        <w:rPr>
          <w:rFonts w:hint="eastAsia" w:ascii="宋体" w:hAnsi="宋体" w:eastAsia="宋体" w:cs="宋体"/>
          <w:sz w:val="32"/>
          <w:szCs w:val="32"/>
        </w:rPr>
        <w:t>2021年度社区工作经费项目自评表</w:t>
      </w:r>
    </w:p>
    <w:p w14:paraId="5516FD0D">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7BE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D290D8B">
            <w:pPr>
              <w:jc w:val="center"/>
              <w:rPr>
                <w:sz w:val="21"/>
                <w:szCs w:val="21"/>
              </w:rPr>
            </w:pPr>
            <w:r>
              <w:rPr>
                <w:rFonts w:hint="eastAsia"/>
                <w:sz w:val="21"/>
                <w:szCs w:val="21"/>
              </w:rPr>
              <w:t>项目名称</w:t>
            </w:r>
          </w:p>
        </w:tc>
        <w:tc>
          <w:tcPr>
            <w:tcW w:w="7420" w:type="dxa"/>
            <w:gridSpan w:val="8"/>
            <w:vAlign w:val="center"/>
          </w:tcPr>
          <w:p w14:paraId="0BDEB82C">
            <w:pPr>
              <w:pStyle w:val="10"/>
              <w:ind w:firstLine="560"/>
              <w:jc w:val="left"/>
              <w:rPr>
                <w:kern w:val="0"/>
                <w:sz w:val="21"/>
                <w:szCs w:val="21"/>
              </w:rPr>
            </w:pPr>
            <w:r>
              <w:rPr>
                <w:rFonts w:hint="eastAsia" w:cs="仿宋_GB2312" w:asciiTheme="minorEastAsia" w:hAnsiTheme="minorEastAsia" w:eastAsiaTheme="minorEastAsia"/>
                <w:sz w:val="28"/>
                <w:szCs w:val="28"/>
              </w:rPr>
              <w:t>社区工作经费</w:t>
            </w:r>
          </w:p>
        </w:tc>
      </w:tr>
      <w:tr w14:paraId="5175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EF1269C">
            <w:pPr>
              <w:jc w:val="center"/>
              <w:rPr>
                <w:sz w:val="21"/>
                <w:szCs w:val="21"/>
              </w:rPr>
            </w:pPr>
            <w:r>
              <w:rPr>
                <w:rFonts w:hint="eastAsia"/>
                <w:sz w:val="21"/>
                <w:szCs w:val="21"/>
              </w:rPr>
              <w:t>主管部门</w:t>
            </w:r>
          </w:p>
        </w:tc>
        <w:tc>
          <w:tcPr>
            <w:tcW w:w="3364" w:type="dxa"/>
            <w:gridSpan w:val="3"/>
            <w:vAlign w:val="center"/>
          </w:tcPr>
          <w:p w14:paraId="173F6B2A">
            <w:pPr>
              <w:rPr>
                <w:rFonts w:eastAsia="仿宋_GB2312"/>
                <w:sz w:val="21"/>
                <w:szCs w:val="21"/>
              </w:rPr>
            </w:pPr>
            <w:r>
              <w:rPr>
                <w:rFonts w:hint="eastAsia"/>
                <w:sz w:val="21"/>
                <w:szCs w:val="21"/>
              </w:rPr>
              <w:t>公共服务办公室</w:t>
            </w:r>
          </w:p>
        </w:tc>
        <w:tc>
          <w:tcPr>
            <w:tcW w:w="2520" w:type="dxa"/>
            <w:gridSpan w:val="3"/>
            <w:vAlign w:val="center"/>
          </w:tcPr>
          <w:p w14:paraId="53011786">
            <w:pPr>
              <w:jc w:val="center"/>
              <w:rPr>
                <w:sz w:val="21"/>
                <w:szCs w:val="21"/>
              </w:rPr>
            </w:pPr>
            <w:r>
              <w:rPr>
                <w:rFonts w:hint="eastAsia"/>
                <w:sz w:val="21"/>
                <w:szCs w:val="21"/>
              </w:rPr>
              <w:t>项目实施单位</w:t>
            </w:r>
          </w:p>
        </w:tc>
        <w:tc>
          <w:tcPr>
            <w:tcW w:w="1536" w:type="dxa"/>
            <w:gridSpan w:val="2"/>
            <w:vAlign w:val="center"/>
          </w:tcPr>
          <w:p w14:paraId="3DBFFE9E">
            <w:pPr>
              <w:jc w:val="center"/>
              <w:rPr>
                <w:sz w:val="21"/>
                <w:szCs w:val="21"/>
              </w:rPr>
            </w:pPr>
            <w:r>
              <w:rPr>
                <w:rFonts w:hint="eastAsia"/>
                <w:sz w:val="21"/>
                <w:szCs w:val="21"/>
              </w:rPr>
              <w:t>中南路街道办事处　</w:t>
            </w:r>
          </w:p>
        </w:tc>
      </w:tr>
      <w:tr w14:paraId="2327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C4DFB32">
            <w:pPr>
              <w:jc w:val="center"/>
              <w:rPr>
                <w:sz w:val="21"/>
                <w:szCs w:val="21"/>
              </w:rPr>
            </w:pPr>
            <w:r>
              <w:rPr>
                <w:rFonts w:hint="eastAsia"/>
                <w:sz w:val="21"/>
                <w:szCs w:val="21"/>
              </w:rPr>
              <w:t>项目类别</w:t>
            </w:r>
          </w:p>
        </w:tc>
        <w:tc>
          <w:tcPr>
            <w:tcW w:w="7420" w:type="dxa"/>
            <w:gridSpan w:val="8"/>
            <w:vAlign w:val="center"/>
          </w:tcPr>
          <w:p w14:paraId="7C4F7F0A">
            <w:pPr>
              <w:rPr>
                <w:sz w:val="21"/>
                <w:szCs w:val="21"/>
              </w:rPr>
            </w:pPr>
            <w:r>
              <w:rPr>
                <w:rFonts w:hint="eastAsia"/>
                <w:sz w:val="21"/>
                <w:szCs w:val="21"/>
              </w:rPr>
              <w:t>1、部门预算项目   ☑   2、市直专项   □  3、市对下转移支付项目 □</w:t>
            </w:r>
          </w:p>
        </w:tc>
      </w:tr>
      <w:tr w14:paraId="71D4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EF830F9">
            <w:pPr>
              <w:jc w:val="center"/>
              <w:rPr>
                <w:sz w:val="21"/>
                <w:szCs w:val="21"/>
              </w:rPr>
            </w:pPr>
            <w:r>
              <w:rPr>
                <w:rFonts w:hint="eastAsia"/>
                <w:sz w:val="21"/>
                <w:szCs w:val="21"/>
              </w:rPr>
              <w:t>项目属性</w:t>
            </w:r>
          </w:p>
        </w:tc>
        <w:tc>
          <w:tcPr>
            <w:tcW w:w="7420" w:type="dxa"/>
            <w:gridSpan w:val="8"/>
            <w:vAlign w:val="center"/>
          </w:tcPr>
          <w:p w14:paraId="0751B69D">
            <w:pPr>
              <w:rPr>
                <w:sz w:val="21"/>
                <w:szCs w:val="21"/>
              </w:rPr>
            </w:pPr>
            <w:r>
              <w:rPr>
                <w:rFonts w:hint="eastAsia"/>
                <w:sz w:val="21"/>
                <w:szCs w:val="21"/>
              </w:rPr>
              <w:t xml:space="preserve">1、持续性项目     □   2、新增性项目 □ </w:t>
            </w:r>
          </w:p>
        </w:tc>
      </w:tr>
      <w:tr w14:paraId="546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183CF8F">
            <w:pPr>
              <w:jc w:val="center"/>
              <w:rPr>
                <w:sz w:val="21"/>
                <w:szCs w:val="21"/>
              </w:rPr>
            </w:pPr>
            <w:r>
              <w:rPr>
                <w:rFonts w:hint="eastAsia"/>
                <w:sz w:val="21"/>
                <w:szCs w:val="21"/>
              </w:rPr>
              <w:t>项目类型</w:t>
            </w:r>
          </w:p>
        </w:tc>
        <w:tc>
          <w:tcPr>
            <w:tcW w:w="7420" w:type="dxa"/>
            <w:gridSpan w:val="8"/>
            <w:vAlign w:val="center"/>
          </w:tcPr>
          <w:p w14:paraId="76903D14">
            <w:pPr>
              <w:rPr>
                <w:sz w:val="21"/>
                <w:szCs w:val="21"/>
              </w:rPr>
            </w:pPr>
            <w:r>
              <w:rPr>
                <w:rFonts w:hint="eastAsia"/>
                <w:sz w:val="21"/>
                <w:szCs w:val="21"/>
              </w:rPr>
              <w:t>1、常年性项目     □   2、延续性项目 ☑      3、一次性项目 □</w:t>
            </w:r>
          </w:p>
        </w:tc>
      </w:tr>
      <w:tr w14:paraId="416C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17E640B1">
            <w:pPr>
              <w:jc w:val="center"/>
              <w:rPr>
                <w:sz w:val="21"/>
                <w:szCs w:val="21"/>
              </w:rPr>
            </w:pPr>
            <w:r>
              <w:rPr>
                <w:rFonts w:hint="eastAsia"/>
                <w:sz w:val="21"/>
                <w:szCs w:val="21"/>
              </w:rPr>
              <w:t>预算执行情况(万元)</w:t>
            </w:r>
          </w:p>
          <w:p w14:paraId="78091842">
            <w:pPr>
              <w:jc w:val="center"/>
              <w:rPr>
                <w:sz w:val="21"/>
                <w:szCs w:val="21"/>
              </w:rPr>
            </w:pPr>
            <w:r>
              <w:rPr>
                <w:rFonts w:hint="eastAsia"/>
                <w:sz w:val="21"/>
                <w:szCs w:val="21"/>
              </w:rPr>
              <w:t>(20分)</w:t>
            </w:r>
          </w:p>
        </w:tc>
        <w:tc>
          <w:tcPr>
            <w:tcW w:w="1122" w:type="dxa"/>
            <w:vAlign w:val="center"/>
          </w:tcPr>
          <w:p w14:paraId="1F64D66B">
            <w:pPr>
              <w:jc w:val="center"/>
              <w:rPr>
                <w:sz w:val="21"/>
                <w:szCs w:val="21"/>
              </w:rPr>
            </w:pPr>
          </w:p>
        </w:tc>
        <w:tc>
          <w:tcPr>
            <w:tcW w:w="1319" w:type="dxa"/>
            <w:vAlign w:val="center"/>
          </w:tcPr>
          <w:p w14:paraId="29BFA277">
            <w:pPr>
              <w:jc w:val="center"/>
              <w:rPr>
                <w:sz w:val="21"/>
                <w:szCs w:val="21"/>
              </w:rPr>
            </w:pPr>
            <w:r>
              <w:rPr>
                <w:rFonts w:hint="eastAsia"/>
                <w:sz w:val="21"/>
                <w:szCs w:val="21"/>
              </w:rPr>
              <w:t>预算数(A)</w:t>
            </w:r>
          </w:p>
        </w:tc>
        <w:tc>
          <w:tcPr>
            <w:tcW w:w="1317" w:type="dxa"/>
            <w:gridSpan w:val="2"/>
            <w:vAlign w:val="center"/>
          </w:tcPr>
          <w:p w14:paraId="60C1693F">
            <w:pPr>
              <w:jc w:val="center"/>
              <w:rPr>
                <w:sz w:val="21"/>
                <w:szCs w:val="21"/>
              </w:rPr>
            </w:pPr>
            <w:r>
              <w:rPr>
                <w:rFonts w:hint="eastAsia"/>
                <w:sz w:val="21"/>
                <w:szCs w:val="21"/>
              </w:rPr>
              <w:t>执行数(B)</w:t>
            </w:r>
          </w:p>
        </w:tc>
        <w:tc>
          <w:tcPr>
            <w:tcW w:w="1466" w:type="dxa"/>
            <w:vAlign w:val="center"/>
          </w:tcPr>
          <w:p w14:paraId="6B5688AA">
            <w:pPr>
              <w:jc w:val="center"/>
              <w:rPr>
                <w:sz w:val="21"/>
                <w:szCs w:val="21"/>
              </w:rPr>
            </w:pPr>
            <w:r>
              <w:rPr>
                <w:rFonts w:hint="eastAsia"/>
                <w:sz w:val="21"/>
                <w:szCs w:val="21"/>
              </w:rPr>
              <w:t>执行率(B/A)</w:t>
            </w:r>
          </w:p>
        </w:tc>
        <w:tc>
          <w:tcPr>
            <w:tcW w:w="2196" w:type="dxa"/>
            <w:gridSpan w:val="3"/>
            <w:vAlign w:val="center"/>
          </w:tcPr>
          <w:p w14:paraId="201FB265">
            <w:pPr>
              <w:jc w:val="center"/>
              <w:rPr>
                <w:sz w:val="21"/>
                <w:szCs w:val="21"/>
              </w:rPr>
            </w:pPr>
            <w:r>
              <w:rPr>
                <w:rFonts w:hint="eastAsia"/>
                <w:sz w:val="21"/>
                <w:szCs w:val="21"/>
              </w:rPr>
              <w:t>得分</w:t>
            </w:r>
          </w:p>
          <w:p w14:paraId="5A306794">
            <w:pPr>
              <w:jc w:val="center"/>
              <w:rPr>
                <w:sz w:val="21"/>
                <w:szCs w:val="21"/>
              </w:rPr>
            </w:pPr>
            <w:r>
              <w:rPr>
                <w:rFonts w:hint="eastAsia"/>
                <w:sz w:val="21"/>
                <w:szCs w:val="21"/>
              </w:rPr>
              <w:t>(20分*执行率)</w:t>
            </w:r>
          </w:p>
        </w:tc>
      </w:tr>
      <w:tr w14:paraId="1D3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236E1517">
            <w:pPr>
              <w:jc w:val="center"/>
              <w:rPr>
                <w:sz w:val="21"/>
                <w:szCs w:val="21"/>
              </w:rPr>
            </w:pPr>
          </w:p>
        </w:tc>
        <w:tc>
          <w:tcPr>
            <w:tcW w:w="1122" w:type="dxa"/>
            <w:vAlign w:val="center"/>
          </w:tcPr>
          <w:p w14:paraId="6FC33E99">
            <w:pPr>
              <w:jc w:val="center"/>
              <w:rPr>
                <w:sz w:val="21"/>
                <w:szCs w:val="21"/>
              </w:rPr>
            </w:pPr>
            <w:r>
              <w:rPr>
                <w:rFonts w:hint="eastAsia"/>
                <w:sz w:val="21"/>
                <w:szCs w:val="21"/>
              </w:rPr>
              <w:t>年度财政资金总额</w:t>
            </w:r>
          </w:p>
        </w:tc>
        <w:tc>
          <w:tcPr>
            <w:tcW w:w="1319" w:type="dxa"/>
            <w:vAlign w:val="center"/>
          </w:tcPr>
          <w:p w14:paraId="21B4B4A7">
            <w:pPr>
              <w:jc w:val="center"/>
              <w:rPr>
                <w:rFonts w:eastAsia="仿宋_GB2312"/>
                <w:sz w:val="21"/>
                <w:szCs w:val="21"/>
              </w:rPr>
            </w:pPr>
            <w:r>
              <w:rPr>
                <w:rFonts w:hint="eastAsia"/>
                <w:sz w:val="21"/>
                <w:szCs w:val="21"/>
              </w:rPr>
              <w:t>215.85</w:t>
            </w:r>
          </w:p>
        </w:tc>
        <w:tc>
          <w:tcPr>
            <w:tcW w:w="1317" w:type="dxa"/>
            <w:gridSpan w:val="2"/>
            <w:vAlign w:val="center"/>
          </w:tcPr>
          <w:p w14:paraId="609C60CC">
            <w:pPr>
              <w:jc w:val="center"/>
              <w:rPr>
                <w:rFonts w:eastAsia="仿宋_GB2312"/>
                <w:sz w:val="21"/>
                <w:szCs w:val="21"/>
              </w:rPr>
            </w:pPr>
            <w:r>
              <w:rPr>
                <w:rFonts w:hint="eastAsia"/>
                <w:sz w:val="21"/>
                <w:szCs w:val="21"/>
              </w:rPr>
              <w:t>215.85</w:t>
            </w:r>
          </w:p>
        </w:tc>
        <w:tc>
          <w:tcPr>
            <w:tcW w:w="1466" w:type="dxa"/>
            <w:vAlign w:val="center"/>
          </w:tcPr>
          <w:p w14:paraId="2E9F54B8">
            <w:pPr>
              <w:jc w:val="center"/>
              <w:rPr>
                <w:rFonts w:eastAsia="仿宋_GB2312"/>
                <w:sz w:val="21"/>
                <w:szCs w:val="21"/>
              </w:rPr>
            </w:pPr>
            <w:r>
              <w:rPr>
                <w:rFonts w:hint="eastAsia"/>
                <w:sz w:val="21"/>
                <w:szCs w:val="21"/>
              </w:rPr>
              <w:t>100%</w:t>
            </w:r>
          </w:p>
        </w:tc>
        <w:tc>
          <w:tcPr>
            <w:tcW w:w="2196" w:type="dxa"/>
            <w:gridSpan w:val="3"/>
            <w:vAlign w:val="center"/>
          </w:tcPr>
          <w:p w14:paraId="023F2C10">
            <w:pPr>
              <w:jc w:val="center"/>
              <w:rPr>
                <w:rFonts w:eastAsia="仿宋_GB2312"/>
                <w:sz w:val="21"/>
                <w:szCs w:val="21"/>
              </w:rPr>
            </w:pPr>
            <w:r>
              <w:rPr>
                <w:rFonts w:hint="eastAsia"/>
                <w:sz w:val="21"/>
                <w:szCs w:val="21"/>
              </w:rPr>
              <w:t>20</w:t>
            </w:r>
          </w:p>
        </w:tc>
      </w:tr>
      <w:tr w14:paraId="320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4B26E5B3">
            <w:pPr>
              <w:jc w:val="center"/>
              <w:rPr>
                <w:sz w:val="21"/>
                <w:szCs w:val="21"/>
              </w:rPr>
            </w:pPr>
            <w:r>
              <w:rPr>
                <w:rFonts w:hint="eastAsia"/>
                <w:sz w:val="21"/>
                <w:szCs w:val="21"/>
              </w:rPr>
              <w:t>年度绩效目标1</w:t>
            </w:r>
          </w:p>
          <w:p w14:paraId="0FD0F123">
            <w:pPr>
              <w:jc w:val="center"/>
              <w:rPr>
                <w:sz w:val="21"/>
                <w:szCs w:val="21"/>
              </w:rPr>
            </w:pPr>
            <w:r>
              <w:rPr>
                <w:rFonts w:hint="eastAsia"/>
                <w:sz w:val="21"/>
                <w:szCs w:val="21"/>
              </w:rPr>
              <w:t>(80分)</w:t>
            </w:r>
          </w:p>
        </w:tc>
        <w:tc>
          <w:tcPr>
            <w:tcW w:w="700" w:type="dxa"/>
            <w:vAlign w:val="center"/>
          </w:tcPr>
          <w:p w14:paraId="68E2FACD">
            <w:pPr>
              <w:jc w:val="center"/>
              <w:rPr>
                <w:sz w:val="21"/>
                <w:szCs w:val="21"/>
              </w:rPr>
            </w:pPr>
            <w:r>
              <w:rPr>
                <w:rFonts w:hint="eastAsia"/>
                <w:sz w:val="21"/>
                <w:szCs w:val="21"/>
              </w:rPr>
              <w:t>一级指标</w:t>
            </w:r>
          </w:p>
        </w:tc>
        <w:tc>
          <w:tcPr>
            <w:tcW w:w="1122" w:type="dxa"/>
            <w:vAlign w:val="center"/>
          </w:tcPr>
          <w:p w14:paraId="445A6307">
            <w:pPr>
              <w:jc w:val="center"/>
              <w:rPr>
                <w:sz w:val="21"/>
                <w:szCs w:val="21"/>
              </w:rPr>
            </w:pPr>
            <w:r>
              <w:rPr>
                <w:rFonts w:hint="eastAsia"/>
                <w:sz w:val="21"/>
                <w:szCs w:val="21"/>
              </w:rPr>
              <w:t>二级指标</w:t>
            </w:r>
          </w:p>
        </w:tc>
        <w:tc>
          <w:tcPr>
            <w:tcW w:w="2636" w:type="dxa"/>
            <w:gridSpan w:val="3"/>
            <w:vAlign w:val="center"/>
          </w:tcPr>
          <w:p w14:paraId="584592C2">
            <w:pPr>
              <w:jc w:val="center"/>
              <w:rPr>
                <w:sz w:val="21"/>
                <w:szCs w:val="21"/>
              </w:rPr>
            </w:pPr>
            <w:r>
              <w:rPr>
                <w:rFonts w:hint="eastAsia"/>
                <w:sz w:val="21"/>
                <w:szCs w:val="21"/>
              </w:rPr>
              <w:t>三级指标</w:t>
            </w:r>
          </w:p>
        </w:tc>
        <w:tc>
          <w:tcPr>
            <w:tcW w:w="1466" w:type="dxa"/>
            <w:vAlign w:val="center"/>
          </w:tcPr>
          <w:p w14:paraId="2D8FF942">
            <w:pPr>
              <w:jc w:val="center"/>
              <w:rPr>
                <w:sz w:val="21"/>
                <w:szCs w:val="21"/>
              </w:rPr>
            </w:pPr>
            <w:r>
              <w:rPr>
                <w:rFonts w:hint="eastAsia"/>
                <w:sz w:val="21"/>
                <w:szCs w:val="21"/>
              </w:rPr>
              <w:t>年初目标值(A)</w:t>
            </w:r>
          </w:p>
        </w:tc>
        <w:tc>
          <w:tcPr>
            <w:tcW w:w="1319" w:type="dxa"/>
            <w:gridSpan w:val="2"/>
            <w:vAlign w:val="center"/>
          </w:tcPr>
          <w:p w14:paraId="3C3FD3E7">
            <w:pPr>
              <w:jc w:val="center"/>
              <w:rPr>
                <w:sz w:val="21"/>
                <w:szCs w:val="21"/>
              </w:rPr>
            </w:pPr>
            <w:r>
              <w:rPr>
                <w:rFonts w:hint="eastAsia"/>
                <w:sz w:val="21"/>
                <w:szCs w:val="21"/>
              </w:rPr>
              <w:t>实际完成值(B)</w:t>
            </w:r>
          </w:p>
        </w:tc>
        <w:tc>
          <w:tcPr>
            <w:tcW w:w="877" w:type="dxa"/>
            <w:vAlign w:val="center"/>
          </w:tcPr>
          <w:p w14:paraId="3BB21C7E">
            <w:pPr>
              <w:jc w:val="center"/>
              <w:rPr>
                <w:sz w:val="21"/>
                <w:szCs w:val="21"/>
              </w:rPr>
            </w:pPr>
            <w:r>
              <w:rPr>
                <w:rFonts w:hint="eastAsia"/>
                <w:sz w:val="21"/>
                <w:szCs w:val="21"/>
              </w:rPr>
              <w:t>得分</w:t>
            </w:r>
          </w:p>
        </w:tc>
      </w:tr>
      <w:tr w14:paraId="08E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FDF3A29">
            <w:pPr>
              <w:jc w:val="center"/>
              <w:rPr>
                <w:sz w:val="21"/>
                <w:szCs w:val="21"/>
              </w:rPr>
            </w:pPr>
          </w:p>
        </w:tc>
        <w:tc>
          <w:tcPr>
            <w:tcW w:w="700" w:type="dxa"/>
            <w:vMerge w:val="restart"/>
            <w:vAlign w:val="center"/>
          </w:tcPr>
          <w:p w14:paraId="5F58FDCC">
            <w:pPr>
              <w:jc w:val="center"/>
              <w:rPr>
                <w:sz w:val="21"/>
                <w:szCs w:val="21"/>
              </w:rPr>
            </w:pPr>
            <w:r>
              <w:rPr>
                <w:rFonts w:hint="eastAsia"/>
                <w:sz w:val="21"/>
                <w:szCs w:val="21"/>
              </w:rPr>
              <w:t>产出指标</w:t>
            </w:r>
          </w:p>
        </w:tc>
        <w:tc>
          <w:tcPr>
            <w:tcW w:w="1122" w:type="dxa"/>
            <w:vAlign w:val="center"/>
          </w:tcPr>
          <w:p w14:paraId="4C88068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903A27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554A23C5">
            <w:pPr>
              <w:jc w:val="center"/>
              <w:rPr>
                <w:rFonts w:eastAsia="仿宋_GB2312"/>
                <w:sz w:val="21"/>
                <w:szCs w:val="21"/>
              </w:rPr>
            </w:pPr>
            <w:r>
              <w:rPr>
                <w:rFonts w:hint="eastAsia"/>
                <w:sz w:val="21"/>
                <w:szCs w:val="21"/>
              </w:rPr>
              <w:t>24</w:t>
            </w:r>
          </w:p>
        </w:tc>
        <w:tc>
          <w:tcPr>
            <w:tcW w:w="1319" w:type="dxa"/>
            <w:gridSpan w:val="2"/>
            <w:vAlign w:val="center"/>
          </w:tcPr>
          <w:p w14:paraId="5D7F7DC0">
            <w:pPr>
              <w:jc w:val="center"/>
              <w:rPr>
                <w:rFonts w:eastAsia="仿宋_GB2312"/>
                <w:sz w:val="21"/>
                <w:szCs w:val="21"/>
              </w:rPr>
            </w:pPr>
            <w:r>
              <w:rPr>
                <w:rFonts w:hint="eastAsia" w:eastAsia="仿宋_GB2312"/>
                <w:sz w:val="21"/>
                <w:szCs w:val="21"/>
              </w:rPr>
              <w:t>24</w:t>
            </w:r>
          </w:p>
        </w:tc>
        <w:tc>
          <w:tcPr>
            <w:tcW w:w="877" w:type="dxa"/>
            <w:vAlign w:val="center"/>
          </w:tcPr>
          <w:p w14:paraId="4C14620F">
            <w:pPr>
              <w:jc w:val="center"/>
              <w:rPr>
                <w:rFonts w:eastAsia="仿宋_GB2312"/>
                <w:sz w:val="21"/>
                <w:szCs w:val="21"/>
              </w:rPr>
            </w:pPr>
            <w:r>
              <w:rPr>
                <w:rFonts w:hint="eastAsia" w:eastAsia="仿宋_GB2312"/>
                <w:sz w:val="21"/>
                <w:szCs w:val="21"/>
              </w:rPr>
              <w:t>9</w:t>
            </w:r>
          </w:p>
        </w:tc>
      </w:tr>
      <w:tr w14:paraId="52A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900F985">
            <w:pPr>
              <w:jc w:val="center"/>
              <w:rPr>
                <w:sz w:val="21"/>
                <w:szCs w:val="21"/>
              </w:rPr>
            </w:pPr>
          </w:p>
        </w:tc>
        <w:tc>
          <w:tcPr>
            <w:tcW w:w="700" w:type="dxa"/>
            <w:vMerge w:val="continue"/>
            <w:vAlign w:val="center"/>
          </w:tcPr>
          <w:p w14:paraId="0AE98D62">
            <w:pPr>
              <w:jc w:val="center"/>
              <w:rPr>
                <w:sz w:val="21"/>
                <w:szCs w:val="21"/>
              </w:rPr>
            </w:pPr>
          </w:p>
        </w:tc>
        <w:tc>
          <w:tcPr>
            <w:tcW w:w="1122" w:type="dxa"/>
            <w:vAlign w:val="center"/>
          </w:tcPr>
          <w:p w14:paraId="21A07C9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1424A94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71A730E">
            <w:pPr>
              <w:jc w:val="center"/>
              <w:rPr>
                <w:rFonts w:eastAsia="仿宋_GB2312"/>
                <w:sz w:val="21"/>
                <w:szCs w:val="21"/>
              </w:rPr>
            </w:pPr>
            <w:r>
              <w:rPr>
                <w:rFonts w:hint="eastAsia" w:eastAsia="仿宋_GB2312"/>
                <w:sz w:val="21"/>
                <w:szCs w:val="21"/>
              </w:rPr>
              <w:t>100%</w:t>
            </w:r>
          </w:p>
        </w:tc>
        <w:tc>
          <w:tcPr>
            <w:tcW w:w="1319" w:type="dxa"/>
            <w:gridSpan w:val="2"/>
            <w:vAlign w:val="center"/>
          </w:tcPr>
          <w:p w14:paraId="2AB57FC8">
            <w:pPr>
              <w:jc w:val="center"/>
              <w:rPr>
                <w:rFonts w:eastAsia="仿宋_GB2312"/>
                <w:sz w:val="21"/>
                <w:szCs w:val="21"/>
              </w:rPr>
            </w:pPr>
            <w:r>
              <w:rPr>
                <w:rFonts w:hint="eastAsia" w:eastAsia="仿宋_GB2312"/>
                <w:sz w:val="21"/>
                <w:szCs w:val="21"/>
              </w:rPr>
              <w:t>100%</w:t>
            </w:r>
          </w:p>
        </w:tc>
        <w:tc>
          <w:tcPr>
            <w:tcW w:w="877" w:type="dxa"/>
            <w:vAlign w:val="center"/>
          </w:tcPr>
          <w:p w14:paraId="0D133B24">
            <w:pPr>
              <w:jc w:val="center"/>
              <w:rPr>
                <w:rFonts w:eastAsia="仿宋_GB2312"/>
                <w:sz w:val="21"/>
                <w:szCs w:val="21"/>
              </w:rPr>
            </w:pPr>
            <w:r>
              <w:rPr>
                <w:rFonts w:hint="eastAsia" w:eastAsia="仿宋_GB2312"/>
                <w:sz w:val="21"/>
                <w:szCs w:val="21"/>
              </w:rPr>
              <w:t>9</w:t>
            </w:r>
          </w:p>
        </w:tc>
      </w:tr>
      <w:tr w14:paraId="62FD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EF7CC2A">
            <w:pPr>
              <w:jc w:val="center"/>
              <w:rPr>
                <w:sz w:val="21"/>
                <w:szCs w:val="21"/>
              </w:rPr>
            </w:pPr>
          </w:p>
        </w:tc>
        <w:tc>
          <w:tcPr>
            <w:tcW w:w="700" w:type="dxa"/>
            <w:vMerge w:val="continue"/>
            <w:vAlign w:val="center"/>
          </w:tcPr>
          <w:p w14:paraId="4B2D6B14">
            <w:pPr>
              <w:jc w:val="center"/>
              <w:rPr>
                <w:sz w:val="21"/>
                <w:szCs w:val="21"/>
              </w:rPr>
            </w:pPr>
          </w:p>
        </w:tc>
        <w:tc>
          <w:tcPr>
            <w:tcW w:w="1122" w:type="dxa"/>
            <w:vAlign w:val="center"/>
          </w:tcPr>
          <w:p w14:paraId="2885E29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2170C3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0E2DC4E">
            <w:pPr>
              <w:jc w:val="center"/>
              <w:rPr>
                <w:rFonts w:eastAsia="仿宋_GB2312"/>
                <w:sz w:val="21"/>
                <w:szCs w:val="21"/>
              </w:rPr>
            </w:pPr>
            <w:r>
              <w:rPr>
                <w:rFonts w:hint="eastAsia" w:eastAsia="仿宋_GB2312"/>
                <w:sz w:val="21"/>
                <w:szCs w:val="21"/>
              </w:rPr>
              <w:t>100%</w:t>
            </w:r>
          </w:p>
        </w:tc>
        <w:tc>
          <w:tcPr>
            <w:tcW w:w="1319" w:type="dxa"/>
            <w:gridSpan w:val="2"/>
            <w:vAlign w:val="center"/>
          </w:tcPr>
          <w:p w14:paraId="11BB1C6F">
            <w:pPr>
              <w:jc w:val="center"/>
              <w:rPr>
                <w:rFonts w:eastAsia="仿宋_GB2312"/>
                <w:sz w:val="21"/>
                <w:szCs w:val="21"/>
              </w:rPr>
            </w:pPr>
            <w:r>
              <w:rPr>
                <w:rFonts w:hint="eastAsia"/>
                <w:sz w:val="21"/>
                <w:szCs w:val="21"/>
              </w:rPr>
              <w:t>100%</w:t>
            </w:r>
          </w:p>
        </w:tc>
        <w:tc>
          <w:tcPr>
            <w:tcW w:w="877" w:type="dxa"/>
            <w:vAlign w:val="center"/>
          </w:tcPr>
          <w:p w14:paraId="15E2BDCC">
            <w:pPr>
              <w:jc w:val="center"/>
              <w:rPr>
                <w:rFonts w:eastAsia="仿宋_GB2312"/>
                <w:sz w:val="21"/>
                <w:szCs w:val="21"/>
              </w:rPr>
            </w:pPr>
            <w:r>
              <w:rPr>
                <w:rFonts w:hint="eastAsia" w:eastAsia="仿宋_GB2312"/>
                <w:sz w:val="21"/>
                <w:szCs w:val="21"/>
              </w:rPr>
              <w:t>9</w:t>
            </w:r>
          </w:p>
        </w:tc>
      </w:tr>
      <w:tr w14:paraId="2037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D6BED66">
            <w:pPr>
              <w:jc w:val="center"/>
              <w:rPr>
                <w:sz w:val="21"/>
                <w:szCs w:val="21"/>
              </w:rPr>
            </w:pPr>
          </w:p>
        </w:tc>
        <w:tc>
          <w:tcPr>
            <w:tcW w:w="700" w:type="dxa"/>
            <w:vMerge w:val="continue"/>
            <w:vAlign w:val="center"/>
          </w:tcPr>
          <w:p w14:paraId="15C7A4AC">
            <w:pPr>
              <w:jc w:val="center"/>
              <w:rPr>
                <w:sz w:val="21"/>
                <w:szCs w:val="21"/>
              </w:rPr>
            </w:pPr>
          </w:p>
        </w:tc>
        <w:tc>
          <w:tcPr>
            <w:tcW w:w="1122" w:type="dxa"/>
            <w:vAlign w:val="center"/>
          </w:tcPr>
          <w:p w14:paraId="74FF12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99DAD45">
            <w:pPr>
              <w:jc w:val="center"/>
              <w:rPr>
                <w:rFonts w:eastAsia="仿宋_GB2312"/>
                <w:sz w:val="21"/>
                <w:szCs w:val="21"/>
              </w:rPr>
            </w:pPr>
            <w:r>
              <w:rPr>
                <w:rFonts w:hint="eastAsia"/>
                <w:sz w:val="21"/>
                <w:szCs w:val="21"/>
              </w:rPr>
              <w:t>预算内215.85万元</w:t>
            </w:r>
          </w:p>
        </w:tc>
        <w:tc>
          <w:tcPr>
            <w:tcW w:w="1466" w:type="dxa"/>
            <w:vAlign w:val="center"/>
          </w:tcPr>
          <w:p w14:paraId="7B4C3F7E">
            <w:pPr>
              <w:jc w:val="center"/>
              <w:rPr>
                <w:rFonts w:eastAsia="仿宋_GB2312"/>
                <w:sz w:val="21"/>
                <w:szCs w:val="21"/>
              </w:rPr>
            </w:pPr>
            <w:r>
              <w:rPr>
                <w:rFonts w:hint="eastAsia" w:eastAsia="仿宋_GB2312"/>
                <w:sz w:val="21"/>
                <w:szCs w:val="21"/>
              </w:rPr>
              <w:t>215.85</w:t>
            </w:r>
          </w:p>
        </w:tc>
        <w:tc>
          <w:tcPr>
            <w:tcW w:w="1319" w:type="dxa"/>
            <w:gridSpan w:val="2"/>
            <w:vAlign w:val="center"/>
          </w:tcPr>
          <w:p w14:paraId="1C429F4D">
            <w:pPr>
              <w:jc w:val="center"/>
              <w:rPr>
                <w:rFonts w:eastAsia="仿宋_GB2312"/>
                <w:sz w:val="21"/>
                <w:szCs w:val="21"/>
              </w:rPr>
            </w:pPr>
            <w:r>
              <w:rPr>
                <w:rFonts w:hint="eastAsia"/>
                <w:sz w:val="21"/>
                <w:szCs w:val="21"/>
              </w:rPr>
              <w:t>215.85</w:t>
            </w:r>
          </w:p>
        </w:tc>
        <w:tc>
          <w:tcPr>
            <w:tcW w:w="877" w:type="dxa"/>
            <w:vAlign w:val="center"/>
          </w:tcPr>
          <w:p w14:paraId="224C1226">
            <w:pPr>
              <w:jc w:val="center"/>
              <w:rPr>
                <w:rFonts w:eastAsia="仿宋_GB2312"/>
                <w:sz w:val="21"/>
                <w:szCs w:val="21"/>
              </w:rPr>
            </w:pPr>
            <w:r>
              <w:rPr>
                <w:rFonts w:hint="eastAsia"/>
                <w:sz w:val="21"/>
                <w:szCs w:val="21"/>
              </w:rPr>
              <w:t>9</w:t>
            </w:r>
          </w:p>
        </w:tc>
      </w:tr>
      <w:tr w14:paraId="2910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F56A3E1">
            <w:pPr>
              <w:jc w:val="center"/>
              <w:rPr>
                <w:sz w:val="21"/>
                <w:szCs w:val="21"/>
              </w:rPr>
            </w:pPr>
          </w:p>
        </w:tc>
        <w:tc>
          <w:tcPr>
            <w:tcW w:w="700" w:type="dxa"/>
            <w:vMerge w:val="restart"/>
            <w:vAlign w:val="center"/>
          </w:tcPr>
          <w:p w14:paraId="11CFC91E">
            <w:pPr>
              <w:jc w:val="center"/>
              <w:rPr>
                <w:sz w:val="21"/>
                <w:szCs w:val="21"/>
              </w:rPr>
            </w:pPr>
            <w:r>
              <w:rPr>
                <w:rFonts w:hint="eastAsia"/>
                <w:sz w:val="21"/>
                <w:szCs w:val="21"/>
              </w:rPr>
              <w:t>效益指标</w:t>
            </w:r>
          </w:p>
        </w:tc>
        <w:tc>
          <w:tcPr>
            <w:tcW w:w="1122" w:type="dxa"/>
            <w:vAlign w:val="center"/>
          </w:tcPr>
          <w:p w14:paraId="00B9400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6BAC2D91">
            <w:pPr>
              <w:rPr>
                <w:sz w:val="21"/>
                <w:szCs w:val="21"/>
              </w:rPr>
            </w:pPr>
            <w:r>
              <w:rPr>
                <w:rFonts w:ascii="宋体" w:hAnsi="宋体" w:eastAsia="宋体"/>
                <w:color w:val="000000"/>
                <w:sz w:val="20"/>
              </w:rPr>
              <w:t>维护社区群众合法权益</w:t>
            </w:r>
          </w:p>
        </w:tc>
        <w:tc>
          <w:tcPr>
            <w:tcW w:w="1466" w:type="dxa"/>
            <w:vAlign w:val="center"/>
          </w:tcPr>
          <w:p w14:paraId="2CF0D46F">
            <w:pPr>
              <w:jc w:val="center"/>
              <w:rPr>
                <w:rFonts w:eastAsia="仿宋_GB2312"/>
                <w:sz w:val="21"/>
                <w:szCs w:val="21"/>
              </w:rPr>
            </w:pPr>
            <w:r>
              <w:rPr>
                <w:rFonts w:hint="eastAsia"/>
                <w:sz w:val="21"/>
                <w:szCs w:val="21"/>
              </w:rPr>
              <w:t>显著提高</w:t>
            </w:r>
          </w:p>
        </w:tc>
        <w:tc>
          <w:tcPr>
            <w:tcW w:w="1319" w:type="dxa"/>
            <w:gridSpan w:val="2"/>
            <w:vAlign w:val="center"/>
          </w:tcPr>
          <w:p w14:paraId="46D35996">
            <w:pPr>
              <w:jc w:val="center"/>
              <w:rPr>
                <w:rFonts w:eastAsia="仿宋_GB2312"/>
                <w:sz w:val="21"/>
                <w:szCs w:val="21"/>
              </w:rPr>
            </w:pPr>
            <w:r>
              <w:rPr>
                <w:rFonts w:hint="eastAsia"/>
                <w:sz w:val="21"/>
                <w:szCs w:val="21"/>
              </w:rPr>
              <w:t>显著提高</w:t>
            </w:r>
          </w:p>
        </w:tc>
        <w:tc>
          <w:tcPr>
            <w:tcW w:w="877" w:type="dxa"/>
            <w:vAlign w:val="center"/>
          </w:tcPr>
          <w:p w14:paraId="33218905">
            <w:pPr>
              <w:jc w:val="center"/>
              <w:rPr>
                <w:rFonts w:eastAsia="仿宋_GB2312"/>
                <w:sz w:val="21"/>
                <w:szCs w:val="21"/>
              </w:rPr>
            </w:pPr>
            <w:r>
              <w:rPr>
                <w:rFonts w:hint="eastAsia"/>
                <w:sz w:val="21"/>
                <w:szCs w:val="21"/>
              </w:rPr>
              <w:t>9</w:t>
            </w:r>
          </w:p>
        </w:tc>
      </w:tr>
      <w:tr w14:paraId="4F0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7A69AB5">
            <w:pPr>
              <w:jc w:val="center"/>
              <w:rPr>
                <w:sz w:val="21"/>
                <w:szCs w:val="21"/>
              </w:rPr>
            </w:pPr>
          </w:p>
        </w:tc>
        <w:tc>
          <w:tcPr>
            <w:tcW w:w="700" w:type="dxa"/>
            <w:vMerge w:val="continue"/>
            <w:vAlign w:val="center"/>
          </w:tcPr>
          <w:p w14:paraId="3F1B594B">
            <w:pPr>
              <w:jc w:val="center"/>
              <w:rPr>
                <w:sz w:val="21"/>
                <w:szCs w:val="21"/>
              </w:rPr>
            </w:pPr>
          </w:p>
        </w:tc>
        <w:tc>
          <w:tcPr>
            <w:tcW w:w="1122" w:type="dxa"/>
            <w:vAlign w:val="center"/>
          </w:tcPr>
          <w:p w14:paraId="20955BE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47633C59">
            <w:pPr>
              <w:jc w:val="center"/>
              <w:rPr>
                <w:rFonts w:eastAsia="宋体"/>
                <w:sz w:val="21"/>
                <w:szCs w:val="21"/>
              </w:rPr>
            </w:pPr>
            <w:r>
              <w:rPr>
                <w:rFonts w:hint="eastAsia" w:ascii="宋体" w:hAnsi="宋体" w:eastAsia="宋体"/>
                <w:color w:val="000000"/>
                <w:sz w:val="20"/>
              </w:rPr>
              <w:t>满足社区办公需求</w:t>
            </w:r>
          </w:p>
        </w:tc>
        <w:tc>
          <w:tcPr>
            <w:tcW w:w="1466" w:type="dxa"/>
            <w:vAlign w:val="center"/>
          </w:tcPr>
          <w:p w14:paraId="7542DFB8">
            <w:pPr>
              <w:jc w:val="center"/>
              <w:rPr>
                <w:rFonts w:eastAsia="仿宋_GB2312"/>
                <w:sz w:val="21"/>
                <w:szCs w:val="21"/>
              </w:rPr>
            </w:pPr>
            <w:r>
              <w:rPr>
                <w:rFonts w:hint="eastAsia"/>
                <w:sz w:val="21"/>
                <w:szCs w:val="21"/>
              </w:rPr>
              <w:t>长期</w:t>
            </w:r>
          </w:p>
        </w:tc>
        <w:tc>
          <w:tcPr>
            <w:tcW w:w="1319" w:type="dxa"/>
            <w:gridSpan w:val="2"/>
            <w:vAlign w:val="center"/>
          </w:tcPr>
          <w:p w14:paraId="647521EE">
            <w:pPr>
              <w:jc w:val="center"/>
              <w:rPr>
                <w:rFonts w:eastAsia="仿宋_GB2312"/>
                <w:sz w:val="21"/>
                <w:szCs w:val="21"/>
              </w:rPr>
            </w:pPr>
            <w:r>
              <w:rPr>
                <w:rFonts w:hint="eastAsia"/>
                <w:sz w:val="21"/>
                <w:szCs w:val="21"/>
              </w:rPr>
              <w:t>长期</w:t>
            </w:r>
          </w:p>
        </w:tc>
        <w:tc>
          <w:tcPr>
            <w:tcW w:w="877" w:type="dxa"/>
            <w:vAlign w:val="center"/>
          </w:tcPr>
          <w:p w14:paraId="6808FEBC">
            <w:pPr>
              <w:jc w:val="center"/>
              <w:rPr>
                <w:rFonts w:eastAsia="仿宋_GB2312"/>
                <w:sz w:val="21"/>
                <w:szCs w:val="21"/>
              </w:rPr>
            </w:pPr>
            <w:r>
              <w:rPr>
                <w:rFonts w:hint="eastAsia" w:eastAsia="仿宋_GB2312"/>
                <w:sz w:val="21"/>
                <w:szCs w:val="21"/>
              </w:rPr>
              <w:t>9</w:t>
            </w:r>
          </w:p>
        </w:tc>
      </w:tr>
      <w:tr w14:paraId="7EDE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4F9544B9">
            <w:pPr>
              <w:jc w:val="center"/>
              <w:rPr>
                <w:sz w:val="21"/>
                <w:szCs w:val="21"/>
              </w:rPr>
            </w:pPr>
          </w:p>
        </w:tc>
        <w:tc>
          <w:tcPr>
            <w:tcW w:w="700" w:type="dxa"/>
            <w:vAlign w:val="center"/>
          </w:tcPr>
          <w:p w14:paraId="344988FF">
            <w:pPr>
              <w:jc w:val="center"/>
              <w:rPr>
                <w:sz w:val="21"/>
                <w:szCs w:val="21"/>
              </w:rPr>
            </w:pPr>
            <w:r>
              <w:rPr>
                <w:rFonts w:hint="eastAsia"/>
                <w:sz w:val="21"/>
                <w:szCs w:val="21"/>
              </w:rPr>
              <w:t>满意度指标</w:t>
            </w:r>
          </w:p>
        </w:tc>
        <w:tc>
          <w:tcPr>
            <w:tcW w:w="1122" w:type="dxa"/>
            <w:vAlign w:val="center"/>
          </w:tcPr>
          <w:p w14:paraId="79A89AF4">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DE9DC63">
            <w:pPr>
              <w:jc w:val="center"/>
              <w:rPr>
                <w:rFonts w:eastAsia="仿宋_GB2312"/>
                <w:sz w:val="21"/>
                <w:szCs w:val="21"/>
              </w:rPr>
            </w:pPr>
            <w:r>
              <w:rPr>
                <w:rFonts w:hint="eastAsia"/>
                <w:sz w:val="21"/>
                <w:szCs w:val="21"/>
              </w:rPr>
              <w:t>公众满意度</w:t>
            </w:r>
          </w:p>
        </w:tc>
        <w:tc>
          <w:tcPr>
            <w:tcW w:w="1466" w:type="dxa"/>
            <w:vAlign w:val="center"/>
          </w:tcPr>
          <w:p w14:paraId="464A5ADB">
            <w:pPr>
              <w:jc w:val="center"/>
              <w:rPr>
                <w:rFonts w:eastAsia="仿宋_GB2312"/>
                <w:sz w:val="21"/>
                <w:szCs w:val="21"/>
              </w:rPr>
            </w:pPr>
            <w:r>
              <w:rPr>
                <w:rFonts w:hint="eastAsia"/>
                <w:sz w:val="21"/>
                <w:szCs w:val="21"/>
              </w:rPr>
              <w:t>95%</w:t>
            </w:r>
          </w:p>
        </w:tc>
        <w:tc>
          <w:tcPr>
            <w:tcW w:w="1319" w:type="dxa"/>
            <w:gridSpan w:val="2"/>
            <w:vAlign w:val="center"/>
          </w:tcPr>
          <w:p w14:paraId="40097772">
            <w:pPr>
              <w:jc w:val="center"/>
              <w:rPr>
                <w:rFonts w:eastAsia="仿宋_GB2312"/>
                <w:sz w:val="21"/>
                <w:szCs w:val="21"/>
              </w:rPr>
            </w:pPr>
            <w:r>
              <w:rPr>
                <w:rFonts w:hint="eastAsia"/>
                <w:sz w:val="21"/>
                <w:szCs w:val="21"/>
              </w:rPr>
              <w:t>95%</w:t>
            </w:r>
          </w:p>
        </w:tc>
        <w:tc>
          <w:tcPr>
            <w:tcW w:w="877" w:type="dxa"/>
            <w:vAlign w:val="center"/>
          </w:tcPr>
          <w:p w14:paraId="04007F17">
            <w:pPr>
              <w:jc w:val="center"/>
              <w:rPr>
                <w:rFonts w:eastAsia="仿宋_GB2312"/>
                <w:sz w:val="21"/>
                <w:szCs w:val="21"/>
              </w:rPr>
            </w:pPr>
            <w:r>
              <w:rPr>
                <w:rFonts w:hint="eastAsia"/>
                <w:sz w:val="21"/>
                <w:szCs w:val="21"/>
              </w:rPr>
              <w:t>17</w:t>
            </w:r>
          </w:p>
        </w:tc>
      </w:tr>
      <w:tr w14:paraId="562C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53D44AA">
            <w:pPr>
              <w:jc w:val="center"/>
              <w:rPr>
                <w:sz w:val="21"/>
                <w:szCs w:val="21"/>
              </w:rPr>
            </w:pPr>
            <w:r>
              <w:rPr>
                <w:rFonts w:hint="eastAsia"/>
                <w:sz w:val="21"/>
                <w:szCs w:val="21"/>
              </w:rPr>
              <w:t>总分</w:t>
            </w:r>
          </w:p>
        </w:tc>
        <w:tc>
          <w:tcPr>
            <w:tcW w:w="8120" w:type="dxa"/>
            <w:gridSpan w:val="9"/>
            <w:vAlign w:val="center"/>
          </w:tcPr>
          <w:p w14:paraId="1751F226">
            <w:pPr>
              <w:jc w:val="center"/>
              <w:rPr>
                <w:rFonts w:eastAsia="仿宋_GB2312"/>
                <w:sz w:val="21"/>
                <w:szCs w:val="21"/>
              </w:rPr>
            </w:pPr>
            <w:r>
              <w:rPr>
                <w:rFonts w:hint="eastAsia"/>
                <w:sz w:val="21"/>
                <w:szCs w:val="21"/>
              </w:rPr>
              <w:t>91</w:t>
            </w:r>
          </w:p>
        </w:tc>
      </w:tr>
      <w:tr w14:paraId="272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3EF7B911">
            <w:pPr>
              <w:jc w:val="center"/>
              <w:rPr>
                <w:sz w:val="21"/>
                <w:szCs w:val="21"/>
              </w:rPr>
            </w:pPr>
            <w:r>
              <w:rPr>
                <w:rFonts w:hint="eastAsia"/>
                <w:sz w:val="21"/>
                <w:szCs w:val="21"/>
              </w:rPr>
              <w:t>偏差大或</w:t>
            </w:r>
          </w:p>
          <w:p w14:paraId="03CF2CE3">
            <w:pPr>
              <w:jc w:val="center"/>
              <w:rPr>
                <w:sz w:val="21"/>
                <w:szCs w:val="21"/>
              </w:rPr>
            </w:pPr>
            <w:r>
              <w:rPr>
                <w:rFonts w:hint="eastAsia"/>
                <w:sz w:val="21"/>
                <w:szCs w:val="21"/>
              </w:rPr>
              <w:t>目标未完成</w:t>
            </w:r>
          </w:p>
          <w:p w14:paraId="65B39896">
            <w:pPr>
              <w:jc w:val="center"/>
              <w:rPr>
                <w:sz w:val="21"/>
                <w:szCs w:val="21"/>
              </w:rPr>
            </w:pPr>
            <w:r>
              <w:rPr>
                <w:rFonts w:hint="eastAsia"/>
                <w:sz w:val="21"/>
                <w:szCs w:val="21"/>
              </w:rPr>
              <w:t>原因分析</w:t>
            </w:r>
          </w:p>
        </w:tc>
        <w:tc>
          <w:tcPr>
            <w:tcW w:w="7420" w:type="dxa"/>
            <w:gridSpan w:val="8"/>
            <w:vAlign w:val="center"/>
          </w:tcPr>
          <w:p w14:paraId="4D369A27">
            <w:pPr>
              <w:spacing w:line="360" w:lineRule="auto"/>
              <w:ind w:firstLine="560"/>
              <w:outlineLvl w:val="1"/>
              <w:rPr>
                <w:rFonts w:asciiTheme="minorEastAsia" w:hAnsiTheme="minorEastAsia" w:eastAsiaTheme="minorEastAsia"/>
                <w:sz w:val="28"/>
                <w:szCs w:val="28"/>
              </w:rPr>
            </w:pPr>
          </w:p>
          <w:p w14:paraId="4934348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1、社区居民的服务要求越来越高，对经费的需求量加大；</w:t>
            </w:r>
          </w:p>
          <w:p w14:paraId="36E42E27">
            <w:pPr>
              <w:ind w:firstLine="560" w:firstLineChars="200"/>
              <w:rPr>
                <w:sz w:val="21"/>
                <w:szCs w:val="21"/>
              </w:rPr>
            </w:pPr>
            <w:r>
              <w:rPr>
                <w:rFonts w:hint="eastAsia" w:asciiTheme="minorEastAsia" w:hAnsiTheme="minorEastAsia" w:eastAsiaTheme="minorEastAsia"/>
                <w:sz w:val="28"/>
                <w:szCs w:val="28"/>
              </w:rPr>
              <w:t>2、各社区间经费使用存有差距，部分社区经费使用效益较低。</w:t>
            </w:r>
          </w:p>
        </w:tc>
      </w:tr>
      <w:tr w14:paraId="48E8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16DB55EF">
            <w:pPr>
              <w:jc w:val="center"/>
              <w:rPr>
                <w:sz w:val="21"/>
                <w:szCs w:val="21"/>
              </w:rPr>
            </w:pPr>
            <w:r>
              <w:rPr>
                <w:rFonts w:hint="eastAsia"/>
                <w:sz w:val="21"/>
                <w:szCs w:val="21"/>
              </w:rPr>
              <w:t>改进措施及</w:t>
            </w:r>
          </w:p>
          <w:p w14:paraId="1B487E76">
            <w:pPr>
              <w:jc w:val="center"/>
              <w:rPr>
                <w:sz w:val="21"/>
                <w:szCs w:val="21"/>
              </w:rPr>
            </w:pPr>
            <w:r>
              <w:rPr>
                <w:rFonts w:hint="eastAsia"/>
                <w:sz w:val="21"/>
                <w:szCs w:val="21"/>
              </w:rPr>
              <w:t>结果应用方案</w:t>
            </w:r>
          </w:p>
        </w:tc>
        <w:tc>
          <w:tcPr>
            <w:tcW w:w="7420" w:type="dxa"/>
            <w:gridSpan w:val="8"/>
            <w:vAlign w:val="center"/>
          </w:tcPr>
          <w:p w14:paraId="7BE8F5F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1、做优、做细对居民的服务，更有效率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559FC500">
            <w:pPr>
              <w:spacing w:line="360" w:lineRule="auto"/>
              <w:ind w:firstLine="700" w:firstLineChars="250"/>
              <w:outlineLvl w:val="0"/>
              <w:rPr>
                <w:sz w:val="21"/>
                <w:szCs w:val="21"/>
              </w:rPr>
            </w:pPr>
            <w:r>
              <w:rPr>
                <w:rFonts w:hint="eastAsia" w:asciiTheme="minorEastAsia" w:hAnsiTheme="minorEastAsia" w:eastAsiaTheme="minorEastAsia"/>
                <w:sz w:val="28"/>
                <w:szCs w:val="28"/>
              </w:rPr>
              <w:t>2、做好调研，促进各社区更加高效使用资金。</w:t>
            </w:r>
          </w:p>
        </w:tc>
      </w:tr>
    </w:tbl>
    <w:p w14:paraId="3538CCB8">
      <w:pPr>
        <w:rPr>
          <w:sz w:val="21"/>
          <w:szCs w:val="21"/>
        </w:rPr>
      </w:pPr>
      <w:r>
        <w:rPr>
          <w:rFonts w:hint="eastAsia"/>
          <w:sz w:val="21"/>
          <w:szCs w:val="21"/>
        </w:rPr>
        <w:t>备注：</w:t>
      </w:r>
    </w:p>
    <w:p w14:paraId="11F37038">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3D1354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59EBFBA">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3D808B9">
      <w:r>
        <w:rPr>
          <w:rFonts w:hint="eastAsia"/>
          <w:sz w:val="21"/>
          <w:szCs w:val="21"/>
        </w:rPr>
        <w:t>4.基于经济性和必要性等因素考虑，满意度指标暂可不作为必评指标。</w:t>
      </w:r>
    </w:p>
    <w:p w14:paraId="7A85ADA2">
      <w:pPr>
        <w:pStyle w:val="2"/>
        <w:rPr>
          <w:rFonts w:asciiTheme="minorEastAsia" w:hAnsiTheme="minorEastAsia" w:eastAsiaTheme="minorEastAsia"/>
          <w:sz w:val="28"/>
          <w:szCs w:val="28"/>
        </w:rPr>
      </w:pPr>
    </w:p>
    <w:p w14:paraId="396A0A9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11E91DD">
      <w:pPr>
        <w:spacing w:line="360" w:lineRule="auto"/>
        <w:jc w:val="center"/>
        <w:rPr>
          <w:rFonts w:ascii="宋体" w:hAnsi="宋体" w:eastAsia="宋体"/>
          <w:b/>
          <w:sz w:val="44"/>
          <w:szCs w:val="44"/>
        </w:rPr>
      </w:pPr>
    </w:p>
    <w:p w14:paraId="5A79A3CD">
      <w:pPr>
        <w:spacing w:line="360" w:lineRule="auto"/>
        <w:jc w:val="center"/>
        <w:rPr>
          <w:rFonts w:ascii="宋体" w:hAnsi="宋体" w:eastAsia="宋体"/>
          <w:b/>
          <w:sz w:val="44"/>
          <w:szCs w:val="44"/>
        </w:rPr>
      </w:pPr>
    </w:p>
    <w:p w14:paraId="4660B0FF">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武昌区中南路街道2021年度惠民资金项目工作经费项目绩效评价报告</w:t>
      </w:r>
    </w:p>
    <w:p w14:paraId="4FDF0E96">
      <w:pPr>
        <w:pStyle w:val="10"/>
        <w:ind w:firstLine="562"/>
        <w:jc w:val="left"/>
        <w:rPr>
          <w:rFonts w:cs="Arial Narrow" w:asciiTheme="minorEastAsia" w:hAnsiTheme="minorEastAsia" w:eastAsiaTheme="minorEastAsia"/>
          <w:b/>
          <w:sz w:val="28"/>
          <w:szCs w:val="28"/>
        </w:rPr>
      </w:pPr>
    </w:p>
    <w:p w14:paraId="406E401B">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惠民资金项目工作经费</w:t>
      </w:r>
    </w:p>
    <w:p w14:paraId="0B904029">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 xml:space="preserve"> 384</w:t>
      </w:r>
      <w:r>
        <w:rPr>
          <w:rFonts w:cs="Arial Narrow" w:asciiTheme="minorEastAsia" w:hAnsiTheme="minorEastAsia" w:eastAsiaTheme="minorEastAsia"/>
          <w:b/>
          <w:sz w:val="28"/>
          <w:szCs w:val="28"/>
        </w:rPr>
        <w:t>万元</w:t>
      </w:r>
    </w:p>
    <w:p w14:paraId="451A667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D9272F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687185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“惠民资金项目工作经费”绩效评价采用比较法、公众评判法、统计计算法、实地考察等方法进行评价分析，调阅相关凭证、单据进行分析研究。</w:t>
      </w:r>
    </w:p>
    <w:p w14:paraId="40E070A0">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（一）比较法。根据调阅的“惠民资金项目工作经费项目”资料和实地观察，了解项目实际实施情况，与项目申报时确定的绩效目标进行对比，评价绩效目标的实现程度。</w:t>
      </w:r>
    </w:p>
    <w:p w14:paraId="575AE2D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（二）公众评判法。通过访谈、调查问卷了解社区居民对惠民项目的满意程度。</w:t>
      </w:r>
    </w:p>
    <w:p w14:paraId="02577FE4">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（三）统计计算法。根据收集到的数据，加以计算分析项目的绩效目标实现程度。</w:t>
      </w:r>
    </w:p>
    <w:p w14:paraId="49C75715">
      <w:pPr>
        <w:spacing w:line="360" w:lineRule="auto"/>
        <w:ind w:firstLine="560"/>
        <w:rPr>
          <w:rFonts w:cs="Arial Narrow" w:asciiTheme="minorEastAsia" w:hAnsiTheme="minorEastAsia" w:eastAsiaTheme="minorEastAsia"/>
          <w:b/>
          <w:sz w:val="28"/>
          <w:szCs w:val="28"/>
        </w:rPr>
      </w:pPr>
      <w:r>
        <w:rPr>
          <w:rFonts w:hint="eastAsia" w:cs="仿宋_GB2312" w:asciiTheme="minorEastAsia" w:hAnsiTheme="minorEastAsia" w:eastAsiaTheme="minorEastAsia"/>
          <w:sz w:val="28"/>
          <w:szCs w:val="28"/>
        </w:rPr>
        <w:t>（四）实地考察。是指前往项目具体实施地进行考察，了解项目的实施情况，</w:t>
      </w:r>
    </w:p>
    <w:p w14:paraId="75744538">
      <w:pPr>
        <w:spacing w:line="360" w:lineRule="auto"/>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sz w:val="28"/>
          <w:szCs w:val="28"/>
        </w:rPr>
        <w:t>五、</w:t>
      </w:r>
      <w:r>
        <w:rPr>
          <w:rFonts w:cs="Arial Narrow" w:asciiTheme="minorEastAsia" w:hAnsiTheme="minorEastAsia" w:eastAsiaTheme="minorEastAsia"/>
          <w:b/>
          <w:bCs/>
          <w:sz w:val="28"/>
          <w:szCs w:val="28"/>
        </w:rPr>
        <w:t>开展绩效评价的背景</w:t>
      </w:r>
    </w:p>
    <w:p w14:paraId="3EA9277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14:paraId="33058FC7">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六、项目基本情况</w:t>
      </w:r>
    </w:p>
    <w:p w14:paraId="3D06543C">
      <w:pPr>
        <w:spacing w:line="360" w:lineRule="auto"/>
        <w:ind w:firstLine="562"/>
        <w:outlineLvl w:val="1"/>
        <w:rPr>
          <w:rFonts w:cs="Arial Narrow" w:asciiTheme="minorEastAsia" w:hAnsiTheme="minorEastAsia" w:eastAsiaTheme="minorEastAsia"/>
          <w:b/>
          <w:bCs/>
          <w:sz w:val="28"/>
          <w:szCs w:val="28"/>
        </w:rPr>
      </w:pPr>
      <w:bookmarkStart w:id="84" w:name="_Toc818"/>
      <w:r>
        <w:rPr>
          <w:rFonts w:hint="eastAsia" w:cs="Arial Narrow" w:asciiTheme="minorEastAsia" w:hAnsiTheme="minorEastAsia" w:eastAsiaTheme="minorEastAsia"/>
          <w:b/>
          <w:bCs/>
          <w:sz w:val="28"/>
          <w:szCs w:val="28"/>
        </w:rPr>
        <w:t>（一）项目概况</w:t>
      </w:r>
      <w:bookmarkEnd w:id="84"/>
    </w:p>
    <w:p w14:paraId="2C52820D">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1. 项目立项</w:t>
      </w:r>
      <w:r>
        <w:rPr>
          <w:rFonts w:cs="Arial Narrow" w:asciiTheme="minorEastAsia" w:hAnsiTheme="minorEastAsia" w:eastAsiaTheme="minorEastAsia"/>
          <w:b/>
          <w:bCs/>
          <w:sz w:val="28"/>
          <w:szCs w:val="28"/>
        </w:rPr>
        <w:t>背景</w:t>
      </w:r>
    </w:p>
    <w:p w14:paraId="7C4DC58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中南路街道办事处</w:t>
      </w:r>
      <w:r>
        <w:rPr>
          <w:rFonts w:cs="Arial Narrow" w:asciiTheme="minorEastAsia" w:hAnsiTheme="minorEastAsia" w:eastAsiaTheme="minorEastAsia"/>
          <w:sz w:val="28"/>
          <w:szCs w:val="28"/>
        </w:rPr>
        <w:t>惠民资金项目是应武昌区全面推进创建</w:t>
      </w:r>
      <w:r>
        <w:rPr>
          <w:rFonts w:hint="eastAsia" w:cs="Arial Narrow" w:asciiTheme="minorEastAsia" w:hAnsiTheme="minorEastAsia" w:eastAsiaTheme="minorEastAsia"/>
          <w:sz w:val="28"/>
          <w:szCs w:val="28"/>
        </w:rPr>
        <w:t>幸福</w:t>
      </w:r>
      <w:r>
        <w:rPr>
          <w:rFonts w:cs="Arial Narrow" w:asciiTheme="minorEastAsia" w:hAnsiTheme="minorEastAsia" w:eastAsiaTheme="minorEastAsia"/>
          <w:sz w:val="28"/>
          <w:szCs w:val="28"/>
        </w:rPr>
        <w:t>社区的需要提出的</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武昌区</w:t>
      </w:r>
      <w:r>
        <w:rPr>
          <w:rFonts w:hint="eastAsia" w:cs="Arial Narrow" w:asciiTheme="minorEastAsia" w:hAnsiTheme="minorEastAsia" w:eastAsiaTheme="minorEastAsia"/>
          <w:sz w:val="28"/>
          <w:szCs w:val="28"/>
        </w:rPr>
        <w:t>中南路街道办事处具体活动就是</w:t>
      </w:r>
      <w:r>
        <w:rPr>
          <w:rFonts w:cs="Arial Narrow" w:asciiTheme="minorEastAsia" w:hAnsiTheme="minorEastAsia" w:eastAsiaTheme="minorEastAsia"/>
          <w:sz w:val="28"/>
          <w:szCs w:val="28"/>
        </w:rPr>
        <w:t>对</w:t>
      </w:r>
      <w:r>
        <w:rPr>
          <w:rFonts w:hint="eastAsia" w:cs="Arial Narrow" w:asciiTheme="minorEastAsia" w:hAnsiTheme="minorEastAsia" w:eastAsiaTheme="minorEastAsia"/>
          <w:sz w:val="28"/>
          <w:szCs w:val="28"/>
        </w:rPr>
        <w:t>24个社区的社区服务、社区活动、社区环境和社区管理等项目进行建设。目标是在2021年度完成各项目，解决社区居民最关心、最直接、最现实的利益问题，建立健全打通服务群众“最后一公里”常态化机制。</w:t>
      </w:r>
    </w:p>
    <w:p w14:paraId="3CE638A6">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2. 基准日及评价历时</w:t>
      </w:r>
    </w:p>
    <w:p w14:paraId="26B66B4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2.1 评价基准日：2021年12月31日  </w:t>
      </w:r>
    </w:p>
    <w:p w14:paraId="7A38644B">
      <w:pPr>
        <w:spacing w:line="360" w:lineRule="auto"/>
        <w:ind w:firstLine="56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2.2 本次评价从2022年10月12日——2021年10月19日，历时8天</w:t>
      </w:r>
    </w:p>
    <w:p w14:paraId="7537FE87">
      <w:pPr>
        <w:spacing w:line="360" w:lineRule="auto"/>
        <w:ind w:firstLine="562"/>
        <w:rPr>
          <w:rFonts w:cs="Arial Narrow" w:asciiTheme="minorEastAsia" w:hAnsiTheme="minorEastAsia" w:eastAsiaTheme="minorEastAsia"/>
          <w:sz w:val="28"/>
          <w:szCs w:val="28"/>
        </w:rPr>
      </w:pPr>
      <w:r>
        <w:rPr>
          <w:rFonts w:hint="eastAsia" w:cs="Arial Narrow" w:asciiTheme="minorEastAsia" w:hAnsiTheme="minorEastAsia" w:eastAsiaTheme="minorEastAsia"/>
          <w:b/>
          <w:sz w:val="28"/>
          <w:szCs w:val="28"/>
        </w:rPr>
        <w:t>3．</w:t>
      </w:r>
      <w:r>
        <w:rPr>
          <w:rFonts w:hint="eastAsia" w:cs="Arial Narrow" w:asciiTheme="minorEastAsia" w:hAnsiTheme="minorEastAsia" w:eastAsiaTheme="minorEastAsia"/>
          <w:sz w:val="28"/>
          <w:szCs w:val="28"/>
        </w:rPr>
        <w:t>项目实施周期与地点</w:t>
      </w:r>
    </w:p>
    <w:p w14:paraId="0F73A5C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2021年1月3</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日至2021年12月3</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日；武昌区人民政府中南路街道办事处所辖24个社区</w:t>
      </w:r>
    </w:p>
    <w:p w14:paraId="25C6CAF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4.项目完成概况：截止到绩效评价日，中南路街道24社区已完成惠民项目300余项。</w:t>
      </w:r>
    </w:p>
    <w:p w14:paraId="6D023E0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（二）项目经费来源和使用情况</w:t>
      </w:r>
    </w:p>
    <w:p w14:paraId="500731B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1.项目资金来源概况</w:t>
      </w:r>
    </w:p>
    <w:p w14:paraId="4A57D4D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项目资金来源概况：</w:t>
      </w:r>
      <w:r>
        <w:rPr>
          <w:rFonts w:cs="Arial Narrow" w:asciiTheme="minorEastAsia" w:hAnsiTheme="minorEastAsia" w:eastAsiaTheme="minorEastAsia"/>
          <w:sz w:val="28"/>
          <w:szCs w:val="28"/>
        </w:rPr>
        <w:t>根据《</w:t>
      </w:r>
      <w:r>
        <w:rPr>
          <w:rFonts w:hint="eastAsia" w:cs="Arial Narrow" w:asciiTheme="minorEastAsia" w:hAnsiTheme="minorEastAsia" w:eastAsiaTheme="minorEastAsia"/>
          <w:sz w:val="28"/>
          <w:szCs w:val="28"/>
        </w:rPr>
        <w:t>关于进一步规范社区惠民项目资金使用管理的通知</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资金项目经费为</w:t>
      </w:r>
      <w:r>
        <w:rPr>
          <w:rFonts w:hint="eastAsia" w:cs="Arial Narrow" w:asciiTheme="minorEastAsia" w:hAnsiTheme="minorEastAsia" w:eastAsiaTheme="minorEastAsia"/>
          <w:sz w:val="28"/>
          <w:szCs w:val="28"/>
        </w:rPr>
        <w:t>384</w:t>
      </w:r>
      <w:r>
        <w:rPr>
          <w:rFonts w:cs="Arial Narrow" w:asciiTheme="minorEastAsia" w:hAnsiTheme="minorEastAsia" w:eastAsiaTheme="minorEastAsia"/>
          <w:sz w:val="28"/>
          <w:szCs w:val="28"/>
        </w:rPr>
        <w:t>万元，</w:t>
      </w:r>
      <w:r>
        <w:rPr>
          <w:rFonts w:hint="eastAsia" w:cs="Arial Narrow" w:asciiTheme="minorEastAsia" w:hAnsiTheme="minorEastAsia" w:eastAsiaTheme="minorEastAsia"/>
          <w:sz w:val="28"/>
          <w:szCs w:val="28"/>
        </w:rPr>
        <w:t>项目资金均为区级财政资金。</w:t>
      </w:r>
    </w:p>
    <w:p w14:paraId="1715BC4E">
      <w:pPr>
        <w:spacing w:line="360" w:lineRule="auto"/>
        <w:ind w:left="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2.项目资金使用概况</w:t>
      </w:r>
      <w:bookmarkStart w:id="85" w:name="_Toc361302024"/>
      <w:bookmarkStart w:id="86" w:name="_Toc361304169"/>
      <w:bookmarkStart w:id="87" w:name="_Toc361303718"/>
      <w:bookmarkStart w:id="88" w:name="_Toc361304679"/>
      <w:bookmarkStart w:id="89" w:name="_Toc361304427"/>
    </w:p>
    <w:p w14:paraId="00AACFB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在社区推行“四民”工作法，合理利用惠民资金，在24个社区实施惠民项目共计300余项。二社区居民生活质量提高，楼道粉刷、防盗门制安、楼道灯安装、破损道路维修、楼栋雨水管的更换、电动车棚的制作，社区宣传展板的制作、休闲桌椅的安装等工程项目， 购买社会组织服务，社区在各类传统节假日举行的活动及各项惠民演出活动的开展，为社区居民带来了更多的便利。</w:t>
      </w:r>
    </w:p>
    <w:bookmarkEnd w:id="85"/>
    <w:bookmarkEnd w:id="86"/>
    <w:bookmarkEnd w:id="87"/>
    <w:bookmarkEnd w:id="88"/>
    <w:bookmarkEnd w:id="89"/>
    <w:p w14:paraId="0D8CA351">
      <w:pPr>
        <w:spacing w:line="360" w:lineRule="auto"/>
        <w:ind w:firstLine="562"/>
        <w:outlineLvl w:val="1"/>
        <w:rPr>
          <w:rFonts w:cs="Arial Narrow" w:asciiTheme="minorEastAsia" w:hAnsiTheme="minorEastAsia" w:eastAsiaTheme="minorEastAsia"/>
          <w:b/>
          <w:bCs/>
          <w:sz w:val="28"/>
          <w:szCs w:val="28"/>
        </w:rPr>
      </w:pPr>
      <w:bookmarkStart w:id="90" w:name="_Toc21318"/>
      <w:bookmarkStart w:id="91" w:name="_Toc361304680"/>
      <w:bookmarkStart w:id="92" w:name="_Toc16351"/>
      <w:bookmarkStart w:id="93" w:name="_Toc406668030"/>
      <w:bookmarkStart w:id="94" w:name="_Toc406666356"/>
      <w:r>
        <w:rPr>
          <w:rFonts w:hint="eastAsia" w:cs="Arial Narrow" w:asciiTheme="minorEastAsia" w:hAnsiTheme="minorEastAsia" w:eastAsiaTheme="minorEastAsia"/>
          <w:b/>
          <w:bCs/>
          <w:sz w:val="28"/>
          <w:szCs w:val="28"/>
        </w:rPr>
        <w:t>（三）项目绩效目标</w:t>
      </w:r>
      <w:bookmarkEnd w:id="90"/>
    </w:p>
    <w:bookmarkEnd w:id="91"/>
    <w:bookmarkEnd w:id="92"/>
    <w:bookmarkEnd w:id="93"/>
    <w:bookmarkEnd w:id="94"/>
    <w:p w14:paraId="4F2EB427">
      <w:pPr>
        <w:spacing w:line="360" w:lineRule="auto"/>
        <w:ind w:firstLine="560"/>
        <w:rPr>
          <w:rFonts w:cs="Arial Narrow" w:asciiTheme="minorEastAsia" w:hAnsiTheme="minorEastAsia" w:eastAsiaTheme="minorEastAsia"/>
          <w:sz w:val="28"/>
          <w:szCs w:val="28"/>
        </w:rPr>
      </w:pPr>
      <w:bookmarkStart w:id="95" w:name="_Toc3631"/>
      <w:bookmarkStart w:id="96" w:name="_Toc387957806"/>
      <w:bookmarkStart w:id="97" w:name="_Toc361304681"/>
      <w:r>
        <w:rPr>
          <w:rFonts w:hint="eastAsia" w:cs="Arial Narrow" w:asciiTheme="minorEastAsia" w:hAnsiTheme="minorEastAsia" w:eastAsiaTheme="minorEastAsia"/>
          <w:sz w:val="28"/>
          <w:szCs w:val="28"/>
        </w:rPr>
        <w:t>惠民资金项目的绩效目标使社区居民拥有良好的生活环境和丰富多彩的社区服务，解决社区居民切身实际的利益问题，不断提高社区居民的幸福感、安全感，提高社区居民生活质量，组织和联系社区居民，建设和谐发展的城市家园。</w:t>
      </w:r>
    </w:p>
    <w:bookmarkEnd w:id="95"/>
    <w:p w14:paraId="5986CA5C">
      <w:pPr>
        <w:spacing w:line="360" w:lineRule="auto"/>
        <w:ind w:firstLine="562"/>
        <w:outlineLvl w:val="0"/>
        <w:rPr>
          <w:rFonts w:cs="Arial Narrow" w:asciiTheme="minorEastAsia" w:hAnsiTheme="minorEastAsia" w:eastAsiaTheme="minorEastAsia"/>
          <w:b/>
          <w:bCs/>
          <w:sz w:val="28"/>
          <w:szCs w:val="28"/>
        </w:rPr>
      </w:pPr>
      <w:bookmarkStart w:id="98" w:name="_Toc406666357"/>
      <w:bookmarkStart w:id="99" w:name="_Toc406668031"/>
      <w:bookmarkStart w:id="100" w:name="_Toc14372"/>
      <w:bookmarkStart w:id="101" w:name="_Toc2883"/>
      <w:r>
        <w:rPr>
          <w:rFonts w:hint="eastAsia" w:cs="Arial Narrow" w:asciiTheme="minorEastAsia" w:hAnsiTheme="minorEastAsia" w:eastAsiaTheme="minorEastAsia"/>
          <w:b/>
          <w:bCs/>
          <w:sz w:val="28"/>
          <w:szCs w:val="28"/>
        </w:rPr>
        <w:t>七、绩效评价工作情况</w:t>
      </w:r>
      <w:bookmarkEnd w:id="96"/>
      <w:bookmarkEnd w:id="97"/>
      <w:bookmarkEnd w:id="98"/>
      <w:bookmarkEnd w:id="99"/>
      <w:bookmarkEnd w:id="100"/>
      <w:bookmarkEnd w:id="101"/>
      <w:bookmarkStart w:id="102" w:name="_Toc361304682"/>
    </w:p>
    <w:bookmarkEnd w:id="102"/>
    <w:p w14:paraId="44FA179B">
      <w:pPr>
        <w:spacing w:line="360" w:lineRule="auto"/>
        <w:ind w:firstLine="562"/>
        <w:outlineLvl w:val="1"/>
        <w:rPr>
          <w:rFonts w:cs="Arial Narrow" w:asciiTheme="minorEastAsia" w:hAnsiTheme="minorEastAsia" w:eastAsiaTheme="minorEastAsia"/>
          <w:b/>
          <w:bCs/>
          <w:sz w:val="28"/>
          <w:szCs w:val="28"/>
        </w:rPr>
      </w:pPr>
      <w:bookmarkStart w:id="103" w:name="_Toc25167"/>
      <w:r>
        <w:rPr>
          <w:rFonts w:hint="eastAsia" w:cs="Arial Narrow" w:asciiTheme="minorEastAsia" w:hAnsiTheme="minorEastAsia" w:eastAsiaTheme="minorEastAsia"/>
          <w:b/>
          <w:bCs/>
          <w:sz w:val="28"/>
          <w:szCs w:val="28"/>
        </w:rPr>
        <w:t>（一）绩效评价目的</w:t>
      </w:r>
      <w:bookmarkEnd w:id="103"/>
    </w:p>
    <w:p w14:paraId="79863679">
      <w:pPr>
        <w:widowControl w:val="0"/>
        <w:numPr>
          <w:ilvl w:val="0"/>
          <w:numId w:val="43"/>
        </w:numPr>
        <w:adjustRightInd/>
        <w:spacing w:after="0" w:line="360" w:lineRule="auto"/>
        <w:ind w:firstLine="560" w:firstLineChars="200"/>
        <w:jc w:val="both"/>
        <w:rPr>
          <w:rFonts w:cs="Arial Narrow" w:asciiTheme="minorEastAsia" w:hAnsiTheme="minorEastAsia" w:eastAsiaTheme="minorEastAsia"/>
          <w:sz w:val="28"/>
          <w:szCs w:val="28"/>
        </w:rPr>
      </w:pPr>
      <w:bookmarkStart w:id="104" w:name="_Toc14614"/>
      <w:bookmarkStart w:id="105" w:name="_Toc32197"/>
      <w:r>
        <w:rPr>
          <w:rFonts w:cs="Arial Narrow" w:asciiTheme="minorEastAsia" w:hAnsiTheme="minorEastAsia" w:eastAsiaTheme="minorEastAsia"/>
          <w:sz w:val="28"/>
          <w:szCs w:val="28"/>
        </w:rPr>
        <w:t>对“</w:t>
      </w:r>
      <w:r>
        <w:rPr>
          <w:rFonts w:cs="Arial Narrow" w:asciiTheme="minorEastAsia" w:hAnsiTheme="minorEastAsia" w:eastAsiaTheme="minorEastAsia"/>
          <w:bCs/>
          <w:sz w:val="28"/>
          <w:szCs w:val="28"/>
        </w:rPr>
        <w:t>社区</w:t>
      </w:r>
      <w:r>
        <w:rPr>
          <w:rFonts w:hint="eastAsia" w:cs="Arial Narrow" w:asciiTheme="minorEastAsia" w:hAnsiTheme="minorEastAsia" w:eastAsiaTheme="minorEastAsia"/>
          <w:bCs/>
          <w:sz w:val="28"/>
          <w:szCs w:val="28"/>
        </w:rPr>
        <w:t>惠民</w:t>
      </w:r>
      <w:r>
        <w:rPr>
          <w:rFonts w:cs="Arial Narrow" w:asciiTheme="minorEastAsia" w:hAnsiTheme="minorEastAsia" w:eastAsiaTheme="minorEastAsia"/>
          <w:bCs/>
          <w:sz w:val="28"/>
          <w:szCs w:val="28"/>
        </w:rPr>
        <w:t>资金项目</w:t>
      </w:r>
      <w:r>
        <w:rPr>
          <w:rFonts w:cs="Arial Narrow" w:asciiTheme="minorEastAsia" w:hAnsiTheme="minorEastAsia" w:eastAsiaTheme="minorEastAsia"/>
          <w:sz w:val="28"/>
          <w:szCs w:val="28"/>
        </w:rPr>
        <w:t>”从项目决策到项目绩效的全过程进行科学、客观、公正的评价，为合理分配资金、优化支出提供依据。</w:t>
      </w:r>
    </w:p>
    <w:p w14:paraId="4AE31500">
      <w:pPr>
        <w:widowControl w:val="0"/>
        <w:numPr>
          <w:ilvl w:val="0"/>
          <w:numId w:val="43"/>
        </w:numPr>
        <w:adjustRightInd/>
        <w:spacing w:after="0" w:line="360" w:lineRule="auto"/>
        <w:ind w:firstLine="480"/>
        <w:jc w:val="both"/>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通过绩效评价为合理分配资金、优化支出提供依据。</w:t>
      </w:r>
    </w:p>
    <w:p w14:paraId="36DDBCB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3、通过绩效评价总结前一年度项目实施的经验教训。</w:t>
      </w:r>
      <w:bookmarkEnd w:id="104"/>
      <w:bookmarkEnd w:id="105"/>
      <w:bookmarkStart w:id="106" w:name="_Toc22061"/>
    </w:p>
    <w:p w14:paraId="0E55BDFE">
      <w:pPr>
        <w:spacing w:line="360" w:lineRule="auto"/>
        <w:ind w:firstLine="562"/>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（二）绩效评价框架</w:t>
      </w:r>
      <w:bookmarkEnd w:id="106"/>
    </w:p>
    <w:p w14:paraId="05D7D367">
      <w:pPr>
        <w:spacing w:line="360" w:lineRule="auto"/>
        <w:ind w:firstLine="562"/>
        <w:rPr>
          <w:rFonts w:cs="Arial Narrow" w:asciiTheme="minorEastAsia" w:hAnsiTheme="minorEastAsia" w:eastAsiaTheme="minorEastAsia"/>
          <w:sz w:val="28"/>
          <w:szCs w:val="28"/>
        </w:rPr>
      </w:pPr>
      <w:r>
        <w:rPr>
          <w:rFonts w:hint="eastAsia" w:cs="Arial Narrow" w:asciiTheme="minorEastAsia" w:hAnsiTheme="minorEastAsia" w:eastAsiaTheme="minorEastAsia"/>
          <w:b/>
          <w:bCs/>
          <w:sz w:val="28"/>
          <w:szCs w:val="28"/>
        </w:rPr>
        <w:t>1、评价原则</w:t>
      </w:r>
    </w:p>
    <w:p w14:paraId="028368B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科学规范原则、公正公开原则、分级分类原则、绩效相关原则。</w:t>
      </w:r>
    </w:p>
    <w:p w14:paraId="3725294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2、评价依据</w:t>
      </w:r>
    </w:p>
    <w:p w14:paraId="0B8046D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（1）项目行为依据</w:t>
      </w:r>
    </w:p>
    <w:p w14:paraId="3CBDE5B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中南路街道社区惠民资金项目资金计划表</w:t>
      </w:r>
    </w:p>
    <w:p w14:paraId="35282AD2">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《关于进一步规范社区惠民项目资金使用管理的通知》</w:t>
      </w:r>
    </w:p>
    <w:p w14:paraId="37CE8C8F">
      <w:pPr>
        <w:widowControl w:val="0"/>
        <w:numPr>
          <w:ilvl w:val="0"/>
          <w:numId w:val="4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法律、法规依据</w:t>
      </w:r>
    </w:p>
    <w:p w14:paraId="20ED9974">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《中华人民共和国预算法》；</w:t>
      </w:r>
    </w:p>
    <w:p w14:paraId="6260ABA8">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财政部《财政支出绩效评价管理暂行办法》（财预</w:t>
      </w:r>
      <w:r>
        <w:rPr>
          <w:rFonts w:hint="eastAsia" w:cs="Arial Narrow" w:asciiTheme="minorEastAsia" w:hAnsiTheme="minorEastAsia" w:eastAsiaTheme="minorEastAsia"/>
          <w:sz w:val="28"/>
          <w:szCs w:val="28"/>
          <w:lang w:eastAsia="zh-CN"/>
        </w:rPr>
        <w:t>〔2011〕285号</w:t>
      </w:r>
      <w:r>
        <w:rPr>
          <w:rFonts w:cs="Arial Narrow" w:asciiTheme="minorEastAsia" w:hAnsiTheme="minorEastAsia" w:eastAsiaTheme="minorEastAsia"/>
          <w:sz w:val="28"/>
          <w:szCs w:val="28"/>
        </w:rPr>
        <w:t>）；</w:t>
      </w:r>
    </w:p>
    <w:p w14:paraId="55E6C76C">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3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③</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 xml:space="preserve">《武昌区财政支出绩效评价管理暂行办法》 </w:t>
      </w:r>
    </w:p>
    <w:p w14:paraId="18FE31E5">
      <w:pPr>
        <w:widowControl w:val="0"/>
        <w:numPr>
          <w:ilvl w:val="0"/>
          <w:numId w:val="4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项目财务资料依据</w:t>
      </w:r>
    </w:p>
    <w:p w14:paraId="7BAD91A3">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项目</w:t>
      </w:r>
      <w:r>
        <w:rPr>
          <w:rFonts w:cs="Arial Narrow" w:asciiTheme="minorEastAsia" w:hAnsiTheme="minorEastAsia" w:eastAsiaTheme="minorEastAsia"/>
          <w:sz w:val="28"/>
          <w:szCs w:val="28"/>
        </w:rPr>
        <w:t>支出明细账</w:t>
      </w:r>
    </w:p>
    <w:p w14:paraId="29290C0B">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记账凭证及有关附件</w:t>
      </w:r>
    </w:p>
    <w:p w14:paraId="7AFD208C">
      <w:pPr>
        <w:spacing w:line="360" w:lineRule="auto"/>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③武昌区社区惠民项目资金使用管理办法征求意见稿</w:t>
      </w:r>
    </w:p>
    <w:p w14:paraId="4A98D894">
      <w:pPr>
        <w:spacing w:line="360" w:lineRule="auto"/>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④《2014年武昌区社区惠民项目资金使用管理办法补充说明》</w:t>
      </w:r>
    </w:p>
    <w:p w14:paraId="1AFB109F">
      <w:pPr>
        <w:widowControl w:val="0"/>
        <w:numPr>
          <w:ilvl w:val="0"/>
          <w:numId w:val="45"/>
        </w:numPr>
        <w:adjustRightInd/>
        <w:spacing w:after="0" w:line="360" w:lineRule="auto"/>
        <w:ind w:firstLine="562" w:firstLineChars="20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11257D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5B8E03F">
      <w:pPr>
        <w:spacing w:line="360" w:lineRule="auto"/>
        <w:ind w:firstLine="562"/>
        <w:outlineLvl w:val="1"/>
        <w:rPr>
          <w:rFonts w:cs="Arial Narrow" w:asciiTheme="minorEastAsia" w:hAnsiTheme="minorEastAsia" w:eastAsiaTheme="minorEastAsia"/>
          <w:b/>
          <w:sz w:val="28"/>
          <w:szCs w:val="28"/>
        </w:rPr>
      </w:pPr>
      <w:bookmarkStart w:id="107" w:name="_Toc15120"/>
      <w:r>
        <w:rPr>
          <w:rFonts w:hint="eastAsia" w:cs="Arial Narrow" w:asciiTheme="minorEastAsia" w:hAnsiTheme="minorEastAsia" w:eastAsiaTheme="minorEastAsia"/>
          <w:b/>
          <w:sz w:val="28"/>
          <w:szCs w:val="28"/>
        </w:rPr>
        <w:t>（三）证据收集方式</w:t>
      </w:r>
      <w:bookmarkEnd w:id="107"/>
    </w:p>
    <w:p w14:paraId="24C265AA">
      <w:pPr>
        <w:spacing w:line="360" w:lineRule="auto"/>
        <w:ind w:firstLine="560"/>
        <w:rPr>
          <w:rFonts w:cs="Arial Narrow" w:asciiTheme="minorEastAsia" w:hAnsiTheme="minorEastAsia" w:eastAsiaTheme="minorEastAsia"/>
          <w:bCs/>
          <w:sz w:val="28"/>
          <w:szCs w:val="28"/>
        </w:rPr>
      </w:pPr>
      <w:bookmarkStart w:id="108" w:name="_Toc13985"/>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绩效评价</w:t>
      </w:r>
      <w:r>
        <w:rPr>
          <w:rFonts w:hint="eastAsia" w:cs="Arial Narrow" w:asciiTheme="minorEastAsia" w:hAnsiTheme="minorEastAsia" w:eastAsiaTheme="minorEastAsia"/>
          <w:bCs/>
          <w:sz w:val="28"/>
          <w:szCs w:val="28"/>
        </w:rPr>
        <w:t>计划采取深入项目单位实地察看、面访、座谈、查阅相关资料、核查财务凭证等证据收集方法，获取大量高质量和准确可靠的数据信息，同时对项目实施相关机构进行访谈，随机选取社区居民进行座谈，收集绩效评价所需的基础性资料。</w:t>
      </w:r>
      <w:bookmarkEnd w:id="108"/>
    </w:p>
    <w:p w14:paraId="09B1CF4E">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22B561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68B64C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2B0B77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项目立项规范、绩效目标合理，符合客观实际。资金到位及时，但资金投入方向并未100%投向惠民项目，因此资金投入扣1分。</w:t>
      </w:r>
    </w:p>
    <w:p w14:paraId="54A23A4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0B0CCA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1DF23D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过程指标主要从业务管理、财务管理两个方面来具体评价</w:t>
      </w:r>
      <w:r>
        <w:rPr>
          <w:rFonts w:hint="eastAsia" w:cs="Arial Narrow" w:asciiTheme="minorEastAsia" w:hAnsiTheme="minorEastAsia" w:eastAsiaTheme="minorEastAsia"/>
          <w:sz w:val="28"/>
          <w:szCs w:val="28"/>
        </w:rPr>
        <w:t>。</w:t>
      </w:r>
      <w:r>
        <w:rPr>
          <w:rFonts w:hint="eastAsia" w:cs="Arial Narrow" w:asciiTheme="minorEastAsia" w:hAnsiTheme="minorEastAsia" w:eastAsiaTheme="minorEastAsia"/>
          <w:bCs/>
          <w:sz w:val="28"/>
          <w:szCs w:val="28"/>
        </w:rPr>
        <w:t>在</w:t>
      </w:r>
      <w:r>
        <w:rPr>
          <w:rFonts w:cs="Arial Narrow" w:asciiTheme="minorEastAsia" w:hAnsiTheme="minorEastAsia" w:eastAsiaTheme="minorEastAsia"/>
          <w:bCs/>
          <w:sz w:val="28"/>
          <w:szCs w:val="28"/>
        </w:rPr>
        <w:t>业务管理</w:t>
      </w:r>
      <w:r>
        <w:rPr>
          <w:rFonts w:hint="eastAsia" w:cs="Arial Narrow" w:asciiTheme="minorEastAsia" w:hAnsiTheme="minorEastAsia" w:eastAsiaTheme="minorEastAsia"/>
          <w:bCs/>
          <w:sz w:val="28"/>
          <w:szCs w:val="28"/>
        </w:rPr>
        <w:t>方面，</w:t>
      </w:r>
      <w:r>
        <w:rPr>
          <w:rFonts w:hint="eastAsia" w:cs="Arial Narrow" w:asciiTheme="minorEastAsia" w:hAnsiTheme="minorEastAsia" w:eastAsiaTheme="minorEastAsia"/>
          <w:sz w:val="28"/>
          <w:szCs w:val="28"/>
        </w:rPr>
        <w:t>中南路街道办事处未细化项目完成情况检查与回访制度，根据评分标准，扣1分。项目实施单位在项目完成后对项目质量进行了检查、验收评估，但评估方法单一，扣1分。财务管理上</w:t>
      </w:r>
      <w:r>
        <w:rPr>
          <w:rFonts w:cs="Arial Narrow" w:asciiTheme="minorEastAsia" w:hAnsiTheme="minorEastAsia" w:eastAsiaTheme="minorEastAsia"/>
          <w:sz w:val="28"/>
          <w:szCs w:val="28"/>
        </w:rPr>
        <w:t>财务制度健全</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资金使用合规性</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财务监控有效</w:t>
      </w:r>
      <w:r>
        <w:rPr>
          <w:rFonts w:hint="eastAsia" w:cs="Arial Narrow" w:asciiTheme="minorEastAsia" w:hAnsiTheme="minorEastAsia" w:eastAsiaTheme="minorEastAsia"/>
          <w:sz w:val="28"/>
          <w:szCs w:val="28"/>
        </w:rPr>
        <w:t>。</w:t>
      </w:r>
    </w:p>
    <w:p w14:paraId="006E3A9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9BEFC3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699355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通过查看《中南路街道2018年社区惠民项目资金完成情况统计表》了解到，该项目2018年计划推进四大类300个项目，目前部分项目未跟上进度，扣2分。</w:t>
      </w:r>
    </w:p>
    <w:p w14:paraId="1F15F3B9">
      <w:pPr>
        <w:widowControl w:val="0"/>
        <w:numPr>
          <w:ilvl w:val="0"/>
          <w:numId w:val="4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BE74813">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16AADF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查阅相关资料，社区惠民项目开展顺利，满足居民生活需求，但未安排专人负责后期回访、跟踪维护事项，未见后期相关跟进痕迹，扣2分。从社区随机访谈30名社区居民，其中27人表示满意，2人表示比较满意，1人表示不太满意，经统计得出，服务对象满意度为90.00%，扣1分。</w:t>
      </w:r>
    </w:p>
    <w:p w14:paraId="04DC7D1F">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0FE8B57">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经综合评价，中南路街道办事处“惠民资金项目工作经费”绩效评价总得分为92.00分，评价结果为优。具体分项得分如下：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F9B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627FD6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B61FB2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66F35CD">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F65296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73D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727E59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6FEF94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DC6657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w:t>
            </w:r>
          </w:p>
        </w:tc>
        <w:tc>
          <w:tcPr>
            <w:tcW w:w="2126" w:type="dxa"/>
            <w:vAlign w:val="center"/>
          </w:tcPr>
          <w:p w14:paraId="203BC23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C72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BEAEF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70A2586">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3E38AE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0DCFCD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CC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3442D6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8BC795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1721DF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89104ED">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F54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5E31FE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719F5A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5FA950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21FAF8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F8C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557A8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FC9C2D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A908E5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7BBF24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4D0E7C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E54096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604F57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（一）主要经验及做法</w:t>
      </w:r>
    </w:p>
    <w:p w14:paraId="1DECB90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bCs/>
          <w:sz w:val="28"/>
          <w:szCs w:val="28"/>
        </w:rPr>
        <w:t>惠民项目丰富且贴合居民的需求。在社区服务中，对社区活动室进行改造；在社区活动中，社区举办活动庆祝儿童节、重阳节、端午节等，开展艺术节等活动；在社区环境改造中，</w:t>
      </w:r>
      <w:r>
        <w:rPr>
          <w:rFonts w:hint="eastAsia" w:cs="Arial Narrow" w:asciiTheme="minorEastAsia" w:hAnsiTheme="minorEastAsia" w:eastAsiaTheme="minorEastAsia"/>
          <w:sz w:val="28"/>
          <w:szCs w:val="28"/>
        </w:rPr>
        <w:t>楼道粉刷、防盗门制安、楼道灯安装、破损道路维修、楼栋雨水管的更换、电动车棚的制作，社区宣传展板的制作、休闲桌椅的安装</w:t>
      </w:r>
      <w:r>
        <w:rPr>
          <w:rFonts w:hint="eastAsia" w:cs="Arial Narrow" w:asciiTheme="minorEastAsia" w:hAnsiTheme="minorEastAsia" w:eastAsiaTheme="minorEastAsia"/>
          <w:bCs/>
          <w:sz w:val="28"/>
          <w:szCs w:val="28"/>
        </w:rPr>
        <w:t>，考虑到居民实实在在的生活；在社区日常管理中，建立社区安防视频监控系统、加装小区防盗门及对讲系统、</w:t>
      </w:r>
      <w:r>
        <w:rPr>
          <w:rFonts w:hint="eastAsia" w:cs="Arial Narrow" w:asciiTheme="minorEastAsia" w:hAnsiTheme="minorEastAsia" w:eastAsiaTheme="minorEastAsia"/>
          <w:bCs/>
          <w:sz w:val="28"/>
          <w:szCs w:val="28"/>
          <w:lang w:eastAsia="zh-CN"/>
        </w:rPr>
        <w:t>配置</w:t>
      </w:r>
      <w:r>
        <w:rPr>
          <w:rFonts w:hint="eastAsia" w:cs="Arial Narrow" w:asciiTheme="minorEastAsia" w:hAnsiTheme="minorEastAsia" w:eastAsiaTheme="minorEastAsia"/>
          <w:bCs/>
          <w:sz w:val="28"/>
          <w:szCs w:val="28"/>
        </w:rPr>
        <w:t>灭火器、灭火箱等。</w:t>
      </w:r>
    </w:p>
    <w:p w14:paraId="65313869">
      <w:pPr>
        <w:widowControl w:val="0"/>
        <w:numPr>
          <w:ilvl w:val="0"/>
          <w:numId w:val="47"/>
        </w:numPr>
        <w:adjustRightInd/>
        <w:spacing w:after="0" w:line="360" w:lineRule="auto"/>
        <w:ind w:firstLine="562" w:firstLineChars="200"/>
        <w:jc w:val="both"/>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存在的问题</w:t>
      </w:r>
    </w:p>
    <w:p w14:paraId="0BB3A2B4">
      <w:pPr>
        <w:spacing w:line="360" w:lineRule="auto"/>
        <w:ind w:firstLine="48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1.惠民项目进展缓慢。惠民工程推进慢于计划，工程实施相对滞后，存在惠民项目尚未实施的情况。</w:t>
      </w:r>
      <w:r>
        <w:rPr>
          <w:rFonts w:hint="eastAsia" w:cs="仿宋_GB2312" w:asciiTheme="minorEastAsia" w:hAnsiTheme="minorEastAsia" w:eastAsiaTheme="minorEastAsia"/>
          <w:sz w:val="28"/>
          <w:szCs w:val="28"/>
        </w:rPr>
        <w:t>部分社区服务类、活动类项目的完成率低于年初计划安排。</w:t>
      </w:r>
    </w:p>
    <w:p w14:paraId="5F26A9FA">
      <w:pPr>
        <w:pStyle w:val="11"/>
        <w:snapToGrid w:val="0"/>
        <w:ind w:left="420" w:firstLine="0" w:firstLineChars="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2.惠民项目后期维护跟进不力。中南路街</w:t>
      </w:r>
      <w:r>
        <w:rPr>
          <w:rFonts w:hint="eastAsia" w:cs="仿宋_GB2312" w:asciiTheme="minorEastAsia" w:hAnsiTheme="minorEastAsia" w:eastAsiaTheme="minorEastAsia"/>
          <w:sz w:val="28"/>
          <w:szCs w:val="28"/>
          <w:lang w:eastAsia="zh-CN"/>
        </w:rPr>
        <w:t>道</w:t>
      </w:r>
      <w:r>
        <w:rPr>
          <w:rFonts w:hint="eastAsia" w:cs="仿宋_GB2312" w:asciiTheme="minorEastAsia" w:hAnsiTheme="minorEastAsia" w:eastAsiaTheme="minorEastAsia"/>
          <w:sz w:val="28"/>
          <w:szCs w:val="28"/>
        </w:rPr>
        <w:t>制定了惠民项目规</w:t>
      </w:r>
    </w:p>
    <w:p w14:paraId="7ECAA00B">
      <w:pPr>
        <w:pStyle w:val="11"/>
        <w:snapToGrid w:val="0"/>
        <w:ind w:firstLine="0" w:firstLineChars="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规范运作</w:t>
      </w:r>
      <w:r>
        <w:rPr>
          <w:rFonts w:hint="eastAsia" w:cs="仿宋_GB2312" w:asciiTheme="minorEastAsia" w:hAnsiTheme="minorEastAsia" w:eastAsiaTheme="minorEastAsia"/>
          <w:sz w:val="28"/>
          <w:szCs w:val="28"/>
        </w:rPr>
        <w:t>、工作实施步骤流程、内部控制制度规范等文件，但贯彻执行不彻底，后期监督不够，惠民项目维护跟进不力，缺少相应督察回访工作。</w:t>
      </w:r>
    </w:p>
    <w:p w14:paraId="40E2D967">
      <w:pPr>
        <w:spacing w:line="360" w:lineRule="auto"/>
        <w:ind w:firstLine="48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3.惠民项目总结提炼不够。中南路街</w:t>
      </w:r>
      <w:r>
        <w:rPr>
          <w:rFonts w:hint="eastAsia" w:cs="仿宋_GB2312" w:asciiTheme="minorEastAsia" w:hAnsiTheme="minorEastAsia" w:eastAsiaTheme="minorEastAsia"/>
          <w:sz w:val="28"/>
          <w:szCs w:val="28"/>
          <w:lang w:eastAsia="zh-CN"/>
        </w:rPr>
        <w:t>道</w:t>
      </w:r>
      <w:r>
        <w:rPr>
          <w:rFonts w:hint="eastAsia" w:cs="仿宋_GB2312" w:asciiTheme="minorEastAsia" w:hAnsiTheme="minorEastAsia" w:eastAsiaTheme="minorEastAsia"/>
          <w:sz w:val="28"/>
          <w:szCs w:val="28"/>
        </w:rPr>
        <w:t>对过去一年的惠民项目，总结提炼不够，缺乏完整、系统的总结文件。</w:t>
      </w:r>
    </w:p>
    <w:p w14:paraId="01D69551">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0A0349C">
      <w:pPr>
        <w:spacing w:line="360" w:lineRule="auto"/>
        <w:ind w:firstLine="560"/>
        <w:outlineLvl w:val="1"/>
        <w:rPr>
          <w:rFonts w:cs="Arial Narrow" w:asciiTheme="minorEastAsia" w:hAnsiTheme="minorEastAsia" w:eastAsiaTheme="minorEastAsia"/>
          <w:b/>
          <w:bCs/>
          <w:sz w:val="28"/>
          <w:szCs w:val="28"/>
        </w:rPr>
      </w:pPr>
      <w:r>
        <w:rPr>
          <w:rFonts w:hint="eastAsia" w:cs="仿宋_GB2312" w:asciiTheme="minorEastAsia" w:hAnsiTheme="minorEastAsia" w:eastAsiaTheme="minorEastAsia"/>
          <w:sz w:val="28"/>
          <w:szCs w:val="28"/>
        </w:rPr>
        <w:t>1.</w:t>
      </w:r>
      <w:r>
        <w:rPr>
          <w:rFonts w:hint="eastAsia" w:asciiTheme="minorEastAsia" w:hAnsiTheme="minorEastAsia" w:eastAsiaTheme="minorEastAsia"/>
          <w:sz w:val="28"/>
          <w:szCs w:val="28"/>
        </w:rPr>
        <w:t>加强惠民项目监督管理。组织专门人员，成立惠民项目监督管理小组，配备相应办公设备，</w:t>
      </w:r>
      <w:r>
        <w:rPr>
          <w:rFonts w:hint="eastAsia" w:cs="仿宋_GB2312" w:asciiTheme="minorEastAsia" w:hAnsiTheme="minorEastAsia" w:eastAsiaTheme="minorEastAsia"/>
          <w:sz w:val="28"/>
          <w:szCs w:val="28"/>
        </w:rPr>
        <w:t>成立纪检监督小组，</w:t>
      </w:r>
      <w:r>
        <w:rPr>
          <w:rFonts w:hint="eastAsia" w:asciiTheme="minorEastAsia" w:hAnsiTheme="minorEastAsia" w:eastAsiaTheme="minorEastAsia"/>
          <w:sz w:val="28"/>
          <w:szCs w:val="28"/>
        </w:rPr>
        <w:t>对社区惠民项目进行定期与不定期的跟踪管理，确保跟上进度，做好后期项目维护，</w:t>
      </w:r>
      <w:r>
        <w:rPr>
          <w:rFonts w:hint="eastAsia" w:cs="仿宋_GB2312" w:asciiTheme="minorEastAsia" w:hAnsiTheme="minorEastAsia" w:eastAsiaTheme="minorEastAsia"/>
          <w:sz w:val="28"/>
          <w:szCs w:val="28"/>
        </w:rPr>
        <w:t>将该任务制度化规范化，并做好相关留痕工作。</w:t>
      </w:r>
    </w:p>
    <w:p w14:paraId="4AEDE37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积极总结惠民项目工作经验，提高尽职履责能力。由多个部门联动进行惠民项目汇总，依据社区惠民资金的分配办法，将惠民资金应用于解决社区居民最关心、最直接、最现实的利益问题，形成完整、系统的惠民总结文件，并做好存档查询。</w:t>
      </w:r>
    </w:p>
    <w:p w14:paraId="6528571E">
      <w:pPr>
        <w:spacing w:line="360" w:lineRule="auto"/>
        <w:ind w:firstLine="703" w:firstLineChars="250"/>
        <w:outlineLvl w:val="0"/>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十一</w:t>
      </w:r>
      <w:r>
        <w:rPr>
          <w:rFonts w:hint="eastAsia" w:cs="仿宋_GB2312" w:asciiTheme="minorEastAsia" w:hAnsiTheme="minorEastAsia" w:eastAsiaTheme="minorEastAsia"/>
          <w:sz w:val="28"/>
          <w:szCs w:val="28"/>
        </w:rPr>
        <w:t>、</w:t>
      </w:r>
      <w:r>
        <w:rPr>
          <w:rFonts w:cs="Arial Narrow" w:asciiTheme="minorEastAsia" w:hAnsiTheme="minorEastAsia" w:eastAsiaTheme="minorEastAsia"/>
          <w:b/>
          <w:sz w:val="28"/>
          <w:szCs w:val="28"/>
        </w:rPr>
        <w:t>其他需说明的问题</w:t>
      </w:r>
    </w:p>
    <w:p w14:paraId="02C02F03">
      <w:pPr>
        <w:spacing w:line="360" w:lineRule="auto"/>
        <w:ind w:firstLine="560"/>
        <w:rPr>
          <w:rFonts w:cs="仿宋" w:asciiTheme="minorEastAsia" w:hAnsiTheme="minorEastAsia" w:eastAsiaTheme="minorEastAsia"/>
          <w:sz w:val="28"/>
          <w:szCs w:val="28"/>
        </w:rPr>
      </w:pPr>
      <w:r>
        <w:rPr>
          <w:rFonts w:hint="eastAsia" w:cs="Arial Narrow" w:asciiTheme="minorEastAsia" w:hAnsiTheme="minorEastAsia" w:eastAsiaTheme="minorEastAsia"/>
          <w:sz w:val="28"/>
          <w:szCs w:val="28"/>
        </w:rPr>
        <w:t>（一）、</w:t>
      </w:r>
      <w:r>
        <w:rPr>
          <w:rFonts w:hint="eastAsia" w:cs="仿宋" w:asciiTheme="minorEastAsia" w:hAnsiTheme="minorEastAsia" w:eastAsiaTheme="minorEastAsia"/>
          <w:sz w:val="28"/>
          <w:szCs w:val="28"/>
        </w:rPr>
        <w:t>本次绩效评价的数据统计和实施效果分析资料的收集，主要采取了抽样调查方式，评价结论是基于对抽样样本的分析评价得出。</w:t>
      </w:r>
    </w:p>
    <w:p w14:paraId="1E86657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（二）、社会</w:t>
      </w:r>
      <w:r>
        <w:rPr>
          <w:rFonts w:cs="Arial Narrow" w:asciiTheme="minorEastAsia" w:hAnsiTheme="minorEastAsia" w:eastAsiaTheme="minorEastAsia"/>
          <w:sz w:val="28"/>
          <w:szCs w:val="28"/>
        </w:rPr>
        <w:t>公众满意度我们主要采取对</w:t>
      </w:r>
      <w:r>
        <w:rPr>
          <w:rFonts w:hint="eastAsia" w:cs="Arial Narrow" w:asciiTheme="minorEastAsia" w:hAnsiTheme="minorEastAsia" w:eastAsiaTheme="minorEastAsia"/>
          <w:sz w:val="28"/>
          <w:szCs w:val="28"/>
        </w:rPr>
        <w:t>社区居民随机访谈</w:t>
      </w:r>
      <w:r>
        <w:rPr>
          <w:rFonts w:cs="Arial Narrow" w:asciiTheme="minorEastAsia" w:hAnsiTheme="minorEastAsia" w:eastAsiaTheme="minorEastAsia"/>
          <w:sz w:val="28"/>
          <w:szCs w:val="28"/>
        </w:rPr>
        <w:t>的方式进行的，可能会导致统计性偏差，对评价结果产生一定的影响。</w:t>
      </w:r>
    </w:p>
    <w:p w14:paraId="15A784A0">
      <w:pPr>
        <w:spacing w:line="360" w:lineRule="auto"/>
        <w:ind w:firstLine="560"/>
        <w:rPr>
          <w:rFonts w:cs="Arial Narrow" w:asciiTheme="minorEastAsia" w:hAnsiTheme="minorEastAsia" w:eastAsiaTheme="minorEastAsia"/>
          <w:sz w:val="28"/>
          <w:szCs w:val="28"/>
        </w:rPr>
      </w:pPr>
    </w:p>
    <w:p w14:paraId="03DF8927">
      <w:pPr>
        <w:spacing w:line="360" w:lineRule="auto"/>
        <w:ind w:firstLine="560"/>
        <w:rPr>
          <w:rFonts w:cs="Arial Narrow" w:asciiTheme="minorEastAsia" w:hAnsiTheme="minorEastAsia" w:eastAsiaTheme="minorEastAsia"/>
          <w:sz w:val="28"/>
          <w:szCs w:val="28"/>
        </w:rPr>
      </w:pPr>
    </w:p>
    <w:p w14:paraId="281A9EF6">
      <w:pPr>
        <w:spacing w:line="360" w:lineRule="auto"/>
        <w:ind w:firstLine="560"/>
        <w:rPr>
          <w:rFonts w:cs="Arial Narrow" w:asciiTheme="minorEastAsia" w:hAnsiTheme="minorEastAsia" w:eastAsiaTheme="minorEastAsia"/>
          <w:sz w:val="28"/>
          <w:szCs w:val="28"/>
        </w:rPr>
      </w:pPr>
    </w:p>
    <w:p w14:paraId="6308E995">
      <w:pPr>
        <w:spacing w:line="360" w:lineRule="auto"/>
        <w:ind w:firstLine="560"/>
        <w:rPr>
          <w:rFonts w:cs="Arial Narrow" w:asciiTheme="minorEastAsia" w:hAnsiTheme="minorEastAsia" w:eastAsiaTheme="minorEastAsia"/>
          <w:sz w:val="28"/>
          <w:szCs w:val="28"/>
        </w:rPr>
      </w:pPr>
    </w:p>
    <w:p w14:paraId="76DA35BB">
      <w:pPr>
        <w:spacing w:line="360" w:lineRule="auto"/>
        <w:ind w:firstLine="560"/>
        <w:rPr>
          <w:rFonts w:cs="Arial Narrow" w:asciiTheme="minorEastAsia" w:hAnsiTheme="minorEastAsia" w:eastAsiaTheme="minorEastAsia"/>
          <w:sz w:val="28"/>
          <w:szCs w:val="28"/>
        </w:rPr>
      </w:pPr>
    </w:p>
    <w:p w14:paraId="49962E08">
      <w:pPr>
        <w:spacing w:line="360" w:lineRule="auto"/>
        <w:ind w:firstLine="560"/>
        <w:rPr>
          <w:rFonts w:cs="Arial Narrow" w:asciiTheme="minorEastAsia" w:hAnsiTheme="minorEastAsia" w:eastAsiaTheme="minorEastAsia"/>
          <w:sz w:val="28"/>
          <w:szCs w:val="28"/>
        </w:rPr>
      </w:pPr>
    </w:p>
    <w:p w14:paraId="0E45DB7F">
      <w:pPr>
        <w:jc w:val="center"/>
        <w:rPr>
          <w:rFonts w:ascii="宋体" w:hAnsi="宋体" w:eastAsia="宋体" w:cs="宋体"/>
          <w:sz w:val="32"/>
          <w:szCs w:val="32"/>
        </w:rPr>
      </w:pPr>
    </w:p>
    <w:p w14:paraId="775BB2DF">
      <w:pPr>
        <w:jc w:val="center"/>
        <w:rPr>
          <w:rFonts w:ascii="宋体" w:hAnsi="宋体" w:eastAsia="宋体" w:cs="宋体"/>
          <w:sz w:val="32"/>
          <w:szCs w:val="32"/>
        </w:rPr>
      </w:pPr>
      <w:r>
        <w:rPr>
          <w:rFonts w:hint="eastAsia" w:ascii="宋体" w:hAnsi="宋体" w:eastAsia="宋体" w:cs="宋体"/>
          <w:sz w:val="32"/>
          <w:szCs w:val="32"/>
        </w:rPr>
        <w:t>2021年度社区惠民资金工作经费项目自评表</w:t>
      </w:r>
    </w:p>
    <w:p w14:paraId="0F1B2B9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31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CA3D5DC">
            <w:pPr>
              <w:jc w:val="center"/>
              <w:rPr>
                <w:sz w:val="21"/>
                <w:szCs w:val="21"/>
              </w:rPr>
            </w:pPr>
            <w:r>
              <w:rPr>
                <w:rFonts w:hint="eastAsia"/>
                <w:sz w:val="21"/>
                <w:szCs w:val="21"/>
              </w:rPr>
              <w:t>项目名称</w:t>
            </w:r>
          </w:p>
        </w:tc>
        <w:tc>
          <w:tcPr>
            <w:tcW w:w="7420" w:type="dxa"/>
            <w:gridSpan w:val="8"/>
            <w:vAlign w:val="center"/>
          </w:tcPr>
          <w:p w14:paraId="0E01DDB9">
            <w:pPr>
              <w:pStyle w:val="10"/>
              <w:ind w:firstLine="560"/>
              <w:jc w:val="left"/>
              <w:rPr>
                <w:kern w:val="0"/>
                <w:sz w:val="21"/>
                <w:szCs w:val="21"/>
              </w:rPr>
            </w:pPr>
            <w:r>
              <w:rPr>
                <w:rFonts w:hint="eastAsia" w:cs="仿宋_GB2312" w:asciiTheme="minorEastAsia" w:hAnsiTheme="minorEastAsia" w:eastAsiaTheme="minorEastAsia"/>
                <w:sz w:val="28"/>
                <w:szCs w:val="28"/>
              </w:rPr>
              <w:t>社区惠民资金工作经费</w:t>
            </w:r>
          </w:p>
        </w:tc>
      </w:tr>
      <w:tr w14:paraId="6033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331305E">
            <w:pPr>
              <w:jc w:val="center"/>
              <w:rPr>
                <w:sz w:val="21"/>
                <w:szCs w:val="21"/>
              </w:rPr>
            </w:pPr>
            <w:r>
              <w:rPr>
                <w:rFonts w:hint="eastAsia"/>
                <w:sz w:val="21"/>
                <w:szCs w:val="21"/>
              </w:rPr>
              <w:t>主管部门</w:t>
            </w:r>
          </w:p>
        </w:tc>
        <w:tc>
          <w:tcPr>
            <w:tcW w:w="3364" w:type="dxa"/>
            <w:gridSpan w:val="3"/>
            <w:vAlign w:val="center"/>
          </w:tcPr>
          <w:p w14:paraId="2F5DF9F7">
            <w:pPr>
              <w:rPr>
                <w:rFonts w:eastAsia="仿宋_GB2312"/>
                <w:sz w:val="21"/>
                <w:szCs w:val="21"/>
              </w:rPr>
            </w:pPr>
            <w:r>
              <w:rPr>
                <w:rFonts w:hint="eastAsia"/>
                <w:sz w:val="21"/>
                <w:szCs w:val="21"/>
              </w:rPr>
              <w:t>公共服务办公室</w:t>
            </w:r>
          </w:p>
        </w:tc>
        <w:tc>
          <w:tcPr>
            <w:tcW w:w="2520" w:type="dxa"/>
            <w:gridSpan w:val="3"/>
            <w:vAlign w:val="center"/>
          </w:tcPr>
          <w:p w14:paraId="3F81CF19">
            <w:pPr>
              <w:jc w:val="center"/>
              <w:rPr>
                <w:sz w:val="21"/>
                <w:szCs w:val="21"/>
              </w:rPr>
            </w:pPr>
            <w:r>
              <w:rPr>
                <w:rFonts w:hint="eastAsia"/>
                <w:sz w:val="21"/>
                <w:szCs w:val="21"/>
              </w:rPr>
              <w:t>项目实施单位</w:t>
            </w:r>
          </w:p>
        </w:tc>
        <w:tc>
          <w:tcPr>
            <w:tcW w:w="1536" w:type="dxa"/>
            <w:gridSpan w:val="2"/>
            <w:vAlign w:val="center"/>
          </w:tcPr>
          <w:p w14:paraId="2F1911D4">
            <w:pPr>
              <w:jc w:val="center"/>
              <w:rPr>
                <w:sz w:val="21"/>
                <w:szCs w:val="21"/>
              </w:rPr>
            </w:pPr>
            <w:r>
              <w:rPr>
                <w:rFonts w:hint="eastAsia"/>
                <w:sz w:val="21"/>
                <w:szCs w:val="21"/>
              </w:rPr>
              <w:t>中南路街道办事处　</w:t>
            </w:r>
          </w:p>
        </w:tc>
      </w:tr>
      <w:tr w14:paraId="156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A461A78">
            <w:pPr>
              <w:jc w:val="center"/>
              <w:rPr>
                <w:sz w:val="21"/>
                <w:szCs w:val="21"/>
              </w:rPr>
            </w:pPr>
            <w:r>
              <w:rPr>
                <w:rFonts w:hint="eastAsia"/>
                <w:sz w:val="21"/>
                <w:szCs w:val="21"/>
              </w:rPr>
              <w:t>项目类别</w:t>
            </w:r>
          </w:p>
        </w:tc>
        <w:tc>
          <w:tcPr>
            <w:tcW w:w="7420" w:type="dxa"/>
            <w:gridSpan w:val="8"/>
            <w:vAlign w:val="center"/>
          </w:tcPr>
          <w:p w14:paraId="6E4128C3">
            <w:pPr>
              <w:rPr>
                <w:sz w:val="21"/>
                <w:szCs w:val="21"/>
              </w:rPr>
            </w:pPr>
            <w:r>
              <w:rPr>
                <w:rFonts w:hint="eastAsia"/>
                <w:sz w:val="21"/>
                <w:szCs w:val="21"/>
              </w:rPr>
              <w:t>1、部门预算项目   ☑   2、市直专项   □  3、市对下转移支付项目 □</w:t>
            </w:r>
          </w:p>
        </w:tc>
      </w:tr>
      <w:tr w14:paraId="42D8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9275758">
            <w:pPr>
              <w:jc w:val="center"/>
              <w:rPr>
                <w:sz w:val="21"/>
                <w:szCs w:val="21"/>
              </w:rPr>
            </w:pPr>
            <w:r>
              <w:rPr>
                <w:rFonts w:hint="eastAsia"/>
                <w:sz w:val="21"/>
                <w:szCs w:val="21"/>
              </w:rPr>
              <w:t>项目属性</w:t>
            </w:r>
          </w:p>
        </w:tc>
        <w:tc>
          <w:tcPr>
            <w:tcW w:w="7420" w:type="dxa"/>
            <w:gridSpan w:val="8"/>
            <w:vAlign w:val="center"/>
          </w:tcPr>
          <w:p w14:paraId="6E0F5671">
            <w:pPr>
              <w:rPr>
                <w:sz w:val="21"/>
                <w:szCs w:val="21"/>
              </w:rPr>
            </w:pPr>
            <w:r>
              <w:rPr>
                <w:rFonts w:hint="eastAsia"/>
                <w:sz w:val="21"/>
                <w:szCs w:val="21"/>
              </w:rPr>
              <w:t xml:space="preserve">1、持续性项目     □   2、新增性项目 □ </w:t>
            </w:r>
          </w:p>
        </w:tc>
      </w:tr>
      <w:tr w14:paraId="5E58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20F30AC">
            <w:pPr>
              <w:jc w:val="center"/>
              <w:rPr>
                <w:sz w:val="21"/>
                <w:szCs w:val="21"/>
              </w:rPr>
            </w:pPr>
            <w:r>
              <w:rPr>
                <w:rFonts w:hint="eastAsia"/>
                <w:sz w:val="21"/>
                <w:szCs w:val="21"/>
              </w:rPr>
              <w:t>项目类型</w:t>
            </w:r>
          </w:p>
        </w:tc>
        <w:tc>
          <w:tcPr>
            <w:tcW w:w="7420" w:type="dxa"/>
            <w:gridSpan w:val="8"/>
            <w:vAlign w:val="center"/>
          </w:tcPr>
          <w:p w14:paraId="56473C1D">
            <w:pPr>
              <w:rPr>
                <w:sz w:val="21"/>
                <w:szCs w:val="21"/>
              </w:rPr>
            </w:pPr>
            <w:r>
              <w:rPr>
                <w:rFonts w:hint="eastAsia"/>
                <w:sz w:val="21"/>
                <w:szCs w:val="21"/>
              </w:rPr>
              <w:t>1、常年性项目     □   2、延续性项目 ☑      3、一次性项目 □</w:t>
            </w:r>
          </w:p>
        </w:tc>
      </w:tr>
      <w:tr w14:paraId="2D02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B43BE6D">
            <w:pPr>
              <w:jc w:val="center"/>
              <w:rPr>
                <w:sz w:val="21"/>
                <w:szCs w:val="21"/>
              </w:rPr>
            </w:pPr>
            <w:r>
              <w:rPr>
                <w:rFonts w:hint="eastAsia"/>
                <w:sz w:val="21"/>
                <w:szCs w:val="21"/>
              </w:rPr>
              <w:t>预算执行情况(万元)</w:t>
            </w:r>
          </w:p>
          <w:p w14:paraId="165EF0CB">
            <w:pPr>
              <w:jc w:val="center"/>
              <w:rPr>
                <w:sz w:val="21"/>
                <w:szCs w:val="21"/>
              </w:rPr>
            </w:pPr>
            <w:r>
              <w:rPr>
                <w:rFonts w:hint="eastAsia"/>
                <w:sz w:val="21"/>
                <w:szCs w:val="21"/>
              </w:rPr>
              <w:t>(20分)</w:t>
            </w:r>
          </w:p>
        </w:tc>
        <w:tc>
          <w:tcPr>
            <w:tcW w:w="1122" w:type="dxa"/>
            <w:vAlign w:val="center"/>
          </w:tcPr>
          <w:p w14:paraId="49DE028E">
            <w:pPr>
              <w:jc w:val="center"/>
              <w:rPr>
                <w:sz w:val="21"/>
                <w:szCs w:val="21"/>
              </w:rPr>
            </w:pPr>
          </w:p>
        </w:tc>
        <w:tc>
          <w:tcPr>
            <w:tcW w:w="1319" w:type="dxa"/>
            <w:vAlign w:val="center"/>
          </w:tcPr>
          <w:p w14:paraId="382F62E5">
            <w:pPr>
              <w:jc w:val="center"/>
              <w:rPr>
                <w:sz w:val="21"/>
                <w:szCs w:val="21"/>
              </w:rPr>
            </w:pPr>
            <w:r>
              <w:rPr>
                <w:rFonts w:hint="eastAsia"/>
                <w:sz w:val="21"/>
                <w:szCs w:val="21"/>
              </w:rPr>
              <w:t>预算数(A)</w:t>
            </w:r>
          </w:p>
        </w:tc>
        <w:tc>
          <w:tcPr>
            <w:tcW w:w="1317" w:type="dxa"/>
            <w:gridSpan w:val="2"/>
            <w:vAlign w:val="center"/>
          </w:tcPr>
          <w:p w14:paraId="28184B19">
            <w:pPr>
              <w:jc w:val="center"/>
              <w:rPr>
                <w:sz w:val="21"/>
                <w:szCs w:val="21"/>
              </w:rPr>
            </w:pPr>
            <w:r>
              <w:rPr>
                <w:rFonts w:hint="eastAsia"/>
                <w:sz w:val="21"/>
                <w:szCs w:val="21"/>
              </w:rPr>
              <w:t>执行数(B)</w:t>
            </w:r>
          </w:p>
        </w:tc>
        <w:tc>
          <w:tcPr>
            <w:tcW w:w="1466" w:type="dxa"/>
            <w:vAlign w:val="center"/>
          </w:tcPr>
          <w:p w14:paraId="66D50F80">
            <w:pPr>
              <w:jc w:val="center"/>
              <w:rPr>
                <w:sz w:val="21"/>
                <w:szCs w:val="21"/>
              </w:rPr>
            </w:pPr>
            <w:r>
              <w:rPr>
                <w:rFonts w:hint="eastAsia"/>
                <w:sz w:val="21"/>
                <w:szCs w:val="21"/>
              </w:rPr>
              <w:t>执行率(B/A)</w:t>
            </w:r>
          </w:p>
        </w:tc>
        <w:tc>
          <w:tcPr>
            <w:tcW w:w="2196" w:type="dxa"/>
            <w:gridSpan w:val="3"/>
            <w:vAlign w:val="center"/>
          </w:tcPr>
          <w:p w14:paraId="0D44D1A7">
            <w:pPr>
              <w:jc w:val="center"/>
              <w:rPr>
                <w:sz w:val="21"/>
                <w:szCs w:val="21"/>
              </w:rPr>
            </w:pPr>
            <w:r>
              <w:rPr>
                <w:rFonts w:hint="eastAsia"/>
                <w:sz w:val="21"/>
                <w:szCs w:val="21"/>
              </w:rPr>
              <w:t>得分</w:t>
            </w:r>
          </w:p>
          <w:p w14:paraId="01AA391C">
            <w:pPr>
              <w:jc w:val="center"/>
              <w:rPr>
                <w:sz w:val="21"/>
                <w:szCs w:val="21"/>
              </w:rPr>
            </w:pPr>
            <w:r>
              <w:rPr>
                <w:rFonts w:hint="eastAsia"/>
                <w:sz w:val="21"/>
                <w:szCs w:val="21"/>
              </w:rPr>
              <w:t>(20分*执行率)</w:t>
            </w:r>
          </w:p>
        </w:tc>
      </w:tr>
      <w:tr w14:paraId="0D88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C3F15E0">
            <w:pPr>
              <w:jc w:val="center"/>
              <w:rPr>
                <w:sz w:val="21"/>
                <w:szCs w:val="21"/>
              </w:rPr>
            </w:pPr>
          </w:p>
        </w:tc>
        <w:tc>
          <w:tcPr>
            <w:tcW w:w="1122" w:type="dxa"/>
            <w:vAlign w:val="center"/>
          </w:tcPr>
          <w:p w14:paraId="42998757">
            <w:pPr>
              <w:jc w:val="center"/>
              <w:rPr>
                <w:sz w:val="21"/>
                <w:szCs w:val="21"/>
              </w:rPr>
            </w:pPr>
            <w:r>
              <w:rPr>
                <w:rFonts w:hint="eastAsia"/>
                <w:sz w:val="21"/>
                <w:szCs w:val="21"/>
              </w:rPr>
              <w:t>年度财政资金总额</w:t>
            </w:r>
          </w:p>
        </w:tc>
        <w:tc>
          <w:tcPr>
            <w:tcW w:w="1319" w:type="dxa"/>
            <w:vAlign w:val="center"/>
          </w:tcPr>
          <w:p w14:paraId="2CC5C3B6">
            <w:pPr>
              <w:jc w:val="center"/>
              <w:rPr>
                <w:rFonts w:eastAsia="仿宋_GB2312"/>
                <w:sz w:val="21"/>
                <w:szCs w:val="21"/>
              </w:rPr>
            </w:pPr>
            <w:r>
              <w:rPr>
                <w:rFonts w:hint="eastAsia"/>
                <w:sz w:val="21"/>
                <w:szCs w:val="21"/>
              </w:rPr>
              <w:t>384</w:t>
            </w:r>
          </w:p>
        </w:tc>
        <w:tc>
          <w:tcPr>
            <w:tcW w:w="1317" w:type="dxa"/>
            <w:gridSpan w:val="2"/>
            <w:vAlign w:val="center"/>
          </w:tcPr>
          <w:p w14:paraId="61719ACD">
            <w:pPr>
              <w:jc w:val="center"/>
              <w:rPr>
                <w:rFonts w:eastAsia="仿宋_GB2312"/>
                <w:sz w:val="21"/>
                <w:szCs w:val="21"/>
              </w:rPr>
            </w:pPr>
            <w:r>
              <w:rPr>
                <w:rFonts w:hint="eastAsia"/>
                <w:sz w:val="21"/>
                <w:szCs w:val="21"/>
              </w:rPr>
              <w:t>384</w:t>
            </w:r>
          </w:p>
        </w:tc>
        <w:tc>
          <w:tcPr>
            <w:tcW w:w="1466" w:type="dxa"/>
            <w:vAlign w:val="center"/>
          </w:tcPr>
          <w:p w14:paraId="26C39B17">
            <w:pPr>
              <w:jc w:val="center"/>
              <w:rPr>
                <w:rFonts w:eastAsia="仿宋_GB2312"/>
                <w:sz w:val="21"/>
                <w:szCs w:val="21"/>
              </w:rPr>
            </w:pPr>
            <w:r>
              <w:rPr>
                <w:rFonts w:hint="eastAsia"/>
                <w:sz w:val="21"/>
                <w:szCs w:val="21"/>
              </w:rPr>
              <w:t>100%</w:t>
            </w:r>
          </w:p>
        </w:tc>
        <w:tc>
          <w:tcPr>
            <w:tcW w:w="2196" w:type="dxa"/>
            <w:gridSpan w:val="3"/>
            <w:vAlign w:val="center"/>
          </w:tcPr>
          <w:p w14:paraId="4CC55EFC">
            <w:pPr>
              <w:jc w:val="center"/>
              <w:rPr>
                <w:rFonts w:eastAsia="仿宋_GB2312"/>
                <w:sz w:val="21"/>
                <w:szCs w:val="21"/>
              </w:rPr>
            </w:pPr>
            <w:r>
              <w:rPr>
                <w:rFonts w:hint="eastAsia"/>
                <w:sz w:val="21"/>
                <w:szCs w:val="21"/>
              </w:rPr>
              <w:t>20</w:t>
            </w:r>
          </w:p>
        </w:tc>
      </w:tr>
      <w:tr w14:paraId="4EFD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04257809">
            <w:pPr>
              <w:jc w:val="center"/>
              <w:rPr>
                <w:sz w:val="21"/>
                <w:szCs w:val="21"/>
              </w:rPr>
            </w:pPr>
            <w:r>
              <w:rPr>
                <w:rFonts w:hint="eastAsia"/>
                <w:sz w:val="21"/>
                <w:szCs w:val="21"/>
              </w:rPr>
              <w:t>年度绩效目标1</w:t>
            </w:r>
          </w:p>
          <w:p w14:paraId="0248DE74">
            <w:pPr>
              <w:jc w:val="center"/>
              <w:rPr>
                <w:sz w:val="21"/>
                <w:szCs w:val="21"/>
              </w:rPr>
            </w:pPr>
            <w:r>
              <w:rPr>
                <w:rFonts w:hint="eastAsia"/>
                <w:sz w:val="21"/>
                <w:szCs w:val="21"/>
              </w:rPr>
              <w:t>(80分)</w:t>
            </w:r>
          </w:p>
        </w:tc>
        <w:tc>
          <w:tcPr>
            <w:tcW w:w="700" w:type="dxa"/>
            <w:vAlign w:val="center"/>
          </w:tcPr>
          <w:p w14:paraId="73F921E4">
            <w:pPr>
              <w:jc w:val="center"/>
              <w:rPr>
                <w:sz w:val="21"/>
                <w:szCs w:val="21"/>
              </w:rPr>
            </w:pPr>
            <w:r>
              <w:rPr>
                <w:rFonts w:hint="eastAsia"/>
                <w:sz w:val="21"/>
                <w:szCs w:val="21"/>
              </w:rPr>
              <w:t>一级指标</w:t>
            </w:r>
          </w:p>
        </w:tc>
        <w:tc>
          <w:tcPr>
            <w:tcW w:w="1122" w:type="dxa"/>
            <w:vAlign w:val="center"/>
          </w:tcPr>
          <w:p w14:paraId="27568840">
            <w:pPr>
              <w:jc w:val="center"/>
              <w:rPr>
                <w:sz w:val="21"/>
                <w:szCs w:val="21"/>
              </w:rPr>
            </w:pPr>
            <w:r>
              <w:rPr>
                <w:rFonts w:hint="eastAsia"/>
                <w:sz w:val="21"/>
                <w:szCs w:val="21"/>
              </w:rPr>
              <w:t>二级指标</w:t>
            </w:r>
          </w:p>
        </w:tc>
        <w:tc>
          <w:tcPr>
            <w:tcW w:w="2636" w:type="dxa"/>
            <w:gridSpan w:val="3"/>
            <w:vAlign w:val="center"/>
          </w:tcPr>
          <w:p w14:paraId="60B98644">
            <w:pPr>
              <w:jc w:val="center"/>
              <w:rPr>
                <w:sz w:val="21"/>
                <w:szCs w:val="21"/>
              </w:rPr>
            </w:pPr>
            <w:r>
              <w:rPr>
                <w:rFonts w:hint="eastAsia"/>
                <w:sz w:val="21"/>
                <w:szCs w:val="21"/>
              </w:rPr>
              <w:t>三级指标</w:t>
            </w:r>
          </w:p>
        </w:tc>
        <w:tc>
          <w:tcPr>
            <w:tcW w:w="1466" w:type="dxa"/>
            <w:vAlign w:val="center"/>
          </w:tcPr>
          <w:p w14:paraId="4D8FB274">
            <w:pPr>
              <w:jc w:val="center"/>
              <w:rPr>
                <w:sz w:val="21"/>
                <w:szCs w:val="21"/>
              </w:rPr>
            </w:pPr>
            <w:r>
              <w:rPr>
                <w:rFonts w:hint="eastAsia"/>
                <w:sz w:val="21"/>
                <w:szCs w:val="21"/>
              </w:rPr>
              <w:t>年初目标值(A)</w:t>
            </w:r>
          </w:p>
        </w:tc>
        <w:tc>
          <w:tcPr>
            <w:tcW w:w="1319" w:type="dxa"/>
            <w:gridSpan w:val="2"/>
            <w:vAlign w:val="center"/>
          </w:tcPr>
          <w:p w14:paraId="1B4FE09F">
            <w:pPr>
              <w:jc w:val="center"/>
              <w:rPr>
                <w:sz w:val="21"/>
                <w:szCs w:val="21"/>
              </w:rPr>
            </w:pPr>
            <w:r>
              <w:rPr>
                <w:rFonts w:hint="eastAsia"/>
                <w:sz w:val="21"/>
                <w:szCs w:val="21"/>
              </w:rPr>
              <w:t>实际完成值(B)</w:t>
            </w:r>
          </w:p>
        </w:tc>
        <w:tc>
          <w:tcPr>
            <w:tcW w:w="877" w:type="dxa"/>
            <w:vAlign w:val="center"/>
          </w:tcPr>
          <w:p w14:paraId="2337A424">
            <w:pPr>
              <w:jc w:val="center"/>
              <w:rPr>
                <w:sz w:val="21"/>
                <w:szCs w:val="21"/>
              </w:rPr>
            </w:pPr>
            <w:r>
              <w:rPr>
                <w:rFonts w:hint="eastAsia"/>
                <w:sz w:val="21"/>
                <w:szCs w:val="21"/>
              </w:rPr>
              <w:t>得分</w:t>
            </w:r>
          </w:p>
        </w:tc>
      </w:tr>
      <w:tr w14:paraId="4AA5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23EE4B7">
            <w:pPr>
              <w:jc w:val="center"/>
              <w:rPr>
                <w:sz w:val="21"/>
                <w:szCs w:val="21"/>
              </w:rPr>
            </w:pPr>
          </w:p>
        </w:tc>
        <w:tc>
          <w:tcPr>
            <w:tcW w:w="700" w:type="dxa"/>
            <w:vMerge w:val="restart"/>
            <w:vAlign w:val="center"/>
          </w:tcPr>
          <w:p w14:paraId="15EF1DA9">
            <w:pPr>
              <w:jc w:val="center"/>
              <w:rPr>
                <w:sz w:val="21"/>
                <w:szCs w:val="21"/>
              </w:rPr>
            </w:pPr>
            <w:r>
              <w:rPr>
                <w:rFonts w:hint="eastAsia"/>
                <w:sz w:val="21"/>
                <w:szCs w:val="21"/>
              </w:rPr>
              <w:t>产出指标</w:t>
            </w:r>
          </w:p>
        </w:tc>
        <w:tc>
          <w:tcPr>
            <w:tcW w:w="1122" w:type="dxa"/>
            <w:vAlign w:val="center"/>
          </w:tcPr>
          <w:p w14:paraId="163AF53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535249E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09420684">
            <w:pPr>
              <w:jc w:val="center"/>
              <w:rPr>
                <w:rFonts w:eastAsia="仿宋_GB2312"/>
                <w:sz w:val="21"/>
                <w:szCs w:val="21"/>
              </w:rPr>
            </w:pPr>
            <w:r>
              <w:rPr>
                <w:rFonts w:hint="eastAsia"/>
                <w:sz w:val="21"/>
                <w:szCs w:val="21"/>
              </w:rPr>
              <w:t>24</w:t>
            </w:r>
          </w:p>
        </w:tc>
        <w:tc>
          <w:tcPr>
            <w:tcW w:w="1319" w:type="dxa"/>
            <w:gridSpan w:val="2"/>
            <w:vAlign w:val="center"/>
          </w:tcPr>
          <w:p w14:paraId="2221BEEF">
            <w:pPr>
              <w:jc w:val="center"/>
              <w:rPr>
                <w:rFonts w:eastAsia="仿宋_GB2312"/>
                <w:sz w:val="21"/>
                <w:szCs w:val="21"/>
              </w:rPr>
            </w:pPr>
            <w:r>
              <w:rPr>
                <w:rFonts w:hint="eastAsia" w:eastAsia="仿宋_GB2312"/>
                <w:sz w:val="21"/>
                <w:szCs w:val="21"/>
              </w:rPr>
              <w:t>24</w:t>
            </w:r>
          </w:p>
        </w:tc>
        <w:tc>
          <w:tcPr>
            <w:tcW w:w="877" w:type="dxa"/>
            <w:vAlign w:val="center"/>
          </w:tcPr>
          <w:p w14:paraId="5870C9F4">
            <w:pPr>
              <w:jc w:val="center"/>
              <w:rPr>
                <w:rFonts w:eastAsia="仿宋_GB2312"/>
                <w:sz w:val="21"/>
                <w:szCs w:val="21"/>
              </w:rPr>
            </w:pPr>
            <w:r>
              <w:rPr>
                <w:rFonts w:hint="eastAsia" w:eastAsia="仿宋_GB2312"/>
                <w:sz w:val="21"/>
                <w:szCs w:val="21"/>
              </w:rPr>
              <w:t>9</w:t>
            </w:r>
          </w:p>
        </w:tc>
      </w:tr>
      <w:tr w14:paraId="4B2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18A2A67">
            <w:pPr>
              <w:jc w:val="center"/>
              <w:rPr>
                <w:sz w:val="21"/>
                <w:szCs w:val="21"/>
              </w:rPr>
            </w:pPr>
          </w:p>
        </w:tc>
        <w:tc>
          <w:tcPr>
            <w:tcW w:w="700" w:type="dxa"/>
            <w:vMerge w:val="continue"/>
            <w:vAlign w:val="center"/>
          </w:tcPr>
          <w:p w14:paraId="0AFF5E9A">
            <w:pPr>
              <w:jc w:val="center"/>
              <w:rPr>
                <w:sz w:val="21"/>
                <w:szCs w:val="21"/>
              </w:rPr>
            </w:pPr>
          </w:p>
        </w:tc>
        <w:tc>
          <w:tcPr>
            <w:tcW w:w="1122" w:type="dxa"/>
            <w:vAlign w:val="center"/>
          </w:tcPr>
          <w:p w14:paraId="1CAE224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A565D3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E677CBF">
            <w:pPr>
              <w:jc w:val="center"/>
              <w:rPr>
                <w:rFonts w:eastAsia="仿宋_GB2312"/>
                <w:sz w:val="21"/>
                <w:szCs w:val="21"/>
              </w:rPr>
            </w:pPr>
            <w:r>
              <w:rPr>
                <w:rFonts w:hint="eastAsia" w:eastAsia="仿宋_GB2312"/>
                <w:sz w:val="21"/>
                <w:szCs w:val="21"/>
              </w:rPr>
              <w:t>100%</w:t>
            </w:r>
          </w:p>
        </w:tc>
        <w:tc>
          <w:tcPr>
            <w:tcW w:w="1319" w:type="dxa"/>
            <w:gridSpan w:val="2"/>
            <w:vAlign w:val="center"/>
          </w:tcPr>
          <w:p w14:paraId="71DD4933">
            <w:pPr>
              <w:jc w:val="center"/>
              <w:rPr>
                <w:rFonts w:eastAsia="仿宋_GB2312"/>
                <w:sz w:val="21"/>
                <w:szCs w:val="21"/>
              </w:rPr>
            </w:pPr>
            <w:r>
              <w:rPr>
                <w:rFonts w:hint="eastAsia" w:eastAsia="仿宋_GB2312"/>
                <w:sz w:val="21"/>
                <w:szCs w:val="21"/>
              </w:rPr>
              <w:t>100%</w:t>
            </w:r>
          </w:p>
        </w:tc>
        <w:tc>
          <w:tcPr>
            <w:tcW w:w="877" w:type="dxa"/>
            <w:vAlign w:val="center"/>
          </w:tcPr>
          <w:p w14:paraId="7ABA9475">
            <w:pPr>
              <w:jc w:val="center"/>
              <w:rPr>
                <w:rFonts w:eastAsia="仿宋_GB2312"/>
                <w:sz w:val="21"/>
                <w:szCs w:val="21"/>
              </w:rPr>
            </w:pPr>
            <w:r>
              <w:rPr>
                <w:rFonts w:hint="eastAsia" w:eastAsia="仿宋_GB2312"/>
                <w:sz w:val="21"/>
                <w:szCs w:val="21"/>
              </w:rPr>
              <w:t>9</w:t>
            </w:r>
          </w:p>
        </w:tc>
      </w:tr>
      <w:tr w14:paraId="607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79658A6">
            <w:pPr>
              <w:jc w:val="center"/>
              <w:rPr>
                <w:sz w:val="21"/>
                <w:szCs w:val="21"/>
              </w:rPr>
            </w:pPr>
          </w:p>
        </w:tc>
        <w:tc>
          <w:tcPr>
            <w:tcW w:w="700" w:type="dxa"/>
            <w:vMerge w:val="continue"/>
            <w:vAlign w:val="center"/>
          </w:tcPr>
          <w:p w14:paraId="6C3DAA9C">
            <w:pPr>
              <w:jc w:val="center"/>
              <w:rPr>
                <w:sz w:val="21"/>
                <w:szCs w:val="21"/>
              </w:rPr>
            </w:pPr>
          </w:p>
        </w:tc>
        <w:tc>
          <w:tcPr>
            <w:tcW w:w="1122" w:type="dxa"/>
            <w:vAlign w:val="center"/>
          </w:tcPr>
          <w:p w14:paraId="43B64C4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6DF6595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B448D9B">
            <w:pPr>
              <w:jc w:val="center"/>
              <w:rPr>
                <w:rFonts w:eastAsia="仿宋_GB2312"/>
                <w:sz w:val="21"/>
                <w:szCs w:val="21"/>
              </w:rPr>
            </w:pPr>
            <w:r>
              <w:rPr>
                <w:rFonts w:hint="eastAsia" w:eastAsia="仿宋_GB2312"/>
                <w:sz w:val="21"/>
                <w:szCs w:val="21"/>
              </w:rPr>
              <w:t>100%</w:t>
            </w:r>
          </w:p>
        </w:tc>
        <w:tc>
          <w:tcPr>
            <w:tcW w:w="1319" w:type="dxa"/>
            <w:gridSpan w:val="2"/>
            <w:vAlign w:val="center"/>
          </w:tcPr>
          <w:p w14:paraId="56D6D9F6">
            <w:pPr>
              <w:jc w:val="center"/>
              <w:rPr>
                <w:rFonts w:eastAsia="仿宋_GB2312"/>
                <w:sz w:val="21"/>
                <w:szCs w:val="21"/>
              </w:rPr>
            </w:pPr>
            <w:r>
              <w:rPr>
                <w:rFonts w:hint="eastAsia"/>
                <w:sz w:val="21"/>
                <w:szCs w:val="21"/>
              </w:rPr>
              <w:t>100%</w:t>
            </w:r>
          </w:p>
        </w:tc>
        <w:tc>
          <w:tcPr>
            <w:tcW w:w="877" w:type="dxa"/>
            <w:vAlign w:val="center"/>
          </w:tcPr>
          <w:p w14:paraId="61415923">
            <w:pPr>
              <w:jc w:val="center"/>
              <w:rPr>
                <w:rFonts w:eastAsia="仿宋_GB2312"/>
                <w:sz w:val="21"/>
                <w:szCs w:val="21"/>
              </w:rPr>
            </w:pPr>
            <w:r>
              <w:rPr>
                <w:rFonts w:hint="eastAsia" w:eastAsia="仿宋_GB2312"/>
                <w:sz w:val="21"/>
                <w:szCs w:val="21"/>
              </w:rPr>
              <w:t>9</w:t>
            </w:r>
          </w:p>
        </w:tc>
      </w:tr>
      <w:tr w14:paraId="6ED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32D5284">
            <w:pPr>
              <w:jc w:val="center"/>
              <w:rPr>
                <w:sz w:val="21"/>
                <w:szCs w:val="21"/>
              </w:rPr>
            </w:pPr>
          </w:p>
        </w:tc>
        <w:tc>
          <w:tcPr>
            <w:tcW w:w="700" w:type="dxa"/>
            <w:vMerge w:val="continue"/>
            <w:vAlign w:val="center"/>
          </w:tcPr>
          <w:p w14:paraId="7C61A182">
            <w:pPr>
              <w:jc w:val="center"/>
              <w:rPr>
                <w:sz w:val="21"/>
                <w:szCs w:val="21"/>
              </w:rPr>
            </w:pPr>
          </w:p>
        </w:tc>
        <w:tc>
          <w:tcPr>
            <w:tcW w:w="1122" w:type="dxa"/>
            <w:vAlign w:val="center"/>
          </w:tcPr>
          <w:p w14:paraId="161B48B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BC98A57">
            <w:pPr>
              <w:jc w:val="center"/>
              <w:rPr>
                <w:rFonts w:eastAsia="仿宋_GB2312"/>
                <w:sz w:val="21"/>
                <w:szCs w:val="21"/>
              </w:rPr>
            </w:pPr>
            <w:r>
              <w:rPr>
                <w:rFonts w:hint="eastAsia"/>
                <w:sz w:val="21"/>
                <w:szCs w:val="21"/>
              </w:rPr>
              <w:t>预算内384万元</w:t>
            </w:r>
          </w:p>
        </w:tc>
        <w:tc>
          <w:tcPr>
            <w:tcW w:w="1466" w:type="dxa"/>
            <w:vAlign w:val="center"/>
          </w:tcPr>
          <w:p w14:paraId="643349D0">
            <w:pPr>
              <w:jc w:val="center"/>
              <w:rPr>
                <w:rFonts w:eastAsia="仿宋_GB2312"/>
                <w:sz w:val="21"/>
                <w:szCs w:val="21"/>
              </w:rPr>
            </w:pPr>
            <w:r>
              <w:rPr>
                <w:rFonts w:hint="eastAsia" w:eastAsia="仿宋_GB2312"/>
                <w:sz w:val="21"/>
                <w:szCs w:val="21"/>
              </w:rPr>
              <w:t>384</w:t>
            </w:r>
          </w:p>
        </w:tc>
        <w:tc>
          <w:tcPr>
            <w:tcW w:w="1319" w:type="dxa"/>
            <w:gridSpan w:val="2"/>
            <w:vAlign w:val="center"/>
          </w:tcPr>
          <w:p w14:paraId="129FE8C0">
            <w:pPr>
              <w:jc w:val="center"/>
              <w:rPr>
                <w:rFonts w:eastAsia="仿宋_GB2312"/>
                <w:sz w:val="21"/>
                <w:szCs w:val="21"/>
              </w:rPr>
            </w:pPr>
            <w:r>
              <w:rPr>
                <w:rFonts w:hint="eastAsia"/>
                <w:sz w:val="21"/>
                <w:szCs w:val="21"/>
              </w:rPr>
              <w:t>384</w:t>
            </w:r>
          </w:p>
        </w:tc>
        <w:tc>
          <w:tcPr>
            <w:tcW w:w="877" w:type="dxa"/>
            <w:vAlign w:val="center"/>
          </w:tcPr>
          <w:p w14:paraId="6F0986E5">
            <w:pPr>
              <w:jc w:val="center"/>
              <w:rPr>
                <w:rFonts w:eastAsia="仿宋_GB2312"/>
                <w:sz w:val="21"/>
                <w:szCs w:val="21"/>
              </w:rPr>
            </w:pPr>
            <w:r>
              <w:rPr>
                <w:rFonts w:hint="eastAsia"/>
                <w:sz w:val="21"/>
                <w:szCs w:val="21"/>
              </w:rPr>
              <w:t>9</w:t>
            </w:r>
          </w:p>
        </w:tc>
      </w:tr>
      <w:tr w14:paraId="7FCE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1AD8544">
            <w:pPr>
              <w:jc w:val="center"/>
              <w:rPr>
                <w:sz w:val="21"/>
                <w:szCs w:val="21"/>
              </w:rPr>
            </w:pPr>
          </w:p>
        </w:tc>
        <w:tc>
          <w:tcPr>
            <w:tcW w:w="700" w:type="dxa"/>
            <w:vMerge w:val="restart"/>
            <w:vAlign w:val="center"/>
          </w:tcPr>
          <w:p w14:paraId="14D4267A">
            <w:pPr>
              <w:jc w:val="center"/>
              <w:rPr>
                <w:sz w:val="21"/>
                <w:szCs w:val="21"/>
              </w:rPr>
            </w:pPr>
            <w:r>
              <w:rPr>
                <w:rFonts w:hint="eastAsia"/>
                <w:sz w:val="21"/>
                <w:szCs w:val="21"/>
              </w:rPr>
              <w:t>效益指标</w:t>
            </w:r>
          </w:p>
        </w:tc>
        <w:tc>
          <w:tcPr>
            <w:tcW w:w="1122" w:type="dxa"/>
            <w:vAlign w:val="center"/>
          </w:tcPr>
          <w:p w14:paraId="3E49B1E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48BAE091">
            <w:pPr>
              <w:rPr>
                <w:sz w:val="21"/>
                <w:szCs w:val="21"/>
              </w:rPr>
            </w:pPr>
            <w:r>
              <w:rPr>
                <w:rFonts w:ascii="宋体" w:hAnsi="宋体" w:eastAsia="宋体"/>
                <w:color w:val="000000"/>
                <w:sz w:val="20"/>
              </w:rPr>
              <w:t>维护社区群众合法权益</w:t>
            </w:r>
          </w:p>
        </w:tc>
        <w:tc>
          <w:tcPr>
            <w:tcW w:w="1466" w:type="dxa"/>
            <w:vAlign w:val="center"/>
          </w:tcPr>
          <w:p w14:paraId="5E15DA98">
            <w:pPr>
              <w:jc w:val="center"/>
              <w:rPr>
                <w:rFonts w:eastAsia="仿宋_GB2312"/>
                <w:sz w:val="21"/>
                <w:szCs w:val="21"/>
              </w:rPr>
            </w:pPr>
            <w:r>
              <w:rPr>
                <w:rFonts w:hint="eastAsia"/>
                <w:sz w:val="21"/>
                <w:szCs w:val="21"/>
              </w:rPr>
              <w:t>显著提高</w:t>
            </w:r>
          </w:p>
        </w:tc>
        <w:tc>
          <w:tcPr>
            <w:tcW w:w="1319" w:type="dxa"/>
            <w:gridSpan w:val="2"/>
            <w:vAlign w:val="center"/>
          </w:tcPr>
          <w:p w14:paraId="6872C25B">
            <w:pPr>
              <w:jc w:val="center"/>
              <w:rPr>
                <w:rFonts w:eastAsia="仿宋_GB2312"/>
                <w:sz w:val="21"/>
                <w:szCs w:val="21"/>
              </w:rPr>
            </w:pPr>
            <w:r>
              <w:rPr>
                <w:rFonts w:hint="eastAsia"/>
                <w:sz w:val="21"/>
                <w:szCs w:val="21"/>
              </w:rPr>
              <w:t>显著提高</w:t>
            </w:r>
          </w:p>
        </w:tc>
        <w:tc>
          <w:tcPr>
            <w:tcW w:w="877" w:type="dxa"/>
            <w:vAlign w:val="center"/>
          </w:tcPr>
          <w:p w14:paraId="44881029">
            <w:pPr>
              <w:jc w:val="center"/>
              <w:rPr>
                <w:rFonts w:eastAsia="仿宋_GB2312"/>
                <w:sz w:val="21"/>
                <w:szCs w:val="21"/>
              </w:rPr>
            </w:pPr>
            <w:r>
              <w:rPr>
                <w:rFonts w:hint="eastAsia"/>
                <w:sz w:val="21"/>
                <w:szCs w:val="21"/>
              </w:rPr>
              <w:t>9</w:t>
            </w:r>
          </w:p>
        </w:tc>
      </w:tr>
      <w:tr w14:paraId="78B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C29A266">
            <w:pPr>
              <w:jc w:val="center"/>
              <w:rPr>
                <w:sz w:val="21"/>
                <w:szCs w:val="21"/>
              </w:rPr>
            </w:pPr>
          </w:p>
        </w:tc>
        <w:tc>
          <w:tcPr>
            <w:tcW w:w="700" w:type="dxa"/>
            <w:vMerge w:val="continue"/>
            <w:vAlign w:val="center"/>
          </w:tcPr>
          <w:p w14:paraId="0F60E1DD">
            <w:pPr>
              <w:jc w:val="center"/>
              <w:rPr>
                <w:sz w:val="21"/>
                <w:szCs w:val="21"/>
              </w:rPr>
            </w:pPr>
          </w:p>
        </w:tc>
        <w:tc>
          <w:tcPr>
            <w:tcW w:w="1122" w:type="dxa"/>
            <w:vAlign w:val="center"/>
          </w:tcPr>
          <w:p w14:paraId="43BC478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13A04EEC">
            <w:pPr>
              <w:jc w:val="center"/>
              <w:rPr>
                <w:rFonts w:eastAsia="宋体"/>
                <w:sz w:val="21"/>
                <w:szCs w:val="21"/>
              </w:rPr>
            </w:pPr>
            <w:r>
              <w:rPr>
                <w:rFonts w:hint="eastAsia" w:ascii="宋体" w:hAnsi="宋体" w:eastAsia="宋体"/>
                <w:color w:val="000000"/>
                <w:sz w:val="20"/>
              </w:rPr>
              <w:t>满足社区居民日常生活需求</w:t>
            </w:r>
          </w:p>
        </w:tc>
        <w:tc>
          <w:tcPr>
            <w:tcW w:w="1466" w:type="dxa"/>
            <w:vAlign w:val="center"/>
          </w:tcPr>
          <w:p w14:paraId="1197C599">
            <w:pPr>
              <w:jc w:val="center"/>
              <w:rPr>
                <w:rFonts w:eastAsia="仿宋_GB2312"/>
                <w:sz w:val="21"/>
                <w:szCs w:val="21"/>
              </w:rPr>
            </w:pPr>
            <w:r>
              <w:rPr>
                <w:rFonts w:hint="eastAsia"/>
                <w:sz w:val="21"/>
                <w:szCs w:val="21"/>
              </w:rPr>
              <w:t>长期</w:t>
            </w:r>
          </w:p>
        </w:tc>
        <w:tc>
          <w:tcPr>
            <w:tcW w:w="1319" w:type="dxa"/>
            <w:gridSpan w:val="2"/>
            <w:vAlign w:val="center"/>
          </w:tcPr>
          <w:p w14:paraId="7748566A">
            <w:pPr>
              <w:jc w:val="center"/>
              <w:rPr>
                <w:rFonts w:eastAsia="仿宋_GB2312"/>
                <w:sz w:val="21"/>
                <w:szCs w:val="21"/>
              </w:rPr>
            </w:pPr>
            <w:r>
              <w:rPr>
                <w:rFonts w:hint="eastAsia"/>
                <w:sz w:val="21"/>
                <w:szCs w:val="21"/>
              </w:rPr>
              <w:t>长期</w:t>
            </w:r>
          </w:p>
        </w:tc>
        <w:tc>
          <w:tcPr>
            <w:tcW w:w="877" w:type="dxa"/>
            <w:vAlign w:val="center"/>
          </w:tcPr>
          <w:p w14:paraId="4F24DFC4">
            <w:pPr>
              <w:jc w:val="center"/>
              <w:rPr>
                <w:rFonts w:eastAsia="仿宋_GB2312"/>
                <w:sz w:val="21"/>
                <w:szCs w:val="21"/>
              </w:rPr>
            </w:pPr>
            <w:r>
              <w:rPr>
                <w:rFonts w:hint="eastAsia" w:eastAsia="仿宋_GB2312"/>
                <w:sz w:val="21"/>
                <w:szCs w:val="21"/>
              </w:rPr>
              <w:t>9</w:t>
            </w:r>
          </w:p>
        </w:tc>
      </w:tr>
      <w:tr w14:paraId="592F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F956902">
            <w:pPr>
              <w:jc w:val="center"/>
              <w:rPr>
                <w:sz w:val="21"/>
                <w:szCs w:val="21"/>
              </w:rPr>
            </w:pPr>
          </w:p>
        </w:tc>
        <w:tc>
          <w:tcPr>
            <w:tcW w:w="700" w:type="dxa"/>
            <w:vAlign w:val="center"/>
          </w:tcPr>
          <w:p w14:paraId="32E6CF5D">
            <w:pPr>
              <w:jc w:val="center"/>
              <w:rPr>
                <w:sz w:val="21"/>
                <w:szCs w:val="21"/>
              </w:rPr>
            </w:pPr>
            <w:r>
              <w:rPr>
                <w:rFonts w:hint="eastAsia"/>
                <w:sz w:val="21"/>
                <w:szCs w:val="21"/>
              </w:rPr>
              <w:t>满意度指标</w:t>
            </w:r>
          </w:p>
        </w:tc>
        <w:tc>
          <w:tcPr>
            <w:tcW w:w="1122" w:type="dxa"/>
            <w:vAlign w:val="center"/>
          </w:tcPr>
          <w:p w14:paraId="230589D6">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08B21D0">
            <w:pPr>
              <w:jc w:val="center"/>
              <w:rPr>
                <w:rFonts w:eastAsia="仿宋_GB2312"/>
                <w:sz w:val="21"/>
                <w:szCs w:val="21"/>
              </w:rPr>
            </w:pPr>
            <w:r>
              <w:rPr>
                <w:rFonts w:hint="eastAsia"/>
                <w:sz w:val="21"/>
                <w:szCs w:val="21"/>
              </w:rPr>
              <w:t>公众满意度</w:t>
            </w:r>
          </w:p>
        </w:tc>
        <w:tc>
          <w:tcPr>
            <w:tcW w:w="1466" w:type="dxa"/>
            <w:vAlign w:val="center"/>
          </w:tcPr>
          <w:p w14:paraId="5BFCECD1">
            <w:pPr>
              <w:jc w:val="center"/>
              <w:rPr>
                <w:rFonts w:eastAsia="仿宋_GB2312"/>
                <w:sz w:val="21"/>
                <w:szCs w:val="21"/>
              </w:rPr>
            </w:pPr>
            <w:r>
              <w:rPr>
                <w:rFonts w:hint="eastAsia"/>
                <w:sz w:val="21"/>
                <w:szCs w:val="21"/>
              </w:rPr>
              <w:t>95%</w:t>
            </w:r>
          </w:p>
        </w:tc>
        <w:tc>
          <w:tcPr>
            <w:tcW w:w="1319" w:type="dxa"/>
            <w:gridSpan w:val="2"/>
            <w:vAlign w:val="center"/>
          </w:tcPr>
          <w:p w14:paraId="26D6F7EE">
            <w:pPr>
              <w:jc w:val="center"/>
              <w:rPr>
                <w:rFonts w:eastAsia="仿宋_GB2312"/>
                <w:sz w:val="21"/>
                <w:szCs w:val="21"/>
              </w:rPr>
            </w:pPr>
            <w:r>
              <w:rPr>
                <w:rFonts w:hint="eastAsia"/>
                <w:sz w:val="21"/>
                <w:szCs w:val="21"/>
              </w:rPr>
              <w:t>95%</w:t>
            </w:r>
          </w:p>
        </w:tc>
        <w:tc>
          <w:tcPr>
            <w:tcW w:w="877" w:type="dxa"/>
            <w:vAlign w:val="center"/>
          </w:tcPr>
          <w:p w14:paraId="17CAA07E">
            <w:pPr>
              <w:jc w:val="center"/>
              <w:rPr>
                <w:rFonts w:eastAsia="仿宋_GB2312"/>
                <w:sz w:val="21"/>
                <w:szCs w:val="21"/>
              </w:rPr>
            </w:pPr>
            <w:r>
              <w:rPr>
                <w:rFonts w:hint="eastAsia"/>
                <w:sz w:val="21"/>
                <w:szCs w:val="21"/>
              </w:rPr>
              <w:t>17</w:t>
            </w:r>
          </w:p>
        </w:tc>
      </w:tr>
      <w:tr w14:paraId="37D9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66E3A13">
            <w:pPr>
              <w:jc w:val="center"/>
              <w:rPr>
                <w:sz w:val="21"/>
                <w:szCs w:val="21"/>
              </w:rPr>
            </w:pPr>
            <w:r>
              <w:rPr>
                <w:rFonts w:hint="eastAsia"/>
                <w:sz w:val="21"/>
                <w:szCs w:val="21"/>
              </w:rPr>
              <w:t>总分</w:t>
            </w:r>
          </w:p>
        </w:tc>
        <w:tc>
          <w:tcPr>
            <w:tcW w:w="8120" w:type="dxa"/>
            <w:gridSpan w:val="9"/>
            <w:vAlign w:val="center"/>
          </w:tcPr>
          <w:p w14:paraId="5B63F2D9">
            <w:pPr>
              <w:jc w:val="center"/>
              <w:rPr>
                <w:rFonts w:eastAsia="仿宋_GB2312"/>
                <w:sz w:val="21"/>
                <w:szCs w:val="21"/>
              </w:rPr>
            </w:pPr>
            <w:r>
              <w:rPr>
                <w:rFonts w:hint="eastAsia"/>
                <w:sz w:val="21"/>
                <w:szCs w:val="21"/>
              </w:rPr>
              <w:t>92</w:t>
            </w:r>
          </w:p>
        </w:tc>
      </w:tr>
      <w:tr w14:paraId="3589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2AC21A6">
            <w:pPr>
              <w:jc w:val="center"/>
              <w:rPr>
                <w:sz w:val="21"/>
                <w:szCs w:val="21"/>
              </w:rPr>
            </w:pPr>
            <w:r>
              <w:rPr>
                <w:rFonts w:hint="eastAsia"/>
                <w:sz w:val="21"/>
                <w:szCs w:val="21"/>
              </w:rPr>
              <w:t>偏差大或</w:t>
            </w:r>
          </w:p>
          <w:p w14:paraId="28582E26">
            <w:pPr>
              <w:jc w:val="center"/>
              <w:rPr>
                <w:sz w:val="21"/>
                <w:szCs w:val="21"/>
              </w:rPr>
            </w:pPr>
            <w:r>
              <w:rPr>
                <w:rFonts w:hint="eastAsia"/>
                <w:sz w:val="21"/>
                <w:szCs w:val="21"/>
              </w:rPr>
              <w:t>目标未完成</w:t>
            </w:r>
          </w:p>
          <w:p w14:paraId="023CEE91">
            <w:pPr>
              <w:jc w:val="center"/>
              <w:rPr>
                <w:sz w:val="21"/>
                <w:szCs w:val="21"/>
              </w:rPr>
            </w:pPr>
            <w:r>
              <w:rPr>
                <w:rFonts w:hint="eastAsia"/>
                <w:sz w:val="21"/>
                <w:szCs w:val="21"/>
              </w:rPr>
              <w:t>原因分析</w:t>
            </w:r>
          </w:p>
        </w:tc>
        <w:tc>
          <w:tcPr>
            <w:tcW w:w="7420" w:type="dxa"/>
            <w:gridSpan w:val="8"/>
            <w:vAlign w:val="center"/>
          </w:tcPr>
          <w:p w14:paraId="3A075F54">
            <w:pPr>
              <w:spacing w:line="360" w:lineRule="auto"/>
              <w:ind w:firstLine="560"/>
              <w:outlineLvl w:val="1"/>
              <w:rPr>
                <w:rFonts w:asciiTheme="minorEastAsia" w:hAnsiTheme="minorEastAsia" w:eastAsiaTheme="minorEastAsia"/>
                <w:sz w:val="28"/>
                <w:szCs w:val="28"/>
              </w:rPr>
            </w:pPr>
          </w:p>
          <w:p w14:paraId="0A579F9D">
            <w:pPr>
              <w:spacing w:line="360" w:lineRule="auto"/>
              <w:ind w:firstLine="48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1.惠民项目进展缓慢。</w:t>
            </w:r>
          </w:p>
          <w:p w14:paraId="6F047455">
            <w:pPr>
              <w:pStyle w:val="11"/>
              <w:snapToGrid w:val="0"/>
              <w:ind w:firstLine="56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2.惠民项目后期维护跟进不力。</w:t>
            </w:r>
          </w:p>
          <w:p w14:paraId="2C89A446">
            <w:pPr>
              <w:spacing w:line="360" w:lineRule="auto"/>
              <w:ind w:firstLine="48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3.惠民项目总结提炼不够。</w:t>
            </w:r>
          </w:p>
          <w:p w14:paraId="438701ED">
            <w:pPr>
              <w:ind w:firstLine="420" w:firstLineChars="200"/>
              <w:rPr>
                <w:sz w:val="21"/>
                <w:szCs w:val="21"/>
              </w:rPr>
            </w:pPr>
          </w:p>
        </w:tc>
      </w:tr>
      <w:tr w14:paraId="5B4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41FF2A51">
            <w:pPr>
              <w:jc w:val="center"/>
              <w:rPr>
                <w:sz w:val="21"/>
                <w:szCs w:val="21"/>
              </w:rPr>
            </w:pPr>
            <w:r>
              <w:rPr>
                <w:rFonts w:hint="eastAsia"/>
                <w:sz w:val="21"/>
                <w:szCs w:val="21"/>
              </w:rPr>
              <w:t>改进措施及</w:t>
            </w:r>
          </w:p>
          <w:p w14:paraId="13E30D4E">
            <w:pPr>
              <w:jc w:val="center"/>
              <w:rPr>
                <w:sz w:val="21"/>
                <w:szCs w:val="21"/>
              </w:rPr>
            </w:pPr>
            <w:r>
              <w:rPr>
                <w:rFonts w:hint="eastAsia"/>
                <w:sz w:val="21"/>
                <w:szCs w:val="21"/>
              </w:rPr>
              <w:t>结果应用方案</w:t>
            </w:r>
          </w:p>
        </w:tc>
        <w:tc>
          <w:tcPr>
            <w:tcW w:w="7420" w:type="dxa"/>
            <w:gridSpan w:val="8"/>
            <w:vAlign w:val="center"/>
          </w:tcPr>
          <w:p w14:paraId="3EDDBDE4">
            <w:pPr>
              <w:spacing w:line="360" w:lineRule="auto"/>
              <w:ind w:firstLine="560"/>
              <w:outlineLvl w:val="1"/>
              <w:rPr>
                <w:rFonts w:cs="Arial Narrow" w:asciiTheme="minorEastAsia" w:hAnsiTheme="minorEastAsia" w:eastAsiaTheme="minorEastAsia"/>
                <w:b/>
                <w:bCs/>
                <w:sz w:val="28"/>
                <w:szCs w:val="28"/>
              </w:rPr>
            </w:pPr>
            <w:r>
              <w:rPr>
                <w:rFonts w:hint="eastAsia" w:cs="仿宋_GB2312" w:asciiTheme="minorEastAsia" w:hAnsiTheme="minorEastAsia" w:eastAsiaTheme="minorEastAsia"/>
                <w:sz w:val="28"/>
                <w:szCs w:val="28"/>
              </w:rPr>
              <w:t>1.</w:t>
            </w:r>
            <w:r>
              <w:rPr>
                <w:rFonts w:hint="eastAsia" w:asciiTheme="minorEastAsia" w:hAnsiTheme="minorEastAsia" w:eastAsiaTheme="minorEastAsia"/>
                <w:sz w:val="28"/>
                <w:szCs w:val="28"/>
              </w:rPr>
              <w:t>加强惠民项目监督管理。</w:t>
            </w:r>
          </w:p>
          <w:p w14:paraId="21C635F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2.积极总结惠民项目工作经验，提高尽职履责能力。</w:t>
            </w:r>
          </w:p>
          <w:p w14:paraId="18ACC3AB">
            <w:pPr>
              <w:spacing w:line="360" w:lineRule="auto"/>
              <w:outlineLvl w:val="0"/>
              <w:rPr>
                <w:sz w:val="21"/>
                <w:szCs w:val="21"/>
              </w:rPr>
            </w:pPr>
          </w:p>
        </w:tc>
      </w:tr>
    </w:tbl>
    <w:p w14:paraId="37031FA3">
      <w:pPr>
        <w:rPr>
          <w:sz w:val="21"/>
          <w:szCs w:val="21"/>
        </w:rPr>
      </w:pPr>
      <w:r>
        <w:rPr>
          <w:rFonts w:hint="eastAsia"/>
          <w:sz w:val="21"/>
          <w:szCs w:val="21"/>
        </w:rPr>
        <w:t>备注：</w:t>
      </w:r>
    </w:p>
    <w:p w14:paraId="63A5876E">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1C413EB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3C891E10">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611D5300">
      <w:r>
        <w:rPr>
          <w:rFonts w:hint="eastAsia"/>
          <w:sz w:val="21"/>
          <w:szCs w:val="21"/>
        </w:rPr>
        <w:t>4.基于经济性和必要性等因素考虑，满意度指标暂可不作为必评指标。</w:t>
      </w:r>
    </w:p>
    <w:p w14:paraId="459C0DE3">
      <w:pPr>
        <w:pStyle w:val="2"/>
        <w:rPr>
          <w:rFonts w:asciiTheme="minorEastAsia" w:hAnsiTheme="minorEastAsia" w:eastAsiaTheme="minorEastAsia"/>
          <w:sz w:val="28"/>
          <w:szCs w:val="28"/>
        </w:rPr>
      </w:pPr>
    </w:p>
    <w:p w14:paraId="42D7B04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33E11A7A">
      <w:pPr>
        <w:spacing w:line="360" w:lineRule="auto"/>
        <w:jc w:val="center"/>
        <w:rPr>
          <w:rFonts w:ascii="宋体" w:hAnsi="宋体" w:eastAsia="宋体"/>
          <w:b/>
          <w:sz w:val="44"/>
          <w:szCs w:val="44"/>
        </w:rPr>
      </w:pPr>
      <w:r>
        <w:rPr>
          <w:rFonts w:hint="eastAsia" w:cs="Arial Narrow" w:asciiTheme="minorEastAsia" w:hAnsiTheme="minorEastAsia" w:eastAsiaTheme="minorEastAsia"/>
          <w:sz w:val="28"/>
          <w:szCs w:val="28"/>
        </w:rPr>
        <w:t xml:space="preserve">                                 </w:t>
      </w:r>
    </w:p>
    <w:p w14:paraId="78284E99">
      <w:pPr>
        <w:spacing w:line="360" w:lineRule="auto"/>
        <w:jc w:val="center"/>
        <w:rPr>
          <w:rFonts w:ascii="宋体" w:hAnsi="宋体" w:eastAsia="宋体"/>
          <w:b/>
          <w:sz w:val="44"/>
          <w:szCs w:val="44"/>
        </w:rPr>
      </w:pPr>
    </w:p>
    <w:p w14:paraId="0CE82534">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武昌区中南路街道2021年度社区工作者薪酬及社保工作经费项目绩效评价报告</w:t>
      </w:r>
    </w:p>
    <w:p w14:paraId="3ABE6134">
      <w:pPr>
        <w:pStyle w:val="10"/>
        <w:ind w:firstLine="562"/>
        <w:jc w:val="left"/>
        <w:rPr>
          <w:rFonts w:cs="Arial Narrow" w:asciiTheme="minorEastAsia" w:hAnsiTheme="minorEastAsia" w:eastAsiaTheme="minorEastAsia"/>
          <w:b/>
          <w:sz w:val="28"/>
          <w:szCs w:val="28"/>
        </w:rPr>
      </w:pPr>
    </w:p>
    <w:p w14:paraId="68A5F1CE">
      <w:pPr>
        <w:pStyle w:val="10"/>
        <w:ind w:firstLine="562"/>
        <w:jc w:val="left"/>
        <w:rPr>
          <w:rFonts w:ascii="宋体" w:hAnsi="宋体" w:eastAsia="宋体" w:cs="Arial Narrow"/>
          <w:b/>
          <w:sz w:val="28"/>
          <w:szCs w:val="28"/>
        </w:rPr>
      </w:pPr>
      <w:r>
        <w:rPr>
          <w:rFonts w:hint="eastAsia" w:ascii="宋体" w:hAnsi="宋体" w:eastAsia="宋体" w:cs="Arial Narrow"/>
          <w:b/>
          <w:sz w:val="28"/>
          <w:szCs w:val="28"/>
        </w:rPr>
        <w:t>一、</w:t>
      </w:r>
      <w:r>
        <w:rPr>
          <w:rFonts w:ascii="宋体" w:hAnsi="宋体" w:eastAsia="宋体" w:cs="Arial Narrow"/>
          <w:b/>
          <w:sz w:val="28"/>
          <w:szCs w:val="28"/>
        </w:rPr>
        <w:t>项目名称：</w:t>
      </w:r>
      <w:r>
        <w:rPr>
          <w:rFonts w:hint="eastAsia" w:ascii="宋体" w:hAnsi="宋体" w:eastAsia="宋体" w:cs="Arial Narrow"/>
          <w:b/>
          <w:sz w:val="28"/>
          <w:szCs w:val="28"/>
        </w:rPr>
        <w:t>社区工作者薪酬及社保工作经费</w:t>
      </w:r>
    </w:p>
    <w:p w14:paraId="5C26C09F">
      <w:pPr>
        <w:pStyle w:val="10"/>
        <w:ind w:left="510" w:firstLine="0" w:firstLineChars="0"/>
        <w:jc w:val="left"/>
        <w:rPr>
          <w:rFonts w:ascii="宋体" w:hAnsi="宋体" w:eastAsia="宋体" w:cs="Arial Narrow"/>
          <w:b/>
          <w:sz w:val="28"/>
          <w:szCs w:val="28"/>
        </w:rPr>
      </w:pPr>
      <w:r>
        <w:rPr>
          <w:rFonts w:hint="eastAsia" w:ascii="宋体" w:hAnsi="宋体" w:eastAsia="宋体" w:cs="Arial Narrow"/>
          <w:b/>
          <w:sz w:val="28"/>
          <w:szCs w:val="28"/>
        </w:rPr>
        <w:t>二、</w:t>
      </w:r>
      <w:r>
        <w:rPr>
          <w:rFonts w:ascii="宋体" w:hAnsi="宋体" w:eastAsia="宋体" w:cs="Arial Narrow"/>
          <w:b/>
          <w:sz w:val="28"/>
          <w:szCs w:val="28"/>
        </w:rPr>
        <w:t>项目金额：</w:t>
      </w:r>
      <w:r>
        <w:rPr>
          <w:rFonts w:hint="eastAsia" w:ascii="宋体" w:hAnsi="宋体" w:eastAsia="宋体" w:cs="Arial Narrow"/>
          <w:b/>
          <w:sz w:val="28"/>
          <w:szCs w:val="28"/>
        </w:rPr>
        <w:t>2561.95</w:t>
      </w:r>
      <w:r>
        <w:rPr>
          <w:rFonts w:ascii="宋体" w:hAnsi="宋体" w:eastAsia="宋体" w:cs="Arial Narrow"/>
          <w:b/>
          <w:sz w:val="28"/>
          <w:szCs w:val="28"/>
        </w:rPr>
        <w:t>万元</w:t>
      </w:r>
    </w:p>
    <w:p w14:paraId="0AB7AA4F">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三</w:t>
      </w:r>
      <w:r>
        <w:rPr>
          <w:rFonts w:ascii="宋体" w:hAnsi="宋体" w:eastAsia="宋体" w:cs="Arial Narrow"/>
          <w:b/>
          <w:sz w:val="28"/>
          <w:szCs w:val="28"/>
        </w:rPr>
        <w:t>、评价工作组组成名单</w:t>
      </w:r>
      <w:r>
        <w:rPr>
          <w:rFonts w:ascii="宋体" w:hAnsi="宋体" w:eastAsia="宋体" w:cs="Arial Narrow"/>
          <w:sz w:val="28"/>
          <w:szCs w:val="28"/>
        </w:rPr>
        <w:t>：</w:t>
      </w:r>
      <w:r>
        <w:rPr>
          <w:rFonts w:hint="eastAsia" w:ascii="宋体" w:hAnsi="宋体" w:eastAsia="宋体" w:cs="Arial Narrow"/>
          <w:sz w:val="28"/>
          <w:szCs w:val="28"/>
        </w:rPr>
        <w:t>杨志红、李继彬、杜珊</w:t>
      </w:r>
    </w:p>
    <w:p w14:paraId="7D49A5C4">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四</w:t>
      </w:r>
      <w:r>
        <w:rPr>
          <w:rFonts w:ascii="宋体" w:hAnsi="宋体" w:eastAsia="宋体" w:cs="Arial Narrow"/>
          <w:b/>
          <w:sz w:val="28"/>
          <w:szCs w:val="28"/>
        </w:rPr>
        <w:t>、主要评价方法概述</w:t>
      </w:r>
    </w:p>
    <w:p w14:paraId="0D8AEAB9">
      <w:pPr>
        <w:spacing w:line="360" w:lineRule="auto"/>
        <w:ind w:firstLine="56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Arial Narrow"/>
          <w:sz w:val="28"/>
          <w:szCs w:val="28"/>
        </w:rPr>
        <w:t>社区工作者薪酬及社保工作经费</w:t>
      </w:r>
      <w:r>
        <w:rPr>
          <w:rFonts w:hint="eastAsia" w:ascii="宋体" w:hAnsi="宋体" w:eastAsia="宋体" w:cs="仿宋_GB2312"/>
          <w:sz w:val="28"/>
          <w:szCs w:val="28"/>
        </w:rPr>
        <w:t>”绩效评价采用比较法、公众评判法、统计计算法、实地考察等方法进行评价分析，调阅相关凭证、单据进行分析研究。</w:t>
      </w:r>
    </w:p>
    <w:p w14:paraId="08D433CB">
      <w:pPr>
        <w:spacing w:line="360" w:lineRule="auto"/>
        <w:outlineLvl w:val="0"/>
        <w:rPr>
          <w:rFonts w:ascii="宋体" w:hAnsi="宋体" w:eastAsia="宋体" w:cs="Arial Narrow"/>
          <w:b/>
          <w:bCs/>
          <w:sz w:val="28"/>
          <w:szCs w:val="28"/>
        </w:rPr>
      </w:pPr>
      <w:r>
        <w:rPr>
          <w:rFonts w:hint="eastAsia" w:ascii="宋体" w:hAnsi="宋体" w:eastAsia="宋体" w:cs="Arial Narrow"/>
          <w:b/>
          <w:bCs/>
          <w:sz w:val="28"/>
          <w:szCs w:val="28"/>
        </w:rPr>
        <w:t xml:space="preserve">    五、项目基本情况</w:t>
      </w:r>
    </w:p>
    <w:p w14:paraId="4893C7DF">
      <w:pPr>
        <w:spacing w:line="360" w:lineRule="auto"/>
        <w:ind w:firstLine="560"/>
        <w:rPr>
          <w:rFonts w:ascii="宋体" w:hAnsi="宋体" w:eastAsia="宋体"/>
          <w:sz w:val="28"/>
          <w:szCs w:val="28"/>
        </w:rPr>
      </w:pPr>
      <w:r>
        <w:rPr>
          <w:rFonts w:hint="eastAsia" w:ascii="宋体" w:hAnsi="宋体" w:eastAsia="宋体"/>
          <w:sz w:val="28"/>
          <w:szCs w:val="28"/>
        </w:rPr>
        <w:t>项目全年预算数为2561.95万元，执行数为2561.95万元，完成预算的100 %。按照市、区有关社区工作者薪酬及社保改革文件精神，以中南路街道领导对社区工作者薪酬及社保工作要求为指导，为辖区内的社区工作者提供薪酬及社保服务。</w:t>
      </w:r>
    </w:p>
    <w:p w14:paraId="6805A768">
      <w:pPr>
        <w:spacing w:line="360" w:lineRule="auto"/>
        <w:ind w:firstLine="562"/>
        <w:rPr>
          <w:rFonts w:ascii="宋体" w:hAnsi="宋体" w:eastAsia="宋体" w:cs="Arial Narrow"/>
          <w:b/>
          <w:bCs/>
          <w:sz w:val="28"/>
          <w:szCs w:val="28"/>
        </w:rPr>
      </w:pPr>
      <w:r>
        <w:rPr>
          <w:rFonts w:hint="eastAsia" w:ascii="宋体" w:hAnsi="宋体" w:eastAsia="宋体" w:cs="Arial Narrow"/>
          <w:b/>
          <w:bCs/>
          <w:sz w:val="28"/>
          <w:szCs w:val="28"/>
        </w:rPr>
        <w:t>六. 基准日及评价历时</w:t>
      </w:r>
    </w:p>
    <w:p w14:paraId="0644AFBA">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 xml:space="preserve">（一）评价基准日：2021年12月31日  </w:t>
      </w:r>
    </w:p>
    <w:p w14:paraId="5BBD4BFC">
      <w:pPr>
        <w:spacing w:line="360" w:lineRule="auto"/>
        <w:ind w:firstLine="480"/>
        <w:rPr>
          <w:rFonts w:ascii="宋体" w:hAnsi="宋体" w:eastAsia="宋体" w:cs="Arial Narrow"/>
          <w:sz w:val="28"/>
          <w:szCs w:val="28"/>
          <w:highlight w:val="darkGreen"/>
        </w:rPr>
      </w:pPr>
      <w:r>
        <w:rPr>
          <w:rFonts w:hint="eastAsia" w:ascii="宋体" w:hAnsi="宋体" w:eastAsia="宋体" w:cs="Arial Narrow"/>
          <w:sz w:val="28"/>
          <w:szCs w:val="28"/>
        </w:rPr>
        <w:t>（二）本次评价从2022年10月12日——2021年10月19日，历时8天</w:t>
      </w:r>
    </w:p>
    <w:p w14:paraId="4052F115">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 xml:space="preserve">七、评价指标体系    </w:t>
      </w: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INCLUDEPICTURE \d "C:\\Users\\lenovo\\AppData\\Roaming\\Tencent\\Users\\529780129\\QQ\\WinTemp\\RichOle\\0C``F527MNV0A8_T3Z}78`N.png" \* MERGEFORMATINET </w:instrText>
      </w:r>
      <w:r>
        <w:rPr>
          <w:rFonts w:ascii="宋体" w:hAnsi="宋体" w:eastAsia="宋体" w:cs="宋体"/>
          <w:sz w:val="28"/>
          <w:szCs w:val="28"/>
        </w:rPr>
        <w:fldChar w:fldCharType="end"/>
      </w:r>
    </w:p>
    <w:p w14:paraId="048FB440">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绩效评价指标体系包括投入、过程、产出、效果四个方面。其中“投入”权重12分，“过程”权重20分，“产出”权重32分， “效果”36分。</w:t>
      </w:r>
    </w:p>
    <w:p w14:paraId="1D5D24D1">
      <w:pPr>
        <w:spacing w:line="360" w:lineRule="auto"/>
        <w:ind w:firstLine="562"/>
        <w:outlineLvl w:val="0"/>
        <w:rPr>
          <w:rFonts w:ascii="宋体" w:hAnsi="宋体" w:eastAsia="宋体" w:cs="Arial Narrow"/>
          <w:b/>
          <w:sz w:val="28"/>
          <w:szCs w:val="28"/>
        </w:rPr>
      </w:pPr>
      <w:r>
        <w:rPr>
          <w:rFonts w:hint="eastAsia" w:ascii="宋体" w:hAnsi="宋体" w:eastAsia="宋体" w:cs="Arial Narrow"/>
          <w:b/>
          <w:sz w:val="28"/>
          <w:szCs w:val="28"/>
        </w:rPr>
        <w:t>八</w:t>
      </w:r>
      <w:r>
        <w:rPr>
          <w:rFonts w:ascii="宋体" w:hAnsi="宋体" w:eastAsia="宋体" w:cs="Arial Narrow"/>
          <w:b/>
          <w:sz w:val="28"/>
          <w:szCs w:val="28"/>
        </w:rPr>
        <w:t>、绩效分析</w:t>
      </w:r>
    </w:p>
    <w:p w14:paraId="25984B40">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（一）项目投入（1</w:t>
      </w:r>
      <w:r>
        <w:rPr>
          <w:rFonts w:hint="eastAsia" w:ascii="宋体" w:hAnsi="宋体" w:eastAsia="宋体" w:cs="Arial Narrow"/>
          <w:b/>
          <w:sz w:val="28"/>
          <w:szCs w:val="28"/>
        </w:rPr>
        <w:t>2</w:t>
      </w:r>
      <w:r>
        <w:rPr>
          <w:rFonts w:ascii="宋体" w:hAnsi="宋体" w:eastAsia="宋体" w:cs="Arial Narrow"/>
          <w:b/>
          <w:sz w:val="28"/>
          <w:szCs w:val="28"/>
        </w:rPr>
        <w:t>分）</w:t>
      </w:r>
    </w:p>
    <w:p w14:paraId="4BC2C5A1">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根据评价原则，项目投入评价得分为1</w:t>
      </w:r>
      <w:r>
        <w:rPr>
          <w:rFonts w:hint="eastAsia" w:ascii="宋体" w:hAnsi="宋体" w:eastAsia="宋体" w:cs="Arial Narrow"/>
          <w:sz w:val="28"/>
          <w:szCs w:val="28"/>
        </w:rPr>
        <w:t>2</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3F435735">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（二）项目过程（20分）</w:t>
      </w:r>
    </w:p>
    <w:p w14:paraId="3FA2A83E">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根据评价原则，项目过程得分为</w:t>
      </w:r>
      <w:r>
        <w:rPr>
          <w:rFonts w:hint="eastAsia" w:ascii="宋体" w:hAnsi="宋体" w:eastAsia="宋体" w:cs="Arial Narrow"/>
          <w:sz w:val="28"/>
          <w:szCs w:val="28"/>
        </w:rPr>
        <w:t>19</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086E403A">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（三）项目产出（3</w:t>
      </w:r>
      <w:r>
        <w:rPr>
          <w:rFonts w:hint="eastAsia" w:ascii="宋体" w:hAnsi="宋体" w:eastAsia="宋体" w:cs="Arial Narrow"/>
          <w:b/>
          <w:sz w:val="28"/>
          <w:szCs w:val="28"/>
        </w:rPr>
        <w:t>2</w:t>
      </w:r>
      <w:r>
        <w:rPr>
          <w:rFonts w:ascii="宋体" w:hAnsi="宋体" w:eastAsia="宋体" w:cs="Arial Narrow"/>
          <w:b/>
          <w:sz w:val="28"/>
          <w:szCs w:val="28"/>
        </w:rPr>
        <w:t>分）</w:t>
      </w:r>
    </w:p>
    <w:p w14:paraId="57E975FF">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根据评价原则，项目产出评价得分为</w:t>
      </w:r>
      <w:r>
        <w:rPr>
          <w:rFonts w:hint="eastAsia" w:ascii="宋体" w:hAnsi="宋体" w:eastAsia="宋体" w:cs="Arial Narrow"/>
          <w:sz w:val="28"/>
          <w:szCs w:val="28"/>
        </w:rPr>
        <w:t>31</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10C06F27">
      <w:pPr>
        <w:widowControl w:val="0"/>
        <w:numPr>
          <w:ilvl w:val="0"/>
          <w:numId w:val="48"/>
        </w:numPr>
        <w:adjustRightInd/>
        <w:snapToGrid/>
        <w:spacing w:after="0" w:line="360" w:lineRule="auto"/>
        <w:ind w:left="1447" w:hanging="885"/>
        <w:jc w:val="both"/>
        <w:outlineLvl w:val="1"/>
        <w:rPr>
          <w:rFonts w:ascii="宋体" w:hAnsi="宋体" w:eastAsia="宋体" w:cs="Arial Narrow"/>
          <w:b/>
          <w:sz w:val="28"/>
          <w:szCs w:val="28"/>
        </w:rPr>
      </w:pPr>
      <w:r>
        <w:rPr>
          <w:rFonts w:ascii="宋体" w:hAnsi="宋体" w:eastAsia="宋体" w:cs="Arial Narrow"/>
          <w:b/>
          <w:sz w:val="28"/>
          <w:szCs w:val="28"/>
        </w:rPr>
        <w:t>项目效果（3</w:t>
      </w:r>
      <w:r>
        <w:rPr>
          <w:rFonts w:hint="eastAsia" w:ascii="宋体" w:hAnsi="宋体" w:eastAsia="宋体" w:cs="Arial Narrow"/>
          <w:b/>
          <w:sz w:val="28"/>
          <w:szCs w:val="28"/>
        </w:rPr>
        <w:t>6</w:t>
      </w:r>
      <w:r>
        <w:rPr>
          <w:rFonts w:ascii="宋体" w:hAnsi="宋体" w:eastAsia="宋体" w:cs="Arial Narrow"/>
          <w:b/>
          <w:sz w:val="28"/>
          <w:szCs w:val="28"/>
        </w:rPr>
        <w:t>分）</w:t>
      </w:r>
    </w:p>
    <w:p w14:paraId="7784E57A">
      <w:pPr>
        <w:spacing w:line="360" w:lineRule="auto"/>
        <w:ind w:firstLine="560"/>
        <w:rPr>
          <w:rFonts w:ascii="宋体" w:hAnsi="宋体" w:eastAsia="宋体" w:cs="Arial Narrow"/>
          <w:b/>
          <w:sz w:val="28"/>
          <w:szCs w:val="28"/>
        </w:rPr>
      </w:pPr>
      <w:r>
        <w:rPr>
          <w:rFonts w:ascii="宋体" w:hAnsi="宋体" w:eastAsia="宋体" w:cs="Arial Narrow"/>
          <w:sz w:val="28"/>
          <w:szCs w:val="28"/>
        </w:rPr>
        <w:t>根据评价原则，项目效果评价得分为</w:t>
      </w:r>
      <w:r>
        <w:rPr>
          <w:rFonts w:hint="eastAsia" w:ascii="宋体" w:hAnsi="宋体" w:eastAsia="宋体" w:cs="Arial Narrow"/>
          <w:sz w:val="28"/>
          <w:szCs w:val="28"/>
        </w:rPr>
        <w:t>33</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4CB7D2AD">
      <w:pPr>
        <w:spacing w:line="360" w:lineRule="auto"/>
        <w:ind w:firstLine="562"/>
        <w:outlineLvl w:val="0"/>
        <w:rPr>
          <w:rFonts w:ascii="宋体" w:hAnsi="宋体" w:eastAsia="宋体" w:cs="Arial Narrow"/>
          <w:b/>
          <w:bCs/>
          <w:sz w:val="28"/>
          <w:szCs w:val="28"/>
        </w:rPr>
      </w:pPr>
      <w:r>
        <w:rPr>
          <w:rFonts w:hint="eastAsia" w:ascii="宋体" w:hAnsi="宋体" w:eastAsia="宋体" w:cs="Arial Narrow"/>
          <w:b/>
          <w:bCs/>
          <w:sz w:val="28"/>
          <w:szCs w:val="28"/>
        </w:rPr>
        <w:t>九、</w:t>
      </w:r>
      <w:r>
        <w:rPr>
          <w:rFonts w:ascii="宋体" w:hAnsi="宋体" w:eastAsia="宋体" w:cs="Arial Narrow"/>
          <w:b/>
          <w:bCs/>
          <w:sz w:val="28"/>
          <w:szCs w:val="28"/>
        </w:rPr>
        <w:t>评价结论</w:t>
      </w:r>
    </w:p>
    <w:p w14:paraId="5AEA0649">
      <w:pPr>
        <w:spacing w:line="360" w:lineRule="auto"/>
        <w:ind w:firstLine="480"/>
        <w:rPr>
          <w:rFonts w:ascii="宋体" w:hAnsi="宋体" w:eastAsia="宋体" w:cs="Arial Narrow"/>
          <w:sz w:val="28"/>
          <w:szCs w:val="28"/>
        </w:rPr>
      </w:pPr>
      <w:r>
        <w:rPr>
          <w:rFonts w:hint="eastAsia" w:ascii="宋体" w:hAnsi="宋体" w:eastAsia="宋体" w:cs="Arial Narrow"/>
          <w:sz w:val="28"/>
          <w:szCs w:val="28"/>
        </w:rPr>
        <w:t>经综合评价，中南路街道办事处“社区工作者薪酬及社保工作经费”绩效评价总得分为95.00分，评价结果为优。具体分项得分如下：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5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815DC94">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评价准则</w:t>
            </w:r>
          </w:p>
        </w:tc>
        <w:tc>
          <w:tcPr>
            <w:tcW w:w="2126" w:type="dxa"/>
            <w:tcBorders>
              <w:bottom w:val="single" w:color="008000" w:sz="6" w:space="0"/>
            </w:tcBorders>
            <w:vAlign w:val="center"/>
          </w:tcPr>
          <w:p w14:paraId="640AFC18">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准则分值</w:t>
            </w:r>
          </w:p>
        </w:tc>
        <w:tc>
          <w:tcPr>
            <w:tcW w:w="2268" w:type="dxa"/>
            <w:tcBorders>
              <w:bottom w:val="single" w:color="008000" w:sz="6" w:space="0"/>
            </w:tcBorders>
            <w:vAlign w:val="center"/>
          </w:tcPr>
          <w:p w14:paraId="72269ED4">
            <w:pPr>
              <w:spacing w:line="360" w:lineRule="auto"/>
              <w:ind w:left="183" w:firstLine="562"/>
              <w:rPr>
                <w:rFonts w:ascii="宋体" w:hAnsi="宋体" w:eastAsia="宋体" w:cs="Arial Narrow"/>
                <w:b/>
                <w:bCs/>
                <w:sz w:val="28"/>
                <w:szCs w:val="28"/>
              </w:rPr>
            </w:pPr>
            <w:r>
              <w:rPr>
                <w:rFonts w:ascii="宋体" w:hAnsi="宋体" w:eastAsia="宋体" w:cs="Arial Narrow"/>
                <w:b/>
                <w:bCs/>
                <w:sz w:val="28"/>
                <w:szCs w:val="28"/>
              </w:rPr>
              <w:t>评价得分</w:t>
            </w:r>
          </w:p>
        </w:tc>
        <w:tc>
          <w:tcPr>
            <w:tcW w:w="2126" w:type="dxa"/>
            <w:tcBorders>
              <w:bottom w:val="single" w:color="008000" w:sz="6" w:space="0"/>
            </w:tcBorders>
            <w:vAlign w:val="center"/>
          </w:tcPr>
          <w:p w14:paraId="120275B7">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评价等级</w:t>
            </w:r>
          </w:p>
        </w:tc>
      </w:tr>
      <w:tr w14:paraId="6D2E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6794C5D">
            <w:pPr>
              <w:spacing w:line="360" w:lineRule="auto"/>
              <w:ind w:firstLine="560"/>
              <w:rPr>
                <w:rFonts w:ascii="宋体" w:hAnsi="宋体" w:eastAsia="宋体" w:cs="Arial Narrow"/>
                <w:sz w:val="28"/>
                <w:szCs w:val="28"/>
              </w:rPr>
            </w:pPr>
            <w:r>
              <w:rPr>
                <w:rFonts w:ascii="宋体" w:hAnsi="宋体" w:eastAsia="宋体" w:cs="Arial Narrow"/>
                <w:sz w:val="28"/>
                <w:szCs w:val="28"/>
              </w:rPr>
              <w:t>项目投入</w:t>
            </w:r>
          </w:p>
        </w:tc>
        <w:tc>
          <w:tcPr>
            <w:tcW w:w="2126" w:type="dxa"/>
            <w:vAlign w:val="center"/>
          </w:tcPr>
          <w:p w14:paraId="09C427A4">
            <w:pPr>
              <w:spacing w:line="360" w:lineRule="auto"/>
              <w:ind w:firstLine="840" w:firstLineChars="300"/>
              <w:rPr>
                <w:rFonts w:ascii="宋体" w:hAnsi="宋体" w:eastAsia="宋体" w:cs="Arial Narrow"/>
                <w:sz w:val="28"/>
                <w:szCs w:val="28"/>
              </w:rPr>
            </w:pPr>
            <w:r>
              <w:rPr>
                <w:rFonts w:ascii="宋体" w:hAnsi="宋体" w:eastAsia="宋体" w:cs="Arial Narrow"/>
                <w:sz w:val="28"/>
                <w:szCs w:val="28"/>
              </w:rPr>
              <w:t>1</w:t>
            </w:r>
            <w:r>
              <w:rPr>
                <w:rFonts w:hint="eastAsia" w:ascii="宋体" w:hAnsi="宋体" w:eastAsia="宋体" w:cs="Arial Narrow"/>
                <w:sz w:val="28"/>
                <w:szCs w:val="28"/>
              </w:rPr>
              <w:t>2</w:t>
            </w:r>
            <w:r>
              <w:rPr>
                <w:rFonts w:ascii="宋体" w:hAnsi="宋体" w:eastAsia="宋体" w:cs="Arial Narrow"/>
                <w:sz w:val="28"/>
                <w:szCs w:val="28"/>
              </w:rPr>
              <w:t>分</w:t>
            </w:r>
          </w:p>
        </w:tc>
        <w:tc>
          <w:tcPr>
            <w:tcW w:w="2268" w:type="dxa"/>
            <w:vAlign w:val="center"/>
          </w:tcPr>
          <w:p w14:paraId="3EE27D84">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12</w:t>
            </w:r>
            <w:r>
              <w:rPr>
                <w:rFonts w:ascii="宋体" w:hAnsi="宋体" w:eastAsia="宋体" w:cs="Arial Narrow"/>
                <w:sz w:val="28"/>
                <w:szCs w:val="28"/>
              </w:rPr>
              <w:t>分</w:t>
            </w:r>
          </w:p>
        </w:tc>
        <w:tc>
          <w:tcPr>
            <w:tcW w:w="2126" w:type="dxa"/>
            <w:vAlign w:val="center"/>
          </w:tcPr>
          <w:p w14:paraId="11FB39C6">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72F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0A25411">
            <w:pPr>
              <w:spacing w:line="360" w:lineRule="auto"/>
              <w:ind w:firstLine="560"/>
              <w:rPr>
                <w:rFonts w:ascii="宋体" w:hAnsi="宋体" w:eastAsia="宋体" w:cs="Arial Narrow"/>
                <w:sz w:val="28"/>
                <w:szCs w:val="28"/>
              </w:rPr>
            </w:pPr>
            <w:r>
              <w:rPr>
                <w:rFonts w:ascii="宋体" w:hAnsi="宋体" w:eastAsia="宋体" w:cs="Arial Narrow"/>
                <w:sz w:val="28"/>
                <w:szCs w:val="28"/>
              </w:rPr>
              <w:t>项目过程</w:t>
            </w:r>
          </w:p>
        </w:tc>
        <w:tc>
          <w:tcPr>
            <w:tcW w:w="2126" w:type="dxa"/>
            <w:vAlign w:val="center"/>
          </w:tcPr>
          <w:p w14:paraId="132D2CD4">
            <w:pPr>
              <w:spacing w:line="360" w:lineRule="auto"/>
              <w:ind w:firstLine="840" w:firstLineChars="300"/>
              <w:rPr>
                <w:rFonts w:ascii="宋体" w:hAnsi="宋体" w:eastAsia="宋体" w:cs="Arial Narrow"/>
                <w:sz w:val="28"/>
                <w:szCs w:val="28"/>
              </w:rPr>
            </w:pPr>
            <w:r>
              <w:rPr>
                <w:rFonts w:hint="eastAsia" w:ascii="宋体" w:hAnsi="宋体" w:eastAsia="宋体" w:cs="Arial Narrow"/>
                <w:sz w:val="28"/>
                <w:szCs w:val="28"/>
              </w:rPr>
              <w:t>2</w:t>
            </w:r>
            <w:r>
              <w:rPr>
                <w:rFonts w:ascii="宋体" w:hAnsi="宋体" w:eastAsia="宋体" w:cs="Arial Narrow"/>
                <w:sz w:val="28"/>
                <w:szCs w:val="28"/>
              </w:rPr>
              <w:t>0分</w:t>
            </w:r>
          </w:p>
        </w:tc>
        <w:tc>
          <w:tcPr>
            <w:tcW w:w="2268" w:type="dxa"/>
            <w:vAlign w:val="center"/>
          </w:tcPr>
          <w:p w14:paraId="12BCC0A0">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19</w:t>
            </w:r>
            <w:r>
              <w:rPr>
                <w:rFonts w:ascii="宋体" w:hAnsi="宋体" w:eastAsia="宋体" w:cs="Arial Narrow"/>
                <w:sz w:val="28"/>
                <w:szCs w:val="28"/>
              </w:rPr>
              <w:t>分</w:t>
            </w:r>
          </w:p>
        </w:tc>
        <w:tc>
          <w:tcPr>
            <w:tcW w:w="2126" w:type="dxa"/>
            <w:vAlign w:val="center"/>
          </w:tcPr>
          <w:p w14:paraId="0BA8AE77">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2B1C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3CF04C">
            <w:pPr>
              <w:spacing w:line="360" w:lineRule="auto"/>
              <w:ind w:firstLine="560"/>
              <w:rPr>
                <w:rFonts w:ascii="宋体" w:hAnsi="宋体" w:eastAsia="宋体" w:cs="Arial Narrow"/>
                <w:sz w:val="28"/>
                <w:szCs w:val="28"/>
              </w:rPr>
            </w:pPr>
            <w:r>
              <w:rPr>
                <w:rFonts w:ascii="宋体" w:hAnsi="宋体" w:eastAsia="宋体" w:cs="Arial Narrow"/>
                <w:sz w:val="28"/>
                <w:szCs w:val="28"/>
              </w:rPr>
              <w:t>项目产出</w:t>
            </w:r>
          </w:p>
        </w:tc>
        <w:tc>
          <w:tcPr>
            <w:tcW w:w="2126" w:type="dxa"/>
            <w:vAlign w:val="center"/>
          </w:tcPr>
          <w:p w14:paraId="3C126CA9">
            <w:pPr>
              <w:spacing w:line="360" w:lineRule="auto"/>
              <w:ind w:firstLine="840" w:firstLineChars="300"/>
              <w:textAlignment w:val="top"/>
              <w:rPr>
                <w:rFonts w:ascii="宋体" w:hAnsi="宋体" w:eastAsia="宋体" w:cs="Arial Narrow"/>
                <w:sz w:val="28"/>
                <w:szCs w:val="28"/>
              </w:rPr>
            </w:pPr>
            <w:r>
              <w:rPr>
                <w:rFonts w:ascii="宋体" w:hAnsi="宋体" w:eastAsia="宋体" w:cs="Arial Narrow"/>
                <w:sz w:val="28"/>
                <w:szCs w:val="28"/>
              </w:rPr>
              <w:t>3</w:t>
            </w:r>
            <w:r>
              <w:rPr>
                <w:rFonts w:hint="eastAsia" w:ascii="宋体" w:hAnsi="宋体" w:eastAsia="宋体" w:cs="Arial Narrow"/>
                <w:sz w:val="28"/>
                <w:szCs w:val="28"/>
              </w:rPr>
              <w:t>2</w:t>
            </w:r>
            <w:r>
              <w:rPr>
                <w:rFonts w:ascii="宋体" w:hAnsi="宋体" w:eastAsia="宋体" w:cs="Arial Narrow"/>
                <w:sz w:val="28"/>
                <w:szCs w:val="28"/>
              </w:rPr>
              <w:t>分</w:t>
            </w:r>
          </w:p>
        </w:tc>
        <w:tc>
          <w:tcPr>
            <w:tcW w:w="2268" w:type="dxa"/>
            <w:vAlign w:val="center"/>
          </w:tcPr>
          <w:p w14:paraId="613C191E">
            <w:pPr>
              <w:spacing w:line="360" w:lineRule="auto"/>
              <w:ind w:left="167" w:leftChars="76" w:firstLine="980" w:firstLineChars="350"/>
              <w:textAlignment w:val="top"/>
              <w:rPr>
                <w:rFonts w:ascii="宋体" w:hAnsi="宋体" w:eastAsia="宋体" w:cs="Arial Narrow"/>
                <w:sz w:val="28"/>
                <w:szCs w:val="28"/>
              </w:rPr>
            </w:pPr>
            <w:r>
              <w:rPr>
                <w:rFonts w:hint="eastAsia" w:ascii="宋体" w:hAnsi="宋体" w:eastAsia="宋体" w:cs="Arial Narrow"/>
                <w:sz w:val="28"/>
                <w:szCs w:val="28"/>
              </w:rPr>
              <w:t>31</w:t>
            </w:r>
            <w:r>
              <w:rPr>
                <w:rFonts w:ascii="宋体" w:hAnsi="宋体" w:eastAsia="宋体" w:cs="Arial Narrow"/>
                <w:sz w:val="28"/>
                <w:szCs w:val="28"/>
              </w:rPr>
              <w:t>分</w:t>
            </w:r>
          </w:p>
        </w:tc>
        <w:tc>
          <w:tcPr>
            <w:tcW w:w="2126" w:type="dxa"/>
            <w:vAlign w:val="center"/>
          </w:tcPr>
          <w:p w14:paraId="0F7F3229">
            <w:pPr>
              <w:spacing w:line="360" w:lineRule="auto"/>
              <w:jc w:val="center"/>
              <w:textAlignment w:val="top"/>
              <w:rPr>
                <w:rFonts w:ascii="宋体" w:hAnsi="宋体" w:eastAsia="宋体" w:cs="Arial Narrow"/>
                <w:sz w:val="28"/>
                <w:szCs w:val="28"/>
              </w:rPr>
            </w:pPr>
            <w:r>
              <w:rPr>
                <w:rFonts w:hint="eastAsia" w:ascii="宋体" w:hAnsi="宋体" w:eastAsia="宋体" w:cs="Arial Narrow"/>
                <w:sz w:val="28"/>
                <w:szCs w:val="28"/>
              </w:rPr>
              <w:t>优</w:t>
            </w:r>
          </w:p>
        </w:tc>
      </w:tr>
      <w:tr w14:paraId="6E8F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C3B86D8">
            <w:pPr>
              <w:spacing w:line="360" w:lineRule="auto"/>
              <w:ind w:firstLine="560"/>
              <w:rPr>
                <w:rFonts w:ascii="宋体" w:hAnsi="宋体" w:eastAsia="宋体" w:cs="Arial Narrow"/>
                <w:sz w:val="28"/>
                <w:szCs w:val="28"/>
              </w:rPr>
            </w:pPr>
            <w:r>
              <w:rPr>
                <w:rFonts w:ascii="宋体" w:hAnsi="宋体" w:eastAsia="宋体" w:cs="Arial Narrow"/>
                <w:sz w:val="28"/>
                <w:szCs w:val="28"/>
              </w:rPr>
              <w:t>项目效果</w:t>
            </w:r>
          </w:p>
        </w:tc>
        <w:tc>
          <w:tcPr>
            <w:tcW w:w="2126" w:type="dxa"/>
            <w:tcBorders>
              <w:top w:val="single" w:color="008000" w:sz="6" w:space="0"/>
              <w:bottom w:val="single" w:color="008000" w:sz="6" w:space="0"/>
            </w:tcBorders>
            <w:vAlign w:val="center"/>
          </w:tcPr>
          <w:p w14:paraId="6160B712">
            <w:pPr>
              <w:spacing w:line="360" w:lineRule="auto"/>
              <w:ind w:firstLine="840" w:firstLineChars="300"/>
              <w:rPr>
                <w:rFonts w:ascii="宋体" w:hAnsi="宋体" w:eastAsia="宋体" w:cs="Arial Narrow"/>
                <w:sz w:val="28"/>
                <w:szCs w:val="28"/>
              </w:rPr>
            </w:pPr>
            <w:r>
              <w:rPr>
                <w:rFonts w:ascii="宋体" w:hAnsi="宋体" w:eastAsia="宋体" w:cs="Arial Narrow"/>
                <w:sz w:val="28"/>
                <w:szCs w:val="28"/>
              </w:rPr>
              <w:t>3</w:t>
            </w:r>
            <w:r>
              <w:rPr>
                <w:rFonts w:hint="eastAsia" w:ascii="宋体" w:hAnsi="宋体" w:eastAsia="宋体" w:cs="Arial Narrow"/>
                <w:sz w:val="28"/>
                <w:szCs w:val="28"/>
              </w:rPr>
              <w:t>6</w:t>
            </w:r>
            <w:r>
              <w:rPr>
                <w:rFonts w:ascii="宋体" w:hAnsi="宋体" w:eastAsia="宋体" w:cs="Arial Narrow"/>
                <w:sz w:val="28"/>
                <w:szCs w:val="28"/>
              </w:rPr>
              <w:t>分</w:t>
            </w:r>
          </w:p>
        </w:tc>
        <w:tc>
          <w:tcPr>
            <w:tcW w:w="2268" w:type="dxa"/>
            <w:tcBorders>
              <w:top w:val="single" w:color="008000" w:sz="6" w:space="0"/>
              <w:bottom w:val="single" w:color="008000" w:sz="6" w:space="0"/>
            </w:tcBorders>
            <w:vAlign w:val="center"/>
          </w:tcPr>
          <w:p w14:paraId="2F7B638B">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33</w:t>
            </w:r>
            <w:r>
              <w:rPr>
                <w:rFonts w:ascii="宋体" w:hAnsi="宋体" w:eastAsia="宋体" w:cs="Arial Narrow"/>
                <w:sz w:val="28"/>
                <w:szCs w:val="28"/>
              </w:rPr>
              <w:t>分</w:t>
            </w:r>
          </w:p>
        </w:tc>
        <w:tc>
          <w:tcPr>
            <w:tcW w:w="2126" w:type="dxa"/>
            <w:tcBorders>
              <w:top w:val="single" w:color="008000" w:sz="6" w:space="0"/>
              <w:bottom w:val="single" w:color="008000" w:sz="6" w:space="0"/>
            </w:tcBorders>
            <w:vAlign w:val="center"/>
          </w:tcPr>
          <w:p w14:paraId="76E9344B">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348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2B5A057">
            <w:pPr>
              <w:spacing w:line="360" w:lineRule="auto"/>
              <w:ind w:firstLine="560"/>
              <w:rPr>
                <w:rFonts w:ascii="宋体" w:hAnsi="宋体" w:eastAsia="宋体" w:cs="Arial Narrow"/>
                <w:sz w:val="28"/>
                <w:szCs w:val="28"/>
              </w:rPr>
            </w:pPr>
            <w:r>
              <w:rPr>
                <w:rFonts w:ascii="宋体" w:hAnsi="宋体" w:eastAsia="宋体" w:cs="Arial Narrow"/>
                <w:sz w:val="28"/>
                <w:szCs w:val="28"/>
              </w:rPr>
              <w:t>综合绩效</w:t>
            </w:r>
          </w:p>
        </w:tc>
        <w:tc>
          <w:tcPr>
            <w:tcW w:w="2126" w:type="dxa"/>
            <w:tcBorders>
              <w:top w:val="single" w:color="008000" w:sz="6" w:space="0"/>
            </w:tcBorders>
            <w:vAlign w:val="center"/>
          </w:tcPr>
          <w:p w14:paraId="481C4CCD">
            <w:pPr>
              <w:spacing w:line="360" w:lineRule="auto"/>
              <w:ind w:firstLine="560"/>
              <w:rPr>
                <w:rFonts w:ascii="宋体" w:hAnsi="宋体" w:eastAsia="宋体" w:cs="Arial Narrow"/>
                <w:sz w:val="28"/>
                <w:szCs w:val="28"/>
              </w:rPr>
            </w:pPr>
            <w:r>
              <w:rPr>
                <w:rFonts w:ascii="宋体" w:hAnsi="宋体" w:eastAsia="宋体" w:cs="Arial Narrow"/>
                <w:sz w:val="28"/>
                <w:szCs w:val="28"/>
              </w:rPr>
              <w:t xml:space="preserve">  100分</w:t>
            </w:r>
          </w:p>
        </w:tc>
        <w:tc>
          <w:tcPr>
            <w:tcW w:w="2268" w:type="dxa"/>
            <w:tcBorders>
              <w:top w:val="single" w:color="008000" w:sz="6" w:space="0"/>
            </w:tcBorders>
            <w:vAlign w:val="center"/>
          </w:tcPr>
          <w:p w14:paraId="1EBB5A15">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95</w:t>
            </w:r>
            <w:r>
              <w:rPr>
                <w:rFonts w:ascii="宋体" w:hAnsi="宋体" w:eastAsia="宋体" w:cs="Arial Narrow"/>
                <w:sz w:val="28"/>
                <w:szCs w:val="28"/>
              </w:rPr>
              <w:t>分</w:t>
            </w:r>
          </w:p>
        </w:tc>
        <w:tc>
          <w:tcPr>
            <w:tcW w:w="2126" w:type="dxa"/>
            <w:tcBorders>
              <w:top w:val="single" w:color="008000" w:sz="6" w:space="0"/>
            </w:tcBorders>
            <w:vAlign w:val="center"/>
          </w:tcPr>
          <w:p w14:paraId="3B466C57">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bl>
    <w:p w14:paraId="26A7A9DF">
      <w:pPr>
        <w:spacing w:line="360" w:lineRule="auto"/>
        <w:rPr>
          <w:rFonts w:ascii="宋体" w:hAnsi="宋体" w:eastAsia="宋体" w:cs="Arial Narrow"/>
          <w:sz w:val="28"/>
          <w:szCs w:val="28"/>
        </w:rPr>
      </w:pPr>
      <w:r>
        <w:rPr>
          <w:rFonts w:hint="eastAsia" w:ascii="宋体" w:hAnsi="宋体" w:eastAsia="宋体" w:cs="Arial Narrow"/>
          <w:sz w:val="28"/>
          <w:szCs w:val="28"/>
        </w:rPr>
        <w:t xml:space="preserve"> </w:t>
      </w:r>
    </w:p>
    <w:p w14:paraId="3C2B73AB">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十</w:t>
      </w:r>
      <w:r>
        <w:rPr>
          <w:rFonts w:ascii="宋体" w:hAnsi="宋体" w:eastAsia="宋体" w:cs="Arial Narrow"/>
          <w:b/>
          <w:sz w:val="28"/>
          <w:szCs w:val="28"/>
        </w:rPr>
        <w:t>、主要</w:t>
      </w:r>
      <w:r>
        <w:rPr>
          <w:rFonts w:hint="eastAsia" w:ascii="宋体" w:hAnsi="宋体" w:eastAsia="宋体" w:cs="Arial Narrow"/>
          <w:b/>
          <w:sz w:val="28"/>
          <w:szCs w:val="28"/>
        </w:rPr>
        <w:t>经验</w:t>
      </w:r>
      <w:r>
        <w:rPr>
          <w:rFonts w:ascii="宋体" w:hAnsi="宋体" w:eastAsia="宋体" w:cs="Arial Narrow"/>
          <w:b/>
          <w:sz w:val="28"/>
          <w:szCs w:val="28"/>
        </w:rPr>
        <w:t>及做法、存在的问题和建议</w:t>
      </w:r>
    </w:p>
    <w:p w14:paraId="4BB3DAD2">
      <w:pPr>
        <w:pStyle w:val="11"/>
        <w:numPr>
          <w:ilvl w:val="0"/>
          <w:numId w:val="49"/>
        </w:numPr>
        <w:snapToGrid w:val="0"/>
        <w:ind w:firstLineChars="0"/>
        <w:outlineLvl w:val="1"/>
        <w:rPr>
          <w:rFonts w:ascii="宋体" w:hAnsi="宋体" w:eastAsia="宋体" w:cs="Arial Narrow"/>
          <w:b/>
          <w:bCs/>
          <w:sz w:val="28"/>
          <w:szCs w:val="28"/>
        </w:rPr>
      </w:pPr>
      <w:r>
        <w:rPr>
          <w:rFonts w:ascii="宋体" w:hAnsi="宋体" w:eastAsia="宋体" w:cs="Arial Narrow"/>
          <w:b/>
          <w:bCs/>
          <w:sz w:val="28"/>
          <w:szCs w:val="28"/>
        </w:rPr>
        <w:t>主要经验及做法</w:t>
      </w:r>
    </w:p>
    <w:p w14:paraId="1405852A">
      <w:pPr>
        <w:spacing w:line="360" w:lineRule="auto"/>
        <w:ind w:firstLine="560"/>
        <w:outlineLvl w:val="1"/>
        <w:rPr>
          <w:rFonts w:ascii="宋体" w:hAnsi="宋体" w:eastAsia="宋体"/>
          <w:sz w:val="28"/>
          <w:szCs w:val="28"/>
        </w:rPr>
      </w:pPr>
      <w:r>
        <w:rPr>
          <w:rFonts w:hint="eastAsia" w:ascii="宋体" w:hAnsi="宋体" w:eastAsia="宋体"/>
          <w:sz w:val="28"/>
          <w:szCs w:val="28"/>
        </w:rPr>
        <w:t>项目全年预算数为2561.95万元，执行数为2561.95万元，完成预算的100 %。主要产出和效果：一是关爱基层员工，为社区工作者缴纳社保、发放工资薪酬，让他们劳有所得；二是体现以人为本的理念，关爱社区工作者，增强了他们的幸福感、获得感。</w:t>
      </w:r>
    </w:p>
    <w:p w14:paraId="30505FD9">
      <w:pPr>
        <w:spacing w:line="360" w:lineRule="auto"/>
        <w:ind w:firstLine="562"/>
        <w:outlineLvl w:val="1"/>
        <w:rPr>
          <w:rFonts w:ascii="宋体" w:hAnsi="宋体" w:eastAsia="宋体" w:cs="Arial Narrow"/>
          <w:b/>
          <w:bCs/>
          <w:sz w:val="28"/>
          <w:szCs w:val="28"/>
        </w:rPr>
      </w:pPr>
      <w:r>
        <w:rPr>
          <w:rFonts w:hint="eastAsia" w:ascii="宋体" w:hAnsi="宋体" w:eastAsia="宋体" w:cs="Arial Narrow"/>
          <w:b/>
          <w:bCs/>
          <w:sz w:val="28"/>
          <w:szCs w:val="28"/>
        </w:rPr>
        <w:t>（二）</w:t>
      </w:r>
      <w:r>
        <w:rPr>
          <w:rFonts w:ascii="宋体" w:hAnsi="宋体" w:eastAsia="宋体" w:cs="Arial Narrow"/>
          <w:b/>
          <w:bCs/>
          <w:sz w:val="28"/>
          <w:szCs w:val="28"/>
        </w:rPr>
        <w:t>存在的问题</w:t>
      </w:r>
    </w:p>
    <w:p w14:paraId="515119FD">
      <w:pPr>
        <w:spacing w:line="360" w:lineRule="auto"/>
        <w:ind w:firstLine="560"/>
        <w:outlineLvl w:val="1"/>
        <w:rPr>
          <w:rFonts w:ascii="宋体" w:hAnsi="宋体" w:eastAsia="宋体"/>
          <w:sz w:val="28"/>
          <w:szCs w:val="28"/>
        </w:rPr>
      </w:pPr>
      <w:r>
        <w:rPr>
          <w:rFonts w:hint="eastAsia" w:ascii="宋体" w:hAnsi="宋体" w:eastAsia="宋体"/>
          <w:sz w:val="28"/>
          <w:szCs w:val="28"/>
        </w:rPr>
        <w:t>1、社区工作者薪酬绩效差距体现不明显；</w:t>
      </w:r>
    </w:p>
    <w:p w14:paraId="24C3067D">
      <w:pPr>
        <w:spacing w:line="360" w:lineRule="auto"/>
        <w:ind w:firstLine="560"/>
        <w:outlineLvl w:val="1"/>
        <w:rPr>
          <w:rFonts w:ascii="宋体" w:hAnsi="宋体" w:eastAsia="宋体"/>
          <w:sz w:val="28"/>
          <w:szCs w:val="28"/>
        </w:rPr>
      </w:pPr>
      <w:r>
        <w:rPr>
          <w:rFonts w:hint="eastAsia" w:ascii="宋体" w:hAnsi="宋体" w:eastAsia="宋体"/>
          <w:sz w:val="28"/>
          <w:szCs w:val="28"/>
        </w:rPr>
        <w:t>2、社区工作者对社会保障的需求较大。</w:t>
      </w:r>
    </w:p>
    <w:p w14:paraId="529C52E4">
      <w:pPr>
        <w:spacing w:line="360" w:lineRule="auto"/>
        <w:ind w:firstLine="562"/>
        <w:outlineLvl w:val="1"/>
        <w:rPr>
          <w:rFonts w:ascii="宋体" w:hAnsi="宋体" w:eastAsia="宋体" w:cs="Arial Narrow"/>
          <w:b/>
          <w:bCs/>
          <w:sz w:val="28"/>
          <w:szCs w:val="28"/>
        </w:rPr>
      </w:pPr>
      <w:r>
        <w:rPr>
          <w:rFonts w:ascii="宋体" w:hAnsi="宋体" w:eastAsia="宋体" w:cs="Arial Narrow"/>
          <w:b/>
          <w:bCs/>
          <w:sz w:val="28"/>
          <w:szCs w:val="28"/>
        </w:rPr>
        <w:t>（三）建议</w:t>
      </w:r>
    </w:p>
    <w:p w14:paraId="4F863897">
      <w:pPr>
        <w:spacing w:line="360" w:lineRule="auto"/>
        <w:ind w:firstLine="700" w:firstLineChars="250"/>
        <w:outlineLvl w:val="0"/>
        <w:rPr>
          <w:rFonts w:ascii="宋体" w:hAnsi="宋体" w:eastAsia="宋体"/>
          <w:sz w:val="28"/>
          <w:szCs w:val="28"/>
        </w:rPr>
      </w:pPr>
      <w:r>
        <w:rPr>
          <w:rFonts w:hint="eastAsia" w:ascii="宋体" w:hAnsi="宋体" w:eastAsia="宋体"/>
          <w:sz w:val="28"/>
          <w:szCs w:val="28"/>
        </w:rPr>
        <w:t>1、做好社保需求调查，了解社区工作者社保需求，为他们健全社会保障；</w:t>
      </w:r>
    </w:p>
    <w:p w14:paraId="079A3E7C">
      <w:pPr>
        <w:spacing w:line="360" w:lineRule="auto"/>
        <w:ind w:firstLine="560"/>
        <w:rPr>
          <w:rFonts w:ascii="宋体" w:hAnsi="宋体" w:eastAsia="宋体"/>
          <w:sz w:val="28"/>
          <w:szCs w:val="28"/>
        </w:rPr>
      </w:pPr>
      <w:r>
        <w:rPr>
          <w:rFonts w:hint="eastAsia" w:ascii="宋体" w:hAnsi="宋体" w:eastAsia="宋体"/>
          <w:sz w:val="28"/>
          <w:szCs w:val="28"/>
        </w:rPr>
        <w:t>2、突出奖励绩效，能者多劳、多劳多得，体现绩效差距。</w:t>
      </w:r>
    </w:p>
    <w:p w14:paraId="1504D384">
      <w:pPr>
        <w:pStyle w:val="2"/>
        <w:rPr>
          <w:rFonts w:ascii="宋体" w:hAnsi="宋体" w:eastAsia="宋体"/>
          <w:sz w:val="28"/>
          <w:szCs w:val="28"/>
        </w:rPr>
      </w:pPr>
    </w:p>
    <w:p w14:paraId="50B81F1A">
      <w:pPr>
        <w:pStyle w:val="2"/>
        <w:rPr>
          <w:rFonts w:ascii="宋体" w:hAnsi="宋体" w:eastAsia="宋体"/>
          <w:sz w:val="28"/>
          <w:szCs w:val="28"/>
        </w:rPr>
      </w:pPr>
    </w:p>
    <w:p w14:paraId="13B8FE9C">
      <w:pPr>
        <w:pStyle w:val="2"/>
        <w:rPr>
          <w:rFonts w:ascii="宋体" w:hAnsi="宋体" w:eastAsia="宋体"/>
          <w:sz w:val="28"/>
          <w:szCs w:val="28"/>
        </w:rPr>
      </w:pPr>
    </w:p>
    <w:p w14:paraId="148C0BE8">
      <w:pPr>
        <w:jc w:val="center"/>
        <w:rPr>
          <w:rFonts w:ascii="宋体" w:hAnsi="宋体" w:eastAsia="宋体" w:cs="宋体"/>
          <w:sz w:val="32"/>
          <w:szCs w:val="32"/>
        </w:rPr>
      </w:pPr>
      <w:r>
        <w:rPr>
          <w:rFonts w:hint="eastAsia" w:ascii="宋体" w:hAnsi="宋体" w:eastAsia="宋体" w:cs="宋体"/>
          <w:sz w:val="32"/>
          <w:szCs w:val="32"/>
        </w:rPr>
        <w:t>2021年度社区工作者薪酬及社保工作经费项目自评表</w:t>
      </w:r>
    </w:p>
    <w:p w14:paraId="547DE5AD">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42AB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484790C">
            <w:pPr>
              <w:jc w:val="center"/>
              <w:rPr>
                <w:sz w:val="21"/>
                <w:szCs w:val="21"/>
              </w:rPr>
            </w:pPr>
            <w:r>
              <w:rPr>
                <w:rFonts w:hint="eastAsia"/>
                <w:sz w:val="21"/>
                <w:szCs w:val="21"/>
              </w:rPr>
              <w:t>项目名称</w:t>
            </w:r>
          </w:p>
        </w:tc>
        <w:tc>
          <w:tcPr>
            <w:tcW w:w="7420" w:type="dxa"/>
            <w:gridSpan w:val="8"/>
            <w:vAlign w:val="center"/>
          </w:tcPr>
          <w:p w14:paraId="448B3BC3">
            <w:pPr>
              <w:pStyle w:val="10"/>
              <w:ind w:firstLine="560"/>
              <w:jc w:val="left"/>
              <w:rPr>
                <w:kern w:val="0"/>
                <w:sz w:val="21"/>
                <w:szCs w:val="21"/>
              </w:rPr>
            </w:pPr>
            <w:r>
              <w:rPr>
                <w:rFonts w:hint="eastAsia" w:ascii="宋体" w:hAnsi="宋体" w:eastAsia="宋体" w:cs="Arial Narrow"/>
                <w:sz w:val="28"/>
                <w:szCs w:val="28"/>
              </w:rPr>
              <w:t>社区工作者薪酬及社保工作经费</w:t>
            </w:r>
          </w:p>
        </w:tc>
      </w:tr>
      <w:tr w14:paraId="3D29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CC35D6E">
            <w:pPr>
              <w:jc w:val="center"/>
              <w:rPr>
                <w:sz w:val="21"/>
                <w:szCs w:val="21"/>
              </w:rPr>
            </w:pPr>
            <w:r>
              <w:rPr>
                <w:rFonts w:hint="eastAsia"/>
                <w:sz w:val="21"/>
                <w:szCs w:val="21"/>
              </w:rPr>
              <w:t>主管部门</w:t>
            </w:r>
          </w:p>
        </w:tc>
        <w:tc>
          <w:tcPr>
            <w:tcW w:w="3364" w:type="dxa"/>
            <w:gridSpan w:val="3"/>
            <w:vAlign w:val="center"/>
          </w:tcPr>
          <w:p w14:paraId="7A42811A">
            <w:pPr>
              <w:rPr>
                <w:rFonts w:eastAsia="仿宋_GB2312"/>
                <w:sz w:val="21"/>
                <w:szCs w:val="21"/>
              </w:rPr>
            </w:pPr>
            <w:r>
              <w:rPr>
                <w:rFonts w:hint="eastAsia"/>
                <w:sz w:val="21"/>
                <w:szCs w:val="21"/>
              </w:rPr>
              <w:t>公共服务办公室</w:t>
            </w:r>
          </w:p>
        </w:tc>
        <w:tc>
          <w:tcPr>
            <w:tcW w:w="2520" w:type="dxa"/>
            <w:gridSpan w:val="3"/>
            <w:vAlign w:val="center"/>
          </w:tcPr>
          <w:p w14:paraId="242E1B85">
            <w:pPr>
              <w:jc w:val="center"/>
              <w:rPr>
                <w:sz w:val="21"/>
                <w:szCs w:val="21"/>
              </w:rPr>
            </w:pPr>
            <w:r>
              <w:rPr>
                <w:rFonts w:hint="eastAsia"/>
                <w:sz w:val="21"/>
                <w:szCs w:val="21"/>
              </w:rPr>
              <w:t>项目实施单位</w:t>
            </w:r>
          </w:p>
        </w:tc>
        <w:tc>
          <w:tcPr>
            <w:tcW w:w="1536" w:type="dxa"/>
            <w:gridSpan w:val="2"/>
            <w:vAlign w:val="center"/>
          </w:tcPr>
          <w:p w14:paraId="19FA6686">
            <w:pPr>
              <w:jc w:val="center"/>
              <w:rPr>
                <w:sz w:val="21"/>
                <w:szCs w:val="21"/>
              </w:rPr>
            </w:pPr>
            <w:r>
              <w:rPr>
                <w:rFonts w:hint="eastAsia"/>
                <w:sz w:val="21"/>
                <w:szCs w:val="21"/>
              </w:rPr>
              <w:t>中南路街道办事处　</w:t>
            </w:r>
          </w:p>
        </w:tc>
      </w:tr>
      <w:tr w14:paraId="1AB9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90EAC46">
            <w:pPr>
              <w:jc w:val="center"/>
              <w:rPr>
                <w:sz w:val="21"/>
                <w:szCs w:val="21"/>
              </w:rPr>
            </w:pPr>
            <w:r>
              <w:rPr>
                <w:rFonts w:hint="eastAsia"/>
                <w:sz w:val="21"/>
                <w:szCs w:val="21"/>
              </w:rPr>
              <w:t>项目类别</w:t>
            </w:r>
          </w:p>
        </w:tc>
        <w:tc>
          <w:tcPr>
            <w:tcW w:w="7420" w:type="dxa"/>
            <w:gridSpan w:val="8"/>
            <w:vAlign w:val="center"/>
          </w:tcPr>
          <w:p w14:paraId="57E761ED">
            <w:pPr>
              <w:rPr>
                <w:sz w:val="21"/>
                <w:szCs w:val="21"/>
              </w:rPr>
            </w:pPr>
            <w:r>
              <w:rPr>
                <w:rFonts w:hint="eastAsia"/>
                <w:sz w:val="21"/>
                <w:szCs w:val="21"/>
              </w:rPr>
              <w:t>1、部门预算项目   ☑   2、市直专项   □  3、市对下转移支付项目 □</w:t>
            </w:r>
          </w:p>
        </w:tc>
      </w:tr>
      <w:tr w14:paraId="6B68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CB0724A">
            <w:pPr>
              <w:jc w:val="center"/>
              <w:rPr>
                <w:sz w:val="21"/>
                <w:szCs w:val="21"/>
              </w:rPr>
            </w:pPr>
            <w:r>
              <w:rPr>
                <w:rFonts w:hint="eastAsia"/>
                <w:sz w:val="21"/>
                <w:szCs w:val="21"/>
              </w:rPr>
              <w:t>项目属性</w:t>
            </w:r>
          </w:p>
        </w:tc>
        <w:tc>
          <w:tcPr>
            <w:tcW w:w="7420" w:type="dxa"/>
            <w:gridSpan w:val="8"/>
            <w:vAlign w:val="center"/>
          </w:tcPr>
          <w:p w14:paraId="613D76CE">
            <w:pPr>
              <w:rPr>
                <w:sz w:val="21"/>
                <w:szCs w:val="21"/>
              </w:rPr>
            </w:pPr>
            <w:r>
              <w:rPr>
                <w:rFonts w:hint="eastAsia"/>
                <w:sz w:val="21"/>
                <w:szCs w:val="21"/>
              </w:rPr>
              <w:t xml:space="preserve">1、持续性项目     □   2、新增性项目 □ </w:t>
            </w:r>
          </w:p>
        </w:tc>
      </w:tr>
      <w:tr w14:paraId="4C5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4955B85">
            <w:pPr>
              <w:jc w:val="center"/>
              <w:rPr>
                <w:sz w:val="21"/>
                <w:szCs w:val="21"/>
              </w:rPr>
            </w:pPr>
            <w:r>
              <w:rPr>
                <w:rFonts w:hint="eastAsia"/>
                <w:sz w:val="21"/>
                <w:szCs w:val="21"/>
              </w:rPr>
              <w:t>项目类型</w:t>
            </w:r>
          </w:p>
        </w:tc>
        <w:tc>
          <w:tcPr>
            <w:tcW w:w="7420" w:type="dxa"/>
            <w:gridSpan w:val="8"/>
            <w:vAlign w:val="center"/>
          </w:tcPr>
          <w:p w14:paraId="2640FF54">
            <w:pPr>
              <w:rPr>
                <w:sz w:val="21"/>
                <w:szCs w:val="21"/>
              </w:rPr>
            </w:pPr>
            <w:r>
              <w:rPr>
                <w:rFonts w:hint="eastAsia"/>
                <w:sz w:val="21"/>
                <w:szCs w:val="21"/>
              </w:rPr>
              <w:t>1、常年性项目     □   2、延续性项目 ☑      3、一次性项目 □</w:t>
            </w:r>
          </w:p>
        </w:tc>
      </w:tr>
      <w:tr w14:paraId="7544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21E4AAE2">
            <w:pPr>
              <w:jc w:val="center"/>
              <w:rPr>
                <w:sz w:val="21"/>
                <w:szCs w:val="21"/>
              </w:rPr>
            </w:pPr>
            <w:r>
              <w:rPr>
                <w:rFonts w:hint="eastAsia"/>
                <w:sz w:val="21"/>
                <w:szCs w:val="21"/>
              </w:rPr>
              <w:t>预算执行情况(万元)</w:t>
            </w:r>
          </w:p>
          <w:p w14:paraId="49EBDDC8">
            <w:pPr>
              <w:jc w:val="center"/>
              <w:rPr>
                <w:sz w:val="21"/>
                <w:szCs w:val="21"/>
              </w:rPr>
            </w:pPr>
            <w:r>
              <w:rPr>
                <w:rFonts w:hint="eastAsia"/>
                <w:sz w:val="21"/>
                <w:szCs w:val="21"/>
              </w:rPr>
              <w:t>(20分)</w:t>
            </w:r>
          </w:p>
        </w:tc>
        <w:tc>
          <w:tcPr>
            <w:tcW w:w="1122" w:type="dxa"/>
            <w:vAlign w:val="center"/>
          </w:tcPr>
          <w:p w14:paraId="6007EAD3">
            <w:pPr>
              <w:jc w:val="center"/>
              <w:rPr>
                <w:sz w:val="21"/>
                <w:szCs w:val="21"/>
              </w:rPr>
            </w:pPr>
          </w:p>
        </w:tc>
        <w:tc>
          <w:tcPr>
            <w:tcW w:w="1319" w:type="dxa"/>
            <w:vAlign w:val="center"/>
          </w:tcPr>
          <w:p w14:paraId="6F6EDD77">
            <w:pPr>
              <w:jc w:val="center"/>
              <w:rPr>
                <w:sz w:val="21"/>
                <w:szCs w:val="21"/>
              </w:rPr>
            </w:pPr>
            <w:r>
              <w:rPr>
                <w:rFonts w:hint="eastAsia"/>
                <w:sz w:val="21"/>
                <w:szCs w:val="21"/>
              </w:rPr>
              <w:t>预算数(A)</w:t>
            </w:r>
          </w:p>
        </w:tc>
        <w:tc>
          <w:tcPr>
            <w:tcW w:w="1317" w:type="dxa"/>
            <w:gridSpan w:val="2"/>
            <w:vAlign w:val="center"/>
          </w:tcPr>
          <w:p w14:paraId="55D79DB9">
            <w:pPr>
              <w:jc w:val="center"/>
              <w:rPr>
                <w:sz w:val="21"/>
                <w:szCs w:val="21"/>
              </w:rPr>
            </w:pPr>
            <w:r>
              <w:rPr>
                <w:rFonts w:hint="eastAsia"/>
                <w:sz w:val="21"/>
                <w:szCs w:val="21"/>
              </w:rPr>
              <w:t>执行数(B)</w:t>
            </w:r>
          </w:p>
        </w:tc>
        <w:tc>
          <w:tcPr>
            <w:tcW w:w="1466" w:type="dxa"/>
            <w:vAlign w:val="center"/>
          </w:tcPr>
          <w:p w14:paraId="24D6B56C">
            <w:pPr>
              <w:jc w:val="center"/>
              <w:rPr>
                <w:sz w:val="21"/>
                <w:szCs w:val="21"/>
              </w:rPr>
            </w:pPr>
            <w:r>
              <w:rPr>
                <w:rFonts w:hint="eastAsia"/>
                <w:sz w:val="21"/>
                <w:szCs w:val="21"/>
              </w:rPr>
              <w:t>执行率(B/A)</w:t>
            </w:r>
          </w:p>
        </w:tc>
        <w:tc>
          <w:tcPr>
            <w:tcW w:w="2196" w:type="dxa"/>
            <w:gridSpan w:val="3"/>
            <w:vAlign w:val="center"/>
          </w:tcPr>
          <w:p w14:paraId="7A1C05D4">
            <w:pPr>
              <w:jc w:val="center"/>
              <w:rPr>
                <w:sz w:val="21"/>
                <w:szCs w:val="21"/>
              </w:rPr>
            </w:pPr>
            <w:r>
              <w:rPr>
                <w:rFonts w:hint="eastAsia"/>
                <w:sz w:val="21"/>
                <w:szCs w:val="21"/>
              </w:rPr>
              <w:t>得分</w:t>
            </w:r>
          </w:p>
          <w:p w14:paraId="24EA3154">
            <w:pPr>
              <w:jc w:val="center"/>
              <w:rPr>
                <w:sz w:val="21"/>
                <w:szCs w:val="21"/>
              </w:rPr>
            </w:pPr>
            <w:r>
              <w:rPr>
                <w:rFonts w:hint="eastAsia"/>
                <w:sz w:val="21"/>
                <w:szCs w:val="21"/>
              </w:rPr>
              <w:t>(20分*执行率)</w:t>
            </w:r>
          </w:p>
        </w:tc>
      </w:tr>
      <w:tr w14:paraId="0628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46CF0366">
            <w:pPr>
              <w:jc w:val="center"/>
              <w:rPr>
                <w:sz w:val="21"/>
                <w:szCs w:val="21"/>
              </w:rPr>
            </w:pPr>
          </w:p>
        </w:tc>
        <w:tc>
          <w:tcPr>
            <w:tcW w:w="1122" w:type="dxa"/>
            <w:vAlign w:val="center"/>
          </w:tcPr>
          <w:p w14:paraId="4271FEB0">
            <w:pPr>
              <w:jc w:val="center"/>
              <w:rPr>
                <w:sz w:val="21"/>
                <w:szCs w:val="21"/>
              </w:rPr>
            </w:pPr>
            <w:r>
              <w:rPr>
                <w:rFonts w:hint="eastAsia"/>
                <w:sz w:val="21"/>
                <w:szCs w:val="21"/>
              </w:rPr>
              <w:t>年度财政资金总额</w:t>
            </w:r>
          </w:p>
        </w:tc>
        <w:tc>
          <w:tcPr>
            <w:tcW w:w="1319" w:type="dxa"/>
            <w:vAlign w:val="center"/>
          </w:tcPr>
          <w:p w14:paraId="494CDF56">
            <w:pPr>
              <w:jc w:val="center"/>
              <w:rPr>
                <w:rFonts w:eastAsia="仿宋_GB2312"/>
                <w:sz w:val="21"/>
                <w:szCs w:val="21"/>
              </w:rPr>
            </w:pPr>
            <w:r>
              <w:rPr>
                <w:rFonts w:hint="eastAsia"/>
                <w:sz w:val="21"/>
                <w:szCs w:val="21"/>
              </w:rPr>
              <w:t>2561.95</w:t>
            </w:r>
          </w:p>
        </w:tc>
        <w:tc>
          <w:tcPr>
            <w:tcW w:w="1317" w:type="dxa"/>
            <w:gridSpan w:val="2"/>
            <w:vAlign w:val="center"/>
          </w:tcPr>
          <w:p w14:paraId="09128361">
            <w:pPr>
              <w:jc w:val="center"/>
              <w:rPr>
                <w:rFonts w:eastAsia="仿宋_GB2312"/>
                <w:sz w:val="21"/>
                <w:szCs w:val="21"/>
              </w:rPr>
            </w:pPr>
            <w:r>
              <w:rPr>
                <w:rFonts w:hint="eastAsia"/>
                <w:sz w:val="21"/>
                <w:szCs w:val="21"/>
              </w:rPr>
              <w:t>2561.95</w:t>
            </w:r>
          </w:p>
        </w:tc>
        <w:tc>
          <w:tcPr>
            <w:tcW w:w="1466" w:type="dxa"/>
            <w:vAlign w:val="center"/>
          </w:tcPr>
          <w:p w14:paraId="675AC463">
            <w:pPr>
              <w:jc w:val="center"/>
              <w:rPr>
                <w:rFonts w:eastAsia="仿宋_GB2312"/>
                <w:sz w:val="21"/>
                <w:szCs w:val="21"/>
              </w:rPr>
            </w:pPr>
            <w:r>
              <w:rPr>
                <w:rFonts w:hint="eastAsia"/>
                <w:sz w:val="21"/>
                <w:szCs w:val="21"/>
              </w:rPr>
              <w:t>100%</w:t>
            </w:r>
          </w:p>
        </w:tc>
        <w:tc>
          <w:tcPr>
            <w:tcW w:w="2196" w:type="dxa"/>
            <w:gridSpan w:val="3"/>
            <w:vAlign w:val="center"/>
          </w:tcPr>
          <w:p w14:paraId="23A16586">
            <w:pPr>
              <w:jc w:val="center"/>
              <w:rPr>
                <w:rFonts w:eastAsia="仿宋_GB2312"/>
                <w:sz w:val="21"/>
                <w:szCs w:val="21"/>
              </w:rPr>
            </w:pPr>
            <w:r>
              <w:rPr>
                <w:rFonts w:hint="eastAsia"/>
                <w:sz w:val="21"/>
                <w:szCs w:val="21"/>
              </w:rPr>
              <w:t>20</w:t>
            </w:r>
          </w:p>
        </w:tc>
      </w:tr>
      <w:tr w14:paraId="2D64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7629B5AC">
            <w:pPr>
              <w:jc w:val="center"/>
              <w:rPr>
                <w:sz w:val="21"/>
                <w:szCs w:val="21"/>
              </w:rPr>
            </w:pPr>
            <w:r>
              <w:rPr>
                <w:rFonts w:hint="eastAsia"/>
                <w:sz w:val="21"/>
                <w:szCs w:val="21"/>
              </w:rPr>
              <w:t>年度绩效目标1</w:t>
            </w:r>
          </w:p>
          <w:p w14:paraId="0E03EA16">
            <w:pPr>
              <w:jc w:val="center"/>
              <w:rPr>
                <w:sz w:val="21"/>
                <w:szCs w:val="21"/>
              </w:rPr>
            </w:pPr>
            <w:r>
              <w:rPr>
                <w:rFonts w:hint="eastAsia"/>
                <w:sz w:val="21"/>
                <w:szCs w:val="21"/>
              </w:rPr>
              <w:t>(80分)</w:t>
            </w:r>
          </w:p>
        </w:tc>
        <w:tc>
          <w:tcPr>
            <w:tcW w:w="700" w:type="dxa"/>
            <w:vAlign w:val="center"/>
          </w:tcPr>
          <w:p w14:paraId="45CDA6F8">
            <w:pPr>
              <w:jc w:val="center"/>
              <w:rPr>
                <w:sz w:val="21"/>
                <w:szCs w:val="21"/>
              </w:rPr>
            </w:pPr>
            <w:r>
              <w:rPr>
                <w:rFonts w:hint="eastAsia"/>
                <w:sz w:val="21"/>
                <w:szCs w:val="21"/>
              </w:rPr>
              <w:t>一级指标</w:t>
            </w:r>
          </w:p>
        </w:tc>
        <w:tc>
          <w:tcPr>
            <w:tcW w:w="1122" w:type="dxa"/>
            <w:vAlign w:val="center"/>
          </w:tcPr>
          <w:p w14:paraId="79D07B21">
            <w:pPr>
              <w:jc w:val="center"/>
              <w:rPr>
                <w:sz w:val="21"/>
                <w:szCs w:val="21"/>
              </w:rPr>
            </w:pPr>
            <w:r>
              <w:rPr>
                <w:rFonts w:hint="eastAsia"/>
                <w:sz w:val="21"/>
                <w:szCs w:val="21"/>
              </w:rPr>
              <w:t>二级指标</w:t>
            </w:r>
          </w:p>
        </w:tc>
        <w:tc>
          <w:tcPr>
            <w:tcW w:w="2636" w:type="dxa"/>
            <w:gridSpan w:val="3"/>
            <w:vAlign w:val="center"/>
          </w:tcPr>
          <w:p w14:paraId="3AC4AC66">
            <w:pPr>
              <w:jc w:val="center"/>
              <w:rPr>
                <w:sz w:val="21"/>
                <w:szCs w:val="21"/>
              </w:rPr>
            </w:pPr>
            <w:r>
              <w:rPr>
                <w:rFonts w:hint="eastAsia"/>
                <w:sz w:val="21"/>
                <w:szCs w:val="21"/>
              </w:rPr>
              <w:t>三级指标</w:t>
            </w:r>
          </w:p>
        </w:tc>
        <w:tc>
          <w:tcPr>
            <w:tcW w:w="1466" w:type="dxa"/>
            <w:vAlign w:val="center"/>
          </w:tcPr>
          <w:p w14:paraId="729C3F05">
            <w:pPr>
              <w:jc w:val="center"/>
              <w:rPr>
                <w:sz w:val="21"/>
                <w:szCs w:val="21"/>
              </w:rPr>
            </w:pPr>
            <w:r>
              <w:rPr>
                <w:rFonts w:hint="eastAsia"/>
                <w:sz w:val="21"/>
                <w:szCs w:val="21"/>
              </w:rPr>
              <w:t>年初目标值(A)</w:t>
            </w:r>
          </w:p>
        </w:tc>
        <w:tc>
          <w:tcPr>
            <w:tcW w:w="1319" w:type="dxa"/>
            <w:gridSpan w:val="2"/>
            <w:vAlign w:val="center"/>
          </w:tcPr>
          <w:p w14:paraId="32DC0D88">
            <w:pPr>
              <w:jc w:val="center"/>
              <w:rPr>
                <w:sz w:val="21"/>
                <w:szCs w:val="21"/>
              </w:rPr>
            </w:pPr>
            <w:r>
              <w:rPr>
                <w:rFonts w:hint="eastAsia"/>
                <w:sz w:val="21"/>
                <w:szCs w:val="21"/>
              </w:rPr>
              <w:t>实际完成值(B)</w:t>
            </w:r>
          </w:p>
        </w:tc>
        <w:tc>
          <w:tcPr>
            <w:tcW w:w="877" w:type="dxa"/>
            <w:vAlign w:val="center"/>
          </w:tcPr>
          <w:p w14:paraId="05709BF4">
            <w:pPr>
              <w:jc w:val="center"/>
              <w:rPr>
                <w:sz w:val="21"/>
                <w:szCs w:val="21"/>
              </w:rPr>
            </w:pPr>
            <w:r>
              <w:rPr>
                <w:rFonts w:hint="eastAsia"/>
                <w:sz w:val="21"/>
                <w:szCs w:val="21"/>
              </w:rPr>
              <w:t>得分</w:t>
            </w:r>
          </w:p>
        </w:tc>
      </w:tr>
      <w:tr w14:paraId="3433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12DC6DF">
            <w:pPr>
              <w:jc w:val="center"/>
              <w:rPr>
                <w:sz w:val="21"/>
                <w:szCs w:val="21"/>
              </w:rPr>
            </w:pPr>
          </w:p>
        </w:tc>
        <w:tc>
          <w:tcPr>
            <w:tcW w:w="700" w:type="dxa"/>
            <w:vMerge w:val="restart"/>
            <w:vAlign w:val="center"/>
          </w:tcPr>
          <w:p w14:paraId="6713A686">
            <w:pPr>
              <w:jc w:val="center"/>
              <w:rPr>
                <w:sz w:val="21"/>
                <w:szCs w:val="21"/>
              </w:rPr>
            </w:pPr>
            <w:r>
              <w:rPr>
                <w:rFonts w:hint="eastAsia"/>
                <w:sz w:val="21"/>
                <w:szCs w:val="21"/>
              </w:rPr>
              <w:t>产出指标</w:t>
            </w:r>
          </w:p>
        </w:tc>
        <w:tc>
          <w:tcPr>
            <w:tcW w:w="1122" w:type="dxa"/>
            <w:vAlign w:val="center"/>
          </w:tcPr>
          <w:p w14:paraId="36FC4F8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F014F1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发放人数</w:t>
            </w:r>
          </w:p>
        </w:tc>
        <w:tc>
          <w:tcPr>
            <w:tcW w:w="1466" w:type="dxa"/>
            <w:vAlign w:val="center"/>
          </w:tcPr>
          <w:p w14:paraId="35B6562A">
            <w:pPr>
              <w:jc w:val="center"/>
              <w:rPr>
                <w:rFonts w:eastAsia="仿宋_GB2312"/>
                <w:sz w:val="21"/>
                <w:szCs w:val="21"/>
              </w:rPr>
            </w:pPr>
            <w:r>
              <w:rPr>
                <w:rFonts w:hint="eastAsia"/>
                <w:sz w:val="21"/>
                <w:szCs w:val="21"/>
              </w:rPr>
              <w:t>343</w:t>
            </w:r>
          </w:p>
        </w:tc>
        <w:tc>
          <w:tcPr>
            <w:tcW w:w="1319" w:type="dxa"/>
            <w:gridSpan w:val="2"/>
            <w:vAlign w:val="center"/>
          </w:tcPr>
          <w:p w14:paraId="29AF8504">
            <w:pPr>
              <w:jc w:val="center"/>
              <w:rPr>
                <w:rFonts w:eastAsia="仿宋_GB2312"/>
                <w:sz w:val="21"/>
                <w:szCs w:val="21"/>
              </w:rPr>
            </w:pPr>
            <w:r>
              <w:rPr>
                <w:rFonts w:hint="eastAsia" w:eastAsia="仿宋_GB2312"/>
                <w:sz w:val="21"/>
                <w:szCs w:val="21"/>
              </w:rPr>
              <w:t>343</w:t>
            </w:r>
          </w:p>
        </w:tc>
        <w:tc>
          <w:tcPr>
            <w:tcW w:w="877" w:type="dxa"/>
            <w:vAlign w:val="center"/>
          </w:tcPr>
          <w:p w14:paraId="7A03B99C">
            <w:pPr>
              <w:jc w:val="center"/>
              <w:rPr>
                <w:rFonts w:eastAsia="仿宋_GB2312"/>
                <w:sz w:val="21"/>
                <w:szCs w:val="21"/>
              </w:rPr>
            </w:pPr>
            <w:r>
              <w:rPr>
                <w:rFonts w:hint="eastAsia" w:eastAsia="仿宋_GB2312"/>
                <w:sz w:val="21"/>
                <w:szCs w:val="21"/>
              </w:rPr>
              <w:t>10</w:t>
            </w:r>
          </w:p>
        </w:tc>
      </w:tr>
      <w:tr w14:paraId="0377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0ED1321">
            <w:pPr>
              <w:jc w:val="center"/>
              <w:rPr>
                <w:sz w:val="21"/>
                <w:szCs w:val="21"/>
              </w:rPr>
            </w:pPr>
          </w:p>
        </w:tc>
        <w:tc>
          <w:tcPr>
            <w:tcW w:w="700" w:type="dxa"/>
            <w:vMerge w:val="continue"/>
            <w:vAlign w:val="center"/>
          </w:tcPr>
          <w:p w14:paraId="7EDFBAE1">
            <w:pPr>
              <w:jc w:val="center"/>
              <w:rPr>
                <w:sz w:val="21"/>
                <w:szCs w:val="21"/>
              </w:rPr>
            </w:pPr>
          </w:p>
        </w:tc>
        <w:tc>
          <w:tcPr>
            <w:tcW w:w="1122" w:type="dxa"/>
            <w:vAlign w:val="center"/>
          </w:tcPr>
          <w:p w14:paraId="2CAD42D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AD613B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F4843A7">
            <w:pPr>
              <w:jc w:val="center"/>
              <w:rPr>
                <w:rFonts w:eastAsia="仿宋_GB2312"/>
                <w:sz w:val="21"/>
                <w:szCs w:val="21"/>
              </w:rPr>
            </w:pPr>
            <w:r>
              <w:rPr>
                <w:rFonts w:hint="eastAsia" w:eastAsia="仿宋_GB2312"/>
                <w:sz w:val="21"/>
                <w:szCs w:val="21"/>
              </w:rPr>
              <w:t>100%</w:t>
            </w:r>
          </w:p>
        </w:tc>
        <w:tc>
          <w:tcPr>
            <w:tcW w:w="1319" w:type="dxa"/>
            <w:gridSpan w:val="2"/>
            <w:vAlign w:val="center"/>
          </w:tcPr>
          <w:p w14:paraId="30E641E4">
            <w:pPr>
              <w:jc w:val="center"/>
              <w:rPr>
                <w:rFonts w:eastAsia="仿宋_GB2312"/>
                <w:sz w:val="21"/>
                <w:szCs w:val="21"/>
              </w:rPr>
            </w:pPr>
            <w:r>
              <w:rPr>
                <w:rFonts w:hint="eastAsia" w:eastAsia="仿宋_GB2312"/>
                <w:sz w:val="21"/>
                <w:szCs w:val="21"/>
              </w:rPr>
              <w:t>100%</w:t>
            </w:r>
          </w:p>
        </w:tc>
        <w:tc>
          <w:tcPr>
            <w:tcW w:w="877" w:type="dxa"/>
            <w:vAlign w:val="center"/>
          </w:tcPr>
          <w:p w14:paraId="00ED075B">
            <w:pPr>
              <w:jc w:val="center"/>
              <w:rPr>
                <w:rFonts w:eastAsia="仿宋_GB2312"/>
                <w:sz w:val="21"/>
                <w:szCs w:val="21"/>
              </w:rPr>
            </w:pPr>
            <w:r>
              <w:rPr>
                <w:rFonts w:hint="eastAsia" w:eastAsia="仿宋_GB2312"/>
                <w:sz w:val="21"/>
                <w:szCs w:val="21"/>
              </w:rPr>
              <w:t>10</w:t>
            </w:r>
          </w:p>
        </w:tc>
      </w:tr>
      <w:tr w14:paraId="149C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641E475">
            <w:pPr>
              <w:jc w:val="center"/>
              <w:rPr>
                <w:sz w:val="21"/>
                <w:szCs w:val="21"/>
              </w:rPr>
            </w:pPr>
          </w:p>
        </w:tc>
        <w:tc>
          <w:tcPr>
            <w:tcW w:w="700" w:type="dxa"/>
            <w:vMerge w:val="continue"/>
            <w:vAlign w:val="center"/>
          </w:tcPr>
          <w:p w14:paraId="72B9B05B">
            <w:pPr>
              <w:jc w:val="center"/>
              <w:rPr>
                <w:sz w:val="21"/>
                <w:szCs w:val="21"/>
              </w:rPr>
            </w:pPr>
          </w:p>
        </w:tc>
        <w:tc>
          <w:tcPr>
            <w:tcW w:w="1122" w:type="dxa"/>
            <w:vAlign w:val="center"/>
          </w:tcPr>
          <w:p w14:paraId="1D45815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4A23308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BC8063D">
            <w:pPr>
              <w:jc w:val="center"/>
              <w:rPr>
                <w:rFonts w:eastAsia="仿宋_GB2312"/>
                <w:sz w:val="21"/>
                <w:szCs w:val="21"/>
              </w:rPr>
            </w:pPr>
            <w:r>
              <w:rPr>
                <w:rFonts w:hint="eastAsia" w:eastAsia="仿宋_GB2312"/>
                <w:sz w:val="21"/>
                <w:szCs w:val="21"/>
              </w:rPr>
              <w:t>100%</w:t>
            </w:r>
          </w:p>
        </w:tc>
        <w:tc>
          <w:tcPr>
            <w:tcW w:w="1319" w:type="dxa"/>
            <w:gridSpan w:val="2"/>
            <w:vAlign w:val="center"/>
          </w:tcPr>
          <w:p w14:paraId="2BF46533">
            <w:pPr>
              <w:jc w:val="center"/>
              <w:rPr>
                <w:rFonts w:eastAsia="仿宋_GB2312"/>
                <w:sz w:val="21"/>
                <w:szCs w:val="21"/>
              </w:rPr>
            </w:pPr>
            <w:r>
              <w:rPr>
                <w:rFonts w:hint="eastAsia"/>
                <w:sz w:val="21"/>
                <w:szCs w:val="21"/>
              </w:rPr>
              <w:t>100%</w:t>
            </w:r>
          </w:p>
        </w:tc>
        <w:tc>
          <w:tcPr>
            <w:tcW w:w="877" w:type="dxa"/>
            <w:vAlign w:val="center"/>
          </w:tcPr>
          <w:p w14:paraId="40669A99">
            <w:pPr>
              <w:jc w:val="center"/>
              <w:rPr>
                <w:rFonts w:eastAsia="仿宋_GB2312"/>
                <w:sz w:val="21"/>
                <w:szCs w:val="21"/>
              </w:rPr>
            </w:pPr>
            <w:r>
              <w:rPr>
                <w:rFonts w:hint="eastAsia" w:eastAsia="仿宋_GB2312"/>
                <w:sz w:val="21"/>
                <w:szCs w:val="21"/>
              </w:rPr>
              <w:t>10</w:t>
            </w:r>
          </w:p>
        </w:tc>
      </w:tr>
      <w:tr w14:paraId="1504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6E798B3">
            <w:pPr>
              <w:jc w:val="center"/>
              <w:rPr>
                <w:sz w:val="21"/>
                <w:szCs w:val="21"/>
              </w:rPr>
            </w:pPr>
          </w:p>
        </w:tc>
        <w:tc>
          <w:tcPr>
            <w:tcW w:w="700" w:type="dxa"/>
            <w:vMerge w:val="continue"/>
            <w:vAlign w:val="center"/>
          </w:tcPr>
          <w:p w14:paraId="4471100D">
            <w:pPr>
              <w:jc w:val="center"/>
              <w:rPr>
                <w:sz w:val="21"/>
                <w:szCs w:val="21"/>
              </w:rPr>
            </w:pPr>
          </w:p>
        </w:tc>
        <w:tc>
          <w:tcPr>
            <w:tcW w:w="1122" w:type="dxa"/>
            <w:vAlign w:val="center"/>
          </w:tcPr>
          <w:p w14:paraId="489B156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6AF040CB">
            <w:pPr>
              <w:jc w:val="center"/>
              <w:rPr>
                <w:rFonts w:eastAsia="仿宋_GB2312"/>
                <w:sz w:val="21"/>
                <w:szCs w:val="21"/>
              </w:rPr>
            </w:pPr>
            <w:r>
              <w:rPr>
                <w:rFonts w:hint="eastAsia"/>
                <w:sz w:val="21"/>
                <w:szCs w:val="21"/>
              </w:rPr>
              <w:t>预算内2561.95万元</w:t>
            </w:r>
          </w:p>
        </w:tc>
        <w:tc>
          <w:tcPr>
            <w:tcW w:w="1466" w:type="dxa"/>
            <w:vAlign w:val="center"/>
          </w:tcPr>
          <w:p w14:paraId="2D84E884">
            <w:pPr>
              <w:jc w:val="center"/>
              <w:rPr>
                <w:rFonts w:eastAsia="仿宋_GB2312"/>
                <w:sz w:val="21"/>
                <w:szCs w:val="21"/>
              </w:rPr>
            </w:pPr>
            <w:r>
              <w:rPr>
                <w:rFonts w:hint="eastAsia" w:eastAsia="仿宋_GB2312"/>
                <w:sz w:val="21"/>
                <w:szCs w:val="21"/>
              </w:rPr>
              <w:t>2561.95</w:t>
            </w:r>
          </w:p>
        </w:tc>
        <w:tc>
          <w:tcPr>
            <w:tcW w:w="1319" w:type="dxa"/>
            <w:gridSpan w:val="2"/>
            <w:vAlign w:val="center"/>
          </w:tcPr>
          <w:p w14:paraId="359C4B11">
            <w:pPr>
              <w:jc w:val="center"/>
              <w:rPr>
                <w:rFonts w:eastAsia="仿宋_GB2312"/>
                <w:sz w:val="21"/>
                <w:szCs w:val="21"/>
              </w:rPr>
            </w:pPr>
            <w:r>
              <w:rPr>
                <w:rFonts w:hint="eastAsia"/>
                <w:sz w:val="21"/>
                <w:szCs w:val="21"/>
              </w:rPr>
              <w:t>2561.95</w:t>
            </w:r>
          </w:p>
        </w:tc>
        <w:tc>
          <w:tcPr>
            <w:tcW w:w="877" w:type="dxa"/>
            <w:vAlign w:val="center"/>
          </w:tcPr>
          <w:p w14:paraId="432A0BC2">
            <w:pPr>
              <w:jc w:val="center"/>
              <w:rPr>
                <w:rFonts w:eastAsia="仿宋_GB2312"/>
                <w:sz w:val="21"/>
                <w:szCs w:val="21"/>
              </w:rPr>
            </w:pPr>
            <w:r>
              <w:rPr>
                <w:rFonts w:hint="eastAsia"/>
                <w:sz w:val="21"/>
                <w:szCs w:val="21"/>
              </w:rPr>
              <w:t>10</w:t>
            </w:r>
          </w:p>
        </w:tc>
      </w:tr>
      <w:tr w14:paraId="38C0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B11BA4F">
            <w:pPr>
              <w:jc w:val="center"/>
              <w:rPr>
                <w:sz w:val="21"/>
                <w:szCs w:val="21"/>
              </w:rPr>
            </w:pPr>
          </w:p>
        </w:tc>
        <w:tc>
          <w:tcPr>
            <w:tcW w:w="700" w:type="dxa"/>
            <w:vMerge w:val="restart"/>
            <w:vAlign w:val="center"/>
          </w:tcPr>
          <w:p w14:paraId="7CA2B6C4">
            <w:pPr>
              <w:jc w:val="center"/>
              <w:rPr>
                <w:sz w:val="21"/>
                <w:szCs w:val="21"/>
              </w:rPr>
            </w:pPr>
            <w:r>
              <w:rPr>
                <w:rFonts w:hint="eastAsia"/>
                <w:sz w:val="21"/>
                <w:szCs w:val="21"/>
              </w:rPr>
              <w:t>效益指标</w:t>
            </w:r>
          </w:p>
        </w:tc>
        <w:tc>
          <w:tcPr>
            <w:tcW w:w="1122" w:type="dxa"/>
            <w:vAlign w:val="center"/>
          </w:tcPr>
          <w:p w14:paraId="313BBD7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6F24F5F5">
            <w:pPr>
              <w:rPr>
                <w:sz w:val="21"/>
                <w:szCs w:val="21"/>
              </w:rPr>
            </w:pPr>
            <w:r>
              <w:rPr>
                <w:rFonts w:ascii="宋体" w:hAnsi="宋体" w:eastAsia="宋体"/>
                <w:color w:val="000000"/>
                <w:sz w:val="20"/>
              </w:rPr>
              <w:t>项目实施对社区工作者工作积极性的影响</w:t>
            </w:r>
          </w:p>
        </w:tc>
        <w:tc>
          <w:tcPr>
            <w:tcW w:w="1466" w:type="dxa"/>
            <w:vAlign w:val="center"/>
          </w:tcPr>
          <w:p w14:paraId="3036783C">
            <w:pPr>
              <w:jc w:val="center"/>
              <w:rPr>
                <w:rFonts w:eastAsia="仿宋_GB2312"/>
                <w:sz w:val="21"/>
                <w:szCs w:val="21"/>
              </w:rPr>
            </w:pPr>
            <w:r>
              <w:rPr>
                <w:rFonts w:hint="eastAsia"/>
                <w:sz w:val="21"/>
                <w:szCs w:val="21"/>
              </w:rPr>
              <w:t>显著提高</w:t>
            </w:r>
          </w:p>
        </w:tc>
        <w:tc>
          <w:tcPr>
            <w:tcW w:w="1319" w:type="dxa"/>
            <w:gridSpan w:val="2"/>
            <w:vAlign w:val="center"/>
          </w:tcPr>
          <w:p w14:paraId="11992893">
            <w:pPr>
              <w:jc w:val="center"/>
              <w:rPr>
                <w:rFonts w:eastAsia="仿宋_GB2312"/>
                <w:sz w:val="21"/>
                <w:szCs w:val="21"/>
              </w:rPr>
            </w:pPr>
            <w:r>
              <w:rPr>
                <w:rFonts w:hint="eastAsia"/>
                <w:sz w:val="21"/>
                <w:szCs w:val="21"/>
              </w:rPr>
              <w:t>显著提高</w:t>
            </w:r>
          </w:p>
        </w:tc>
        <w:tc>
          <w:tcPr>
            <w:tcW w:w="877" w:type="dxa"/>
            <w:vAlign w:val="center"/>
          </w:tcPr>
          <w:p w14:paraId="4973F668">
            <w:pPr>
              <w:jc w:val="center"/>
              <w:rPr>
                <w:rFonts w:eastAsia="仿宋_GB2312"/>
                <w:sz w:val="21"/>
                <w:szCs w:val="21"/>
              </w:rPr>
            </w:pPr>
            <w:r>
              <w:rPr>
                <w:rFonts w:hint="eastAsia"/>
                <w:sz w:val="21"/>
                <w:szCs w:val="21"/>
              </w:rPr>
              <w:t>9</w:t>
            </w:r>
          </w:p>
        </w:tc>
      </w:tr>
      <w:tr w14:paraId="444C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237F27C">
            <w:pPr>
              <w:jc w:val="center"/>
              <w:rPr>
                <w:sz w:val="21"/>
                <w:szCs w:val="21"/>
              </w:rPr>
            </w:pPr>
          </w:p>
        </w:tc>
        <w:tc>
          <w:tcPr>
            <w:tcW w:w="700" w:type="dxa"/>
            <w:vMerge w:val="continue"/>
            <w:vAlign w:val="center"/>
          </w:tcPr>
          <w:p w14:paraId="2FE959E5">
            <w:pPr>
              <w:jc w:val="center"/>
              <w:rPr>
                <w:sz w:val="21"/>
                <w:szCs w:val="21"/>
              </w:rPr>
            </w:pPr>
          </w:p>
        </w:tc>
        <w:tc>
          <w:tcPr>
            <w:tcW w:w="1122" w:type="dxa"/>
            <w:vAlign w:val="center"/>
          </w:tcPr>
          <w:p w14:paraId="671BB6B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F0E4BB7">
            <w:pPr>
              <w:jc w:val="center"/>
              <w:rPr>
                <w:rFonts w:eastAsia="宋体"/>
                <w:sz w:val="21"/>
                <w:szCs w:val="21"/>
              </w:rPr>
            </w:pPr>
            <w:r>
              <w:rPr>
                <w:rFonts w:hint="eastAsia" w:ascii="宋体" w:hAnsi="宋体" w:eastAsia="宋体"/>
                <w:color w:val="000000"/>
                <w:sz w:val="20"/>
              </w:rPr>
              <w:t>提升社区工作者工作积极性</w:t>
            </w:r>
          </w:p>
        </w:tc>
        <w:tc>
          <w:tcPr>
            <w:tcW w:w="1466" w:type="dxa"/>
            <w:vAlign w:val="center"/>
          </w:tcPr>
          <w:p w14:paraId="5A8A963F">
            <w:pPr>
              <w:jc w:val="center"/>
              <w:rPr>
                <w:rFonts w:eastAsia="仿宋_GB2312"/>
                <w:sz w:val="21"/>
                <w:szCs w:val="21"/>
              </w:rPr>
            </w:pPr>
            <w:r>
              <w:rPr>
                <w:rFonts w:hint="eastAsia"/>
                <w:sz w:val="21"/>
                <w:szCs w:val="21"/>
              </w:rPr>
              <w:t>长期</w:t>
            </w:r>
          </w:p>
        </w:tc>
        <w:tc>
          <w:tcPr>
            <w:tcW w:w="1319" w:type="dxa"/>
            <w:gridSpan w:val="2"/>
            <w:vAlign w:val="center"/>
          </w:tcPr>
          <w:p w14:paraId="4310553F">
            <w:pPr>
              <w:jc w:val="center"/>
              <w:rPr>
                <w:rFonts w:eastAsia="仿宋_GB2312"/>
                <w:sz w:val="21"/>
                <w:szCs w:val="21"/>
              </w:rPr>
            </w:pPr>
            <w:r>
              <w:rPr>
                <w:rFonts w:hint="eastAsia"/>
                <w:sz w:val="21"/>
                <w:szCs w:val="21"/>
              </w:rPr>
              <w:t>长期</w:t>
            </w:r>
          </w:p>
        </w:tc>
        <w:tc>
          <w:tcPr>
            <w:tcW w:w="877" w:type="dxa"/>
            <w:vAlign w:val="center"/>
          </w:tcPr>
          <w:p w14:paraId="777F6397">
            <w:pPr>
              <w:jc w:val="center"/>
              <w:rPr>
                <w:rFonts w:eastAsia="仿宋_GB2312"/>
                <w:sz w:val="21"/>
                <w:szCs w:val="21"/>
              </w:rPr>
            </w:pPr>
            <w:r>
              <w:rPr>
                <w:rFonts w:hint="eastAsia" w:eastAsia="仿宋_GB2312"/>
                <w:sz w:val="21"/>
                <w:szCs w:val="21"/>
              </w:rPr>
              <w:t>9</w:t>
            </w:r>
          </w:p>
        </w:tc>
      </w:tr>
      <w:tr w14:paraId="2BFC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6C9CC960">
            <w:pPr>
              <w:jc w:val="center"/>
              <w:rPr>
                <w:sz w:val="21"/>
                <w:szCs w:val="21"/>
              </w:rPr>
            </w:pPr>
          </w:p>
        </w:tc>
        <w:tc>
          <w:tcPr>
            <w:tcW w:w="700" w:type="dxa"/>
            <w:vAlign w:val="center"/>
          </w:tcPr>
          <w:p w14:paraId="2F57502B">
            <w:pPr>
              <w:jc w:val="center"/>
              <w:rPr>
                <w:sz w:val="21"/>
                <w:szCs w:val="21"/>
              </w:rPr>
            </w:pPr>
            <w:r>
              <w:rPr>
                <w:rFonts w:hint="eastAsia"/>
                <w:sz w:val="21"/>
                <w:szCs w:val="21"/>
              </w:rPr>
              <w:t>满意度指标</w:t>
            </w:r>
          </w:p>
        </w:tc>
        <w:tc>
          <w:tcPr>
            <w:tcW w:w="1122" w:type="dxa"/>
            <w:vAlign w:val="center"/>
          </w:tcPr>
          <w:p w14:paraId="38401CDB">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1A5D9A8">
            <w:pPr>
              <w:jc w:val="center"/>
              <w:rPr>
                <w:rFonts w:eastAsia="仿宋_GB2312"/>
                <w:sz w:val="21"/>
                <w:szCs w:val="21"/>
              </w:rPr>
            </w:pPr>
            <w:r>
              <w:rPr>
                <w:rFonts w:hint="eastAsia"/>
                <w:sz w:val="21"/>
                <w:szCs w:val="21"/>
              </w:rPr>
              <w:t>公众满意度</w:t>
            </w:r>
          </w:p>
        </w:tc>
        <w:tc>
          <w:tcPr>
            <w:tcW w:w="1466" w:type="dxa"/>
            <w:vAlign w:val="center"/>
          </w:tcPr>
          <w:p w14:paraId="784D0A68">
            <w:pPr>
              <w:jc w:val="center"/>
              <w:rPr>
                <w:rFonts w:eastAsia="仿宋_GB2312"/>
                <w:sz w:val="21"/>
                <w:szCs w:val="21"/>
              </w:rPr>
            </w:pPr>
            <w:r>
              <w:rPr>
                <w:rFonts w:hint="eastAsia"/>
                <w:sz w:val="21"/>
                <w:szCs w:val="21"/>
              </w:rPr>
              <w:t>95%</w:t>
            </w:r>
          </w:p>
        </w:tc>
        <w:tc>
          <w:tcPr>
            <w:tcW w:w="1319" w:type="dxa"/>
            <w:gridSpan w:val="2"/>
            <w:vAlign w:val="center"/>
          </w:tcPr>
          <w:p w14:paraId="3AFB7FAA">
            <w:pPr>
              <w:jc w:val="center"/>
              <w:rPr>
                <w:rFonts w:eastAsia="仿宋_GB2312"/>
                <w:sz w:val="21"/>
                <w:szCs w:val="21"/>
              </w:rPr>
            </w:pPr>
            <w:r>
              <w:rPr>
                <w:rFonts w:hint="eastAsia"/>
                <w:sz w:val="21"/>
                <w:szCs w:val="21"/>
              </w:rPr>
              <w:t>95%</w:t>
            </w:r>
          </w:p>
        </w:tc>
        <w:tc>
          <w:tcPr>
            <w:tcW w:w="877" w:type="dxa"/>
            <w:vAlign w:val="center"/>
          </w:tcPr>
          <w:p w14:paraId="10B08BE6">
            <w:pPr>
              <w:jc w:val="center"/>
              <w:rPr>
                <w:rFonts w:eastAsia="仿宋_GB2312"/>
                <w:sz w:val="21"/>
                <w:szCs w:val="21"/>
              </w:rPr>
            </w:pPr>
            <w:r>
              <w:rPr>
                <w:rFonts w:hint="eastAsia"/>
                <w:sz w:val="21"/>
                <w:szCs w:val="21"/>
              </w:rPr>
              <w:t>17</w:t>
            </w:r>
          </w:p>
        </w:tc>
      </w:tr>
      <w:tr w14:paraId="61B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A852552">
            <w:pPr>
              <w:jc w:val="center"/>
              <w:rPr>
                <w:sz w:val="21"/>
                <w:szCs w:val="21"/>
              </w:rPr>
            </w:pPr>
            <w:r>
              <w:rPr>
                <w:rFonts w:hint="eastAsia"/>
                <w:sz w:val="21"/>
                <w:szCs w:val="21"/>
              </w:rPr>
              <w:t>总分</w:t>
            </w:r>
          </w:p>
        </w:tc>
        <w:tc>
          <w:tcPr>
            <w:tcW w:w="8120" w:type="dxa"/>
            <w:gridSpan w:val="9"/>
            <w:vAlign w:val="center"/>
          </w:tcPr>
          <w:p w14:paraId="51CC602D">
            <w:pPr>
              <w:jc w:val="center"/>
              <w:rPr>
                <w:rFonts w:eastAsia="仿宋_GB2312"/>
                <w:sz w:val="21"/>
                <w:szCs w:val="21"/>
              </w:rPr>
            </w:pPr>
            <w:r>
              <w:rPr>
                <w:rFonts w:hint="eastAsia"/>
                <w:sz w:val="21"/>
                <w:szCs w:val="21"/>
              </w:rPr>
              <w:t>95</w:t>
            </w:r>
          </w:p>
        </w:tc>
      </w:tr>
      <w:tr w14:paraId="1746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3E496508">
            <w:pPr>
              <w:jc w:val="center"/>
              <w:rPr>
                <w:sz w:val="21"/>
                <w:szCs w:val="21"/>
              </w:rPr>
            </w:pPr>
            <w:r>
              <w:rPr>
                <w:rFonts w:hint="eastAsia"/>
                <w:sz w:val="21"/>
                <w:szCs w:val="21"/>
              </w:rPr>
              <w:t>偏差大或</w:t>
            </w:r>
          </w:p>
          <w:p w14:paraId="716A4C11">
            <w:pPr>
              <w:jc w:val="center"/>
              <w:rPr>
                <w:sz w:val="21"/>
                <w:szCs w:val="21"/>
              </w:rPr>
            </w:pPr>
            <w:r>
              <w:rPr>
                <w:rFonts w:hint="eastAsia"/>
                <w:sz w:val="21"/>
                <w:szCs w:val="21"/>
              </w:rPr>
              <w:t>目标未完成</w:t>
            </w:r>
          </w:p>
          <w:p w14:paraId="51075998">
            <w:pPr>
              <w:jc w:val="center"/>
              <w:rPr>
                <w:sz w:val="21"/>
                <w:szCs w:val="21"/>
              </w:rPr>
            </w:pPr>
            <w:r>
              <w:rPr>
                <w:rFonts w:hint="eastAsia"/>
                <w:sz w:val="21"/>
                <w:szCs w:val="21"/>
              </w:rPr>
              <w:t>原因分析</w:t>
            </w:r>
          </w:p>
        </w:tc>
        <w:tc>
          <w:tcPr>
            <w:tcW w:w="7420" w:type="dxa"/>
            <w:gridSpan w:val="8"/>
            <w:vAlign w:val="center"/>
          </w:tcPr>
          <w:p w14:paraId="2B79C44F">
            <w:pPr>
              <w:spacing w:line="360" w:lineRule="auto"/>
              <w:ind w:firstLine="560"/>
              <w:outlineLvl w:val="1"/>
              <w:rPr>
                <w:rFonts w:asciiTheme="minorEastAsia" w:hAnsiTheme="minorEastAsia" w:eastAsiaTheme="minorEastAsia"/>
                <w:sz w:val="28"/>
                <w:szCs w:val="28"/>
              </w:rPr>
            </w:pPr>
          </w:p>
          <w:p w14:paraId="61A87C78">
            <w:pPr>
              <w:spacing w:line="360" w:lineRule="auto"/>
              <w:ind w:firstLine="560"/>
              <w:outlineLvl w:val="1"/>
              <w:rPr>
                <w:rFonts w:ascii="宋体" w:hAnsi="宋体" w:eastAsia="宋体"/>
                <w:sz w:val="28"/>
                <w:szCs w:val="28"/>
              </w:rPr>
            </w:pPr>
            <w:r>
              <w:rPr>
                <w:rFonts w:hint="eastAsia" w:ascii="宋体" w:hAnsi="宋体" w:eastAsia="宋体"/>
                <w:sz w:val="28"/>
                <w:szCs w:val="28"/>
              </w:rPr>
              <w:t>1、社区工作者薪酬绩效差距体现不明显；</w:t>
            </w:r>
          </w:p>
          <w:p w14:paraId="4ACCE336">
            <w:pPr>
              <w:spacing w:line="360" w:lineRule="auto"/>
              <w:ind w:firstLine="560"/>
              <w:outlineLvl w:val="1"/>
              <w:rPr>
                <w:rFonts w:ascii="宋体" w:hAnsi="宋体" w:eastAsia="宋体"/>
                <w:sz w:val="28"/>
                <w:szCs w:val="28"/>
              </w:rPr>
            </w:pPr>
            <w:r>
              <w:rPr>
                <w:rFonts w:hint="eastAsia" w:ascii="宋体" w:hAnsi="宋体" w:eastAsia="宋体"/>
                <w:sz w:val="28"/>
                <w:szCs w:val="28"/>
              </w:rPr>
              <w:t>2、社区工作者对社会保障的需求较大。</w:t>
            </w:r>
          </w:p>
          <w:p w14:paraId="142E014D">
            <w:pPr>
              <w:ind w:firstLine="420" w:firstLineChars="200"/>
              <w:rPr>
                <w:sz w:val="21"/>
                <w:szCs w:val="21"/>
              </w:rPr>
            </w:pPr>
          </w:p>
        </w:tc>
      </w:tr>
      <w:tr w14:paraId="558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0EB3694E">
            <w:pPr>
              <w:jc w:val="center"/>
              <w:rPr>
                <w:sz w:val="21"/>
                <w:szCs w:val="21"/>
              </w:rPr>
            </w:pPr>
            <w:r>
              <w:rPr>
                <w:rFonts w:hint="eastAsia"/>
                <w:sz w:val="21"/>
                <w:szCs w:val="21"/>
              </w:rPr>
              <w:t>改进措施及</w:t>
            </w:r>
          </w:p>
          <w:p w14:paraId="42E26A35">
            <w:pPr>
              <w:jc w:val="center"/>
              <w:rPr>
                <w:sz w:val="21"/>
                <w:szCs w:val="21"/>
              </w:rPr>
            </w:pPr>
            <w:r>
              <w:rPr>
                <w:rFonts w:hint="eastAsia"/>
                <w:sz w:val="21"/>
                <w:szCs w:val="21"/>
              </w:rPr>
              <w:t>结果应用方案</w:t>
            </w:r>
          </w:p>
        </w:tc>
        <w:tc>
          <w:tcPr>
            <w:tcW w:w="7420" w:type="dxa"/>
            <w:gridSpan w:val="8"/>
            <w:vAlign w:val="center"/>
          </w:tcPr>
          <w:p w14:paraId="56D710A2">
            <w:pPr>
              <w:spacing w:line="360" w:lineRule="auto"/>
              <w:outlineLvl w:val="0"/>
              <w:rPr>
                <w:rFonts w:ascii="宋体" w:hAnsi="宋体" w:eastAsia="宋体"/>
                <w:sz w:val="28"/>
                <w:szCs w:val="28"/>
              </w:rPr>
            </w:pPr>
            <w:r>
              <w:rPr>
                <w:rFonts w:hint="eastAsia" w:ascii="宋体" w:hAnsi="宋体" w:eastAsia="宋体"/>
                <w:sz w:val="28"/>
                <w:szCs w:val="28"/>
              </w:rPr>
              <w:t>1、做好社保需求调查，了解社区工作者社保需求，为他们健全社会保障；</w:t>
            </w:r>
          </w:p>
          <w:p w14:paraId="29B352BC">
            <w:pPr>
              <w:spacing w:line="360" w:lineRule="auto"/>
              <w:outlineLvl w:val="0"/>
              <w:rPr>
                <w:sz w:val="21"/>
                <w:szCs w:val="21"/>
              </w:rPr>
            </w:pPr>
            <w:r>
              <w:rPr>
                <w:rFonts w:hint="eastAsia" w:ascii="宋体" w:hAnsi="宋体" w:eastAsia="宋体"/>
                <w:sz w:val="28"/>
                <w:szCs w:val="28"/>
              </w:rPr>
              <w:t>2、突出奖励绩效，能者多劳、多劳多得，体现绩效差距。</w:t>
            </w:r>
          </w:p>
        </w:tc>
      </w:tr>
    </w:tbl>
    <w:p w14:paraId="5F6371B5">
      <w:pPr>
        <w:rPr>
          <w:sz w:val="21"/>
          <w:szCs w:val="21"/>
        </w:rPr>
      </w:pPr>
      <w:r>
        <w:rPr>
          <w:rFonts w:hint="eastAsia"/>
          <w:sz w:val="21"/>
          <w:szCs w:val="21"/>
        </w:rPr>
        <w:t>备注：</w:t>
      </w:r>
    </w:p>
    <w:p w14:paraId="6F10579E">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1B27CEB6">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AA16790">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8DFFBDF">
      <w:r>
        <w:rPr>
          <w:rFonts w:hint="eastAsia"/>
          <w:sz w:val="21"/>
          <w:szCs w:val="21"/>
        </w:rPr>
        <w:t>4.基于经济性和必要性等因素考虑，满意度指标暂可不作为必评指标。</w:t>
      </w:r>
    </w:p>
    <w:p w14:paraId="44D1AD16">
      <w:pPr>
        <w:pStyle w:val="2"/>
        <w:rPr>
          <w:rFonts w:asciiTheme="minorEastAsia" w:hAnsiTheme="minorEastAsia" w:eastAsiaTheme="minorEastAsia"/>
          <w:sz w:val="28"/>
          <w:szCs w:val="28"/>
        </w:rPr>
      </w:pPr>
    </w:p>
    <w:p w14:paraId="25316F62">
      <w:pPr>
        <w:pStyle w:val="2"/>
        <w:rPr>
          <w:rFonts w:ascii="宋体" w:hAnsi="宋体" w:eastAsia="宋体"/>
          <w:sz w:val="28"/>
          <w:szCs w:val="28"/>
        </w:rPr>
      </w:pPr>
    </w:p>
    <w:p w14:paraId="5AC223D7">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 xml:space="preserve">                         </w:t>
      </w:r>
    </w:p>
    <w:p w14:paraId="4AFCA30B">
      <w:pPr>
        <w:spacing w:line="360" w:lineRule="auto"/>
        <w:ind w:firstLine="5880" w:firstLineChars="2100"/>
        <w:rPr>
          <w:rFonts w:ascii="宋体" w:hAnsi="宋体" w:eastAsia="宋体" w:cs="Arial Narrow"/>
          <w:sz w:val="28"/>
          <w:szCs w:val="28"/>
        </w:rPr>
      </w:pPr>
      <w:r>
        <w:rPr>
          <w:rFonts w:hint="eastAsia" w:ascii="宋体" w:hAnsi="宋体" w:eastAsia="宋体" w:cs="Arial Narrow"/>
          <w:sz w:val="28"/>
          <w:szCs w:val="28"/>
        </w:rPr>
        <w:t xml:space="preserve"> 二〇二二年十月</w:t>
      </w:r>
    </w:p>
    <w:p w14:paraId="61505BA6">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武昌区中南路街道2021年度疫情期间酒店补助经费项目绩效评价报告</w:t>
      </w:r>
    </w:p>
    <w:p w14:paraId="532C29E6">
      <w:pPr>
        <w:pStyle w:val="10"/>
        <w:ind w:firstLine="562"/>
        <w:jc w:val="left"/>
        <w:rPr>
          <w:rFonts w:cs="Arial Narrow" w:asciiTheme="minorEastAsia" w:hAnsiTheme="minorEastAsia" w:eastAsiaTheme="minorEastAsia"/>
          <w:b/>
          <w:sz w:val="28"/>
          <w:szCs w:val="28"/>
        </w:rPr>
      </w:pPr>
    </w:p>
    <w:p w14:paraId="5D0D27B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疫情期间酒店补助工作经费</w:t>
      </w:r>
    </w:p>
    <w:p w14:paraId="63D1575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32</w:t>
      </w:r>
      <w:r>
        <w:rPr>
          <w:rFonts w:cs="Arial Narrow" w:asciiTheme="minorEastAsia" w:hAnsiTheme="minorEastAsia" w:eastAsiaTheme="minorEastAsia"/>
          <w:b/>
          <w:sz w:val="28"/>
          <w:szCs w:val="28"/>
        </w:rPr>
        <w:t>万元</w:t>
      </w:r>
    </w:p>
    <w:p w14:paraId="65BEDDF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A701F0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5ECE94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bCs/>
          <w:sz w:val="28"/>
          <w:szCs w:val="28"/>
        </w:rPr>
        <w:t>疫情期间酒店补助</w:t>
      </w:r>
      <w:r>
        <w:rPr>
          <w:rFonts w:hint="eastAsia" w:cs="Arial Narrow" w:asciiTheme="minorEastAsia" w:hAnsiTheme="minorEastAsia" w:eastAsiaTheme="minorEastAsia"/>
          <w:sz w:val="28"/>
          <w:szCs w:val="28"/>
        </w:rPr>
        <w:t>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4C26C09C">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10E3FB4">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项目全年预算数为32万元，执行数为32万元，完成预算的100 %，保障社区日常办公</w:t>
      </w:r>
      <w:r>
        <w:rPr>
          <w:rFonts w:hint="eastAsia" w:asciiTheme="minorEastAsia" w:hAnsiTheme="minorEastAsia" w:eastAsiaTheme="minorEastAsia"/>
          <w:sz w:val="28"/>
          <w:szCs w:val="28"/>
          <w:lang w:eastAsia="zh-CN"/>
        </w:rPr>
        <w:t>必需的</w:t>
      </w:r>
      <w:r>
        <w:rPr>
          <w:rFonts w:hint="eastAsia" w:asciiTheme="minorEastAsia" w:hAnsiTheme="minorEastAsia" w:eastAsiaTheme="minorEastAsia"/>
          <w:sz w:val="28"/>
          <w:szCs w:val="28"/>
        </w:rPr>
        <w:t>各种开支，促进酒店更好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为居民服务，做好疫情防控各项工作。</w:t>
      </w:r>
    </w:p>
    <w:p w14:paraId="40FBEEA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18FE1DC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F64859D">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F68D9E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7BD137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D09F6AC">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918573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9AF07F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0D44C6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CFF501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5C047C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CCFB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7BBC1EE">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702725D">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400417C">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FB3F451">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Arial Narrow" w:asciiTheme="minorEastAsia" w:hAnsiTheme="minorEastAsia" w:eastAsiaTheme="minorEastAsia"/>
          <w:bCs/>
          <w:sz w:val="28"/>
          <w:szCs w:val="28"/>
        </w:rPr>
        <w:t>疫情期间酒店补</w:t>
      </w:r>
      <w:r>
        <w:rPr>
          <w:rFonts w:hint="eastAsia" w:cs="Arial Narrow" w:asciiTheme="minorEastAsia" w:hAnsiTheme="minorEastAsia" w:eastAsiaTheme="minorEastAsia"/>
          <w:sz w:val="28"/>
          <w:szCs w:val="28"/>
        </w:rPr>
        <w:t>助工作经费”绩效评价总得分为91.00分，评价结果为优。具体分项得分如下：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35C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BB18AF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6E7AF6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C58F1F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84ACC4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B4E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D2E302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391BB8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0E5E63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6E0942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488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32861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F884A3D">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0E6601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2F6C1E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8A5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47C33D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15145E2">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2C48C1A">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805582B">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548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4A76F8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676351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DE3570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DB694B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381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7F2685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9C6378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7F6715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D46319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1406133">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57F7AF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9171B13">
      <w:pPr>
        <w:pStyle w:val="11"/>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6B5DD7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32万元，执行数为32万元，完成预算的100 %。主要产出和效果：一是满足了酒店防疫工作的各项开支，为酒店疫情防控常态化开展提供了充足的资金支持；二是促进酒店进一步为居民服务，提升服务质量，满足居民防疫需求。</w:t>
      </w:r>
    </w:p>
    <w:p w14:paraId="31FC64E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51016D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1、疫情防控压力始终较大，对经费的需求量加大；</w:t>
      </w:r>
    </w:p>
    <w:p w14:paraId="1DFEA89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2、各酒店疫情防控效率存有差距，部分酒店存有防控不力的情况，部分经费使用效益较低。</w:t>
      </w:r>
    </w:p>
    <w:p w14:paraId="737A5D17">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8E1043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1、细化疫情防控有关项目，更有效率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767A6FD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2、做好调研，促进各社区更加高效使用疫情防控资金。</w:t>
      </w:r>
    </w:p>
    <w:p w14:paraId="6847520E">
      <w:pPr>
        <w:pStyle w:val="2"/>
        <w:rPr>
          <w:rFonts w:asciiTheme="minorEastAsia" w:hAnsiTheme="minorEastAsia" w:eastAsiaTheme="minorEastAsia"/>
          <w:sz w:val="28"/>
          <w:szCs w:val="28"/>
        </w:rPr>
      </w:pPr>
    </w:p>
    <w:p w14:paraId="1E3FCE6D">
      <w:pPr>
        <w:pStyle w:val="2"/>
        <w:rPr>
          <w:rFonts w:asciiTheme="minorEastAsia" w:hAnsiTheme="minorEastAsia" w:eastAsiaTheme="minorEastAsia"/>
          <w:sz w:val="28"/>
          <w:szCs w:val="28"/>
        </w:rPr>
      </w:pPr>
    </w:p>
    <w:p w14:paraId="22ED27E3">
      <w:pPr>
        <w:pStyle w:val="2"/>
        <w:rPr>
          <w:rFonts w:asciiTheme="minorEastAsia" w:hAnsiTheme="minorEastAsia" w:eastAsiaTheme="minorEastAsia"/>
          <w:sz w:val="28"/>
          <w:szCs w:val="28"/>
        </w:rPr>
      </w:pPr>
    </w:p>
    <w:p w14:paraId="777F6541">
      <w:pPr>
        <w:jc w:val="center"/>
        <w:rPr>
          <w:rFonts w:ascii="宋体" w:hAnsi="宋体" w:eastAsia="宋体" w:cs="宋体"/>
          <w:sz w:val="32"/>
          <w:szCs w:val="32"/>
        </w:rPr>
      </w:pPr>
      <w:r>
        <w:rPr>
          <w:rFonts w:hint="eastAsia" w:ascii="宋体" w:hAnsi="宋体" w:eastAsia="宋体" w:cs="宋体"/>
          <w:sz w:val="32"/>
          <w:szCs w:val="32"/>
        </w:rPr>
        <w:t>2021年度疫情期间酒店补助工作经费项目自评表</w:t>
      </w:r>
    </w:p>
    <w:p w14:paraId="70FC7267">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456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3231ADE">
            <w:pPr>
              <w:jc w:val="center"/>
              <w:rPr>
                <w:sz w:val="21"/>
                <w:szCs w:val="21"/>
              </w:rPr>
            </w:pPr>
            <w:r>
              <w:rPr>
                <w:rFonts w:hint="eastAsia"/>
                <w:sz w:val="21"/>
                <w:szCs w:val="21"/>
              </w:rPr>
              <w:t>项目名称</w:t>
            </w:r>
          </w:p>
        </w:tc>
        <w:tc>
          <w:tcPr>
            <w:tcW w:w="7420" w:type="dxa"/>
            <w:gridSpan w:val="8"/>
            <w:vAlign w:val="center"/>
          </w:tcPr>
          <w:p w14:paraId="7633DF84">
            <w:pPr>
              <w:pStyle w:val="10"/>
              <w:ind w:firstLine="640"/>
              <w:jc w:val="left"/>
              <w:rPr>
                <w:kern w:val="0"/>
                <w:sz w:val="21"/>
                <w:szCs w:val="21"/>
              </w:rPr>
            </w:pPr>
            <w:r>
              <w:rPr>
                <w:rFonts w:hint="eastAsia" w:ascii="宋体" w:hAnsi="宋体" w:eastAsia="宋体" w:cs="宋体"/>
                <w:sz w:val="32"/>
                <w:szCs w:val="32"/>
              </w:rPr>
              <w:t>疫情期间酒店补助工作经费</w:t>
            </w:r>
          </w:p>
        </w:tc>
      </w:tr>
      <w:tr w14:paraId="52F4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F2F83D6">
            <w:pPr>
              <w:jc w:val="center"/>
              <w:rPr>
                <w:sz w:val="21"/>
                <w:szCs w:val="21"/>
              </w:rPr>
            </w:pPr>
            <w:r>
              <w:rPr>
                <w:rFonts w:hint="eastAsia"/>
                <w:sz w:val="21"/>
                <w:szCs w:val="21"/>
              </w:rPr>
              <w:t>主管部门</w:t>
            </w:r>
          </w:p>
        </w:tc>
        <w:tc>
          <w:tcPr>
            <w:tcW w:w="3364" w:type="dxa"/>
            <w:gridSpan w:val="3"/>
            <w:vAlign w:val="center"/>
          </w:tcPr>
          <w:p w14:paraId="0523A21A">
            <w:pPr>
              <w:rPr>
                <w:rFonts w:eastAsia="仿宋_GB2312"/>
                <w:sz w:val="21"/>
                <w:szCs w:val="21"/>
              </w:rPr>
            </w:pPr>
            <w:r>
              <w:rPr>
                <w:rFonts w:hint="eastAsia"/>
                <w:sz w:val="21"/>
                <w:szCs w:val="21"/>
              </w:rPr>
              <w:t>区域发展办公室</w:t>
            </w:r>
          </w:p>
        </w:tc>
        <w:tc>
          <w:tcPr>
            <w:tcW w:w="2520" w:type="dxa"/>
            <w:gridSpan w:val="3"/>
            <w:vAlign w:val="center"/>
          </w:tcPr>
          <w:p w14:paraId="0A8BF8D9">
            <w:pPr>
              <w:jc w:val="center"/>
              <w:rPr>
                <w:sz w:val="21"/>
                <w:szCs w:val="21"/>
              </w:rPr>
            </w:pPr>
            <w:r>
              <w:rPr>
                <w:rFonts w:hint="eastAsia"/>
                <w:sz w:val="21"/>
                <w:szCs w:val="21"/>
              </w:rPr>
              <w:t>项目实施单位</w:t>
            </w:r>
          </w:p>
        </w:tc>
        <w:tc>
          <w:tcPr>
            <w:tcW w:w="1536" w:type="dxa"/>
            <w:gridSpan w:val="2"/>
            <w:vAlign w:val="center"/>
          </w:tcPr>
          <w:p w14:paraId="1DDFD245">
            <w:pPr>
              <w:jc w:val="center"/>
              <w:rPr>
                <w:sz w:val="21"/>
                <w:szCs w:val="21"/>
              </w:rPr>
            </w:pPr>
            <w:r>
              <w:rPr>
                <w:rFonts w:hint="eastAsia"/>
                <w:sz w:val="21"/>
                <w:szCs w:val="21"/>
              </w:rPr>
              <w:t>中南路街道办事处　</w:t>
            </w:r>
          </w:p>
        </w:tc>
      </w:tr>
      <w:tr w14:paraId="1AB6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2BBB7D6">
            <w:pPr>
              <w:jc w:val="center"/>
              <w:rPr>
                <w:sz w:val="21"/>
                <w:szCs w:val="21"/>
              </w:rPr>
            </w:pPr>
            <w:r>
              <w:rPr>
                <w:rFonts w:hint="eastAsia"/>
                <w:sz w:val="21"/>
                <w:szCs w:val="21"/>
              </w:rPr>
              <w:t>项目类别</w:t>
            </w:r>
          </w:p>
        </w:tc>
        <w:tc>
          <w:tcPr>
            <w:tcW w:w="7420" w:type="dxa"/>
            <w:gridSpan w:val="8"/>
            <w:vAlign w:val="center"/>
          </w:tcPr>
          <w:p w14:paraId="649B9C15">
            <w:pPr>
              <w:rPr>
                <w:sz w:val="21"/>
                <w:szCs w:val="21"/>
              </w:rPr>
            </w:pPr>
            <w:r>
              <w:rPr>
                <w:rFonts w:hint="eastAsia"/>
                <w:sz w:val="21"/>
                <w:szCs w:val="21"/>
              </w:rPr>
              <w:t>1、部门预算项目   ☑   2、市直专项   □  3、市对下转移支付项目 □</w:t>
            </w:r>
          </w:p>
        </w:tc>
      </w:tr>
      <w:tr w14:paraId="041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B2DDCCC">
            <w:pPr>
              <w:jc w:val="center"/>
              <w:rPr>
                <w:sz w:val="21"/>
                <w:szCs w:val="21"/>
              </w:rPr>
            </w:pPr>
            <w:r>
              <w:rPr>
                <w:rFonts w:hint="eastAsia"/>
                <w:sz w:val="21"/>
                <w:szCs w:val="21"/>
              </w:rPr>
              <w:t>项目属性</w:t>
            </w:r>
          </w:p>
        </w:tc>
        <w:tc>
          <w:tcPr>
            <w:tcW w:w="7420" w:type="dxa"/>
            <w:gridSpan w:val="8"/>
            <w:vAlign w:val="center"/>
          </w:tcPr>
          <w:p w14:paraId="0D2FB998">
            <w:pPr>
              <w:rPr>
                <w:sz w:val="21"/>
                <w:szCs w:val="21"/>
              </w:rPr>
            </w:pPr>
            <w:r>
              <w:rPr>
                <w:rFonts w:hint="eastAsia"/>
                <w:sz w:val="21"/>
                <w:szCs w:val="21"/>
              </w:rPr>
              <w:t xml:space="preserve">1、持续性项目     □   2、新增性项目 □ </w:t>
            </w:r>
          </w:p>
        </w:tc>
      </w:tr>
      <w:tr w14:paraId="72D0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34A39D0">
            <w:pPr>
              <w:jc w:val="center"/>
              <w:rPr>
                <w:sz w:val="21"/>
                <w:szCs w:val="21"/>
              </w:rPr>
            </w:pPr>
            <w:r>
              <w:rPr>
                <w:rFonts w:hint="eastAsia"/>
                <w:sz w:val="21"/>
                <w:szCs w:val="21"/>
              </w:rPr>
              <w:t>项目类型</w:t>
            </w:r>
          </w:p>
        </w:tc>
        <w:tc>
          <w:tcPr>
            <w:tcW w:w="7420" w:type="dxa"/>
            <w:gridSpan w:val="8"/>
            <w:vAlign w:val="center"/>
          </w:tcPr>
          <w:p w14:paraId="02AD5F53">
            <w:pPr>
              <w:rPr>
                <w:sz w:val="21"/>
                <w:szCs w:val="21"/>
              </w:rPr>
            </w:pPr>
            <w:r>
              <w:rPr>
                <w:rFonts w:hint="eastAsia"/>
                <w:sz w:val="21"/>
                <w:szCs w:val="21"/>
              </w:rPr>
              <w:t>1、常年性项目     □   2、延续性项目 ☑      3、一次性项目 □</w:t>
            </w:r>
          </w:p>
        </w:tc>
      </w:tr>
      <w:tr w14:paraId="2A28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13F2B712">
            <w:pPr>
              <w:jc w:val="center"/>
              <w:rPr>
                <w:sz w:val="21"/>
                <w:szCs w:val="21"/>
              </w:rPr>
            </w:pPr>
            <w:r>
              <w:rPr>
                <w:rFonts w:hint="eastAsia"/>
                <w:sz w:val="21"/>
                <w:szCs w:val="21"/>
              </w:rPr>
              <w:t>预算执行情况(万元)</w:t>
            </w:r>
          </w:p>
          <w:p w14:paraId="34B458F4">
            <w:pPr>
              <w:jc w:val="center"/>
              <w:rPr>
                <w:sz w:val="21"/>
                <w:szCs w:val="21"/>
              </w:rPr>
            </w:pPr>
            <w:r>
              <w:rPr>
                <w:rFonts w:hint="eastAsia"/>
                <w:sz w:val="21"/>
                <w:szCs w:val="21"/>
              </w:rPr>
              <w:t>(20分)</w:t>
            </w:r>
          </w:p>
        </w:tc>
        <w:tc>
          <w:tcPr>
            <w:tcW w:w="1122" w:type="dxa"/>
            <w:vAlign w:val="center"/>
          </w:tcPr>
          <w:p w14:paraId="185F30CE">
            <w:pPr>
              <w:jc w:val="center"/>
              <w:rPr>
                <w:sz w:val="21"/>
                <w:szCs w:val="21"/>
              </w:rPr>
            </w:pPr>
          </w:p>
        </w:tc>
        <w:tc>
          <w:tcPr>
            <w:tcW w:w="1319" w:type="dxa"/>
            <w:vAlign w:val="center"/>
          </w:tcPr>
          <w:p w14:paraId="78276CAD">
            <w:pPr>
              <w:jc w:val="center"/>
              <w:rPr>
                <w:sz w:val="21"/>
                <w:szCs w:val="21"/>
              </w:rPr>
            </w:pPr>
            <w:r>
              <w:rPr>
                <w:rFonts w:hint="eastAsia"/>
                <w:sz w:val="21"/>
                <w:szCs w:val="21"/>
              </w:rPr>
              <w:t>预算数(A)</w:t>
            </w:r>
          </w:p>
        </w:tc>
        <w:tc>
          <w:tcPr>
            <w:tcW w:w="1317" w:type="dxa"/>
            <w:gridSpan w:val="2"/>
            <w:vAlign w:val="center"/>
          </w:tcPr>
          <w:p w14:paraId="74AC667E">
            <w:pPr>
              <w:jc w:val="center"/>
              <w:rPr>
                <w:sz w:val="21"/>
                <w:szCs w:val="21"/>
              </w:rPr>
            </w:pPr>
            <w:r>
              <w:rPr>
                <w:rFonts w:hint="eastAsia"/>
                <w:sz w:val="21"/>
                <w:szCs w:val="21"/>
              </w:rPr>
              <w:t>执行数(B)</w:t>
            </w:r>
          </w:p>
        </w:tc>
        <w:tc>
          <w:tcPr>
            <w:tcW w:w="1466" w:type="dxa"/>
            <w:vAlign w:val="center"/>
          </w:tcPr>
          <w:p w14:paraId="6FBB1B92">
            <w:pPr>
              <w:jc w:val="center"/>
              <w:rPr>
                <w:sz w:val="21"/>
                <w:szCs w:val="21"/>
              </w:rPr>
            </w:pPr>
            <w:r>
              <w:rPr>
                <w:rFonts w:hint="eastAsia"/>
                <w:sz w:val="21"/>
                <w:szCs w:val="21"/>
              </w:rPr>
              <w:t>执行率(B/A)</w:t>
            </w:r>
          </w:p>
        </w:tc>
        <w:tc>
          <w:tcPr>
            <w:tcW w:w="2196" w:type="dxa"/>
            <w:gridSpan w:val="3"/>
            <w:vAlign w:val="center"/>
          </w:tcPr>
          <w:p w14:paraId="4D56C472">
            <w:pPr>
              <w:jc w:val="center"/>
              <w:rPr>
                <w:sz w:val="21"/>
                <w:szCs w:val="21"/>
              </w:rPr>
            </w:pPr>
            <w:r>
              <w:rPr>
                <w:rFonts w:hint="eastAsia"/>
                <w:sz w:val="21"/>
                <w:szCs w:val="21"/>
              </w:rPr>
              <w:t>得分</w:t>
            </w:r>
          </w:p>
          <w:p w14:paraId="4A56C78C">
            <w:pPr>
              <w:jc w:val="center"/>
              <w:rPr>
                <w:sz w:val="21"/>
                <w:szCs w:val="21"/>
              </w:rPr>
            </w:pPr>
            <w:r>
              <w:rPr>
                <w:rFonts w:hint="eastAsia"/>
                <w:sz w:val="21"/>
                <w:szCs w:val="21"/>
              </w:rPr>
              <w:t>(20分*执行率)</w:t>
            </w:r>
          </w:p>
        </w:tc>
      </w:tr>
      <w:tr w14:paraId="1457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3D0A531F">
            <w:pPr>
              <w:jc w:val="center"/>
              <w:rPr>
                <w:sz w:val="21"/>
                <w:szCs w:val="21"/>
              </w:rPr>
            </w:pPr>
          </w:p>
        </w:tc>
        <w:tc>
          <w:tcPr>
            <w:tcW w:w="1122" w:type="dxa"/>
            <w:vAlign w:val="center"/>
          </w:tcPr>
          <w:p w14:paraId="4783466E">
            <w:pPr>
              <w:jc w:val="center"/>
              <w:rPr>
                <w:sz w:val="21"/>
                <w:szCs w:val="21"/>
              </w:rPr>
            </w:pPr>
            <w:r>
              <w:rPr>
                <w:rFonts w:hint="eastAsia"/>
                <w:sz w:val="21"/>
                <w:szCs w:val="21"/>
              </w:rPr>
              <w:t>年度财政资金总额</w:t>
            </w:r>
          </w:p>
        </w:tc>
        <w:tc>
          <w:tcPr>
            <w:tcW w:w="1319" w:type="dxa"/>
            <w:vAlign w:val="center"/>
          </w:tcPr>
          <w:p w14:paraId="649589C3">
            <w:pPr>
              <w:jc w:val="center"/>
              <w:rPr>
                <w:rFonts w:eastAsia="仿宋_GB2312"/>
                <w:sz w:val="21"/>
                <w:szCs w:val="21"/>
              </w:rPr>
            </w:pPr>
            <w:r>
              <w:rPr>
                <w:rFonts w:hint="eastAsia"/>
                <w:sz w:val="21"/>
                <w:szCs w:val="21"/>
              </w:rPr>
              <w:t>32</w:t>
            </w:r>
          </w:p>
        </w:tc>
        <w:tc>
          <w:tcPr>
            <w:tcW w:w="1317" w:type="dxa"/>
            <w:gridSpan w:val="2"/>
            <w:vAlign w:val="center"/>
          </w:tcPr>
          <w:p w14:paraId="62EAC478">
            <w:pPr>
              <w:jc w:val="center"/>
              <w:rPr>
                <w:rFonts w:eastAsia="仿宋_GB2312"/>
                <w:sz w:val="21"/>
                <w:szCs w:val="21"/>
              </w:rPr>
            </w:pPr>
            <w:r>
              <w:rPr>
                <w:rFonts w:hint="eastAsia"/>
                <w:sz w:val="21"/>
                <w:szCs w:val="21"/>
              </w:rPr>
              <w:t>32</w:t>
            </w:r>
          </w:p>
        </w:tc>
        <w:tc>
          <w:tcPr>
            <w:tcW w:w="1466" w:type="dxa"/>
            <w:vAlign w:val="center"/>
          </w:tcPr>
          <w:p w14:paraId="29EF3D44">
            <w:pPr>
              <w:jc w:val="center"/>
              <w:rPr>
                <w:rFonts w:eastAsia="仿宋_GB2312"/>
                <w:sz w:val="21"/>
                <w:szCs w:val="21"/>
              </w:rPr>
            </w:pPr>
            <w:r>
              <w:rPr>
                <w:rFonts w:hint="eastAsia"/>
                <w:sz w:val="21"/>
                <w:szCs w:val="21"/>
              </w:rPr>
              <w:t>100%</w:t>
            </w:r>
          </w:p>
        </w:tc>
        <w:tc>
          <w:tcPr>
            <w:tcW w:w="2196" w:type="dxa"/>
            <w:gridSpan w:val="3"/>
            <w:vAlign w:val="center"/>
          </w:tcPr>
          <w:p w14:paraId="3D574DB0">
            <w:pPr>
              <w:jc w:val="center"/>
              <w:rPr>
                <w:rFonts w:eastAsia="仿宋_GB2312"/>
                <w:sz w:val="21"/>
                <w:szCs w:val="21"/>
              </w:rPr>
            </w:pPr>
            <w:r>
              <w:rPr>
                <w:rFonts w:hint="eastAsia"/>
                <w:sz w:val="21"/>
                <w:szCs w:val="21"/>
              </w:rPr>
              <w:t>20</w:t>
            </w:r>
          </w:p>
        </w:tc>
      </w:tr>
      <w:tr w14:paraId="78D0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351FF16">
            <w:pPr>
              <w:jc w:val="center"/>
              <w:rPr>
                <w:sz w:val="21"/>
                <w:szCs w:val="21"/>
              </w:rPr>
            </w:pPr>
            <w:r>
              <w:rPr>
                <w:rFonts w:hint="eastAsia"/>
                <w:sz w:val="21"/>
                <w:szCs w:val="21"/>
              </w:rPr>
              <w:t>年度绩效目标1</w:t>
            </w:r>
          </w:p>
          <w:p w14:paraId="2E5B9AC2">
            <w:pPr>
              <w:jc w:val="center"/>
              <w:rPr>
                <w:sz w:val="21"/>
                <w:szCs w:val="21"/>
              </w:rPr>
            </w:pPr>
            <w:r>
              <w:rPr>
                <w:rFonts w:hint="eastAsia"/>
                <w:sz w:val="21"/>
                <w:szCs w:val="21"/>
              </w:rPr>
              <w:t>(80分)</w:t>
            </w:r>
          </w:p>
        </w:tc>
        <w:tc>
          <w:tcPr>
            <w:tcW w:w="700" w:type="dxa"/>
            <w:vAlign w:val="center"/>
          </w:tcPr>
          <w:p w14:paraId="1226EB7C">
            <w:pPr>
              <w:jc w:val="center"/>
              <w:rPr>
                <w:sz w:val="21"/>
                <w:szCs w:val="21"/>
              </w:rPr>
            </w:pPr>
            <w:r>
              <w:rPr>
                <w:rFonts w:hint="eastAsia"/>
                <w:sz w:val="21"/>
                <w:szCs w:val="21"/>
              </w:rPr>
              <w:t>一级指标</w:t>
            </w:r>
          </w:p>
        </w:tc>
        <w:tc>
          <w:tcPr>
            <w:tcW w:w="1122" w:type="dxa"/>
            <w:vAlign w:val="center"/>
          </w:tcPr>
          <w:p w14:paraId="482EED12">
            <w:pPr>
              <w:jc w:val="center"/>
              <w:rPr>
                <w:sz w:val="21"/>
                <w:szCs w:val="21"/>
              </w:rPr>
            </w:pPr>
            <w:r>
              <w:rPr>
                <w:rFonts w:hint="eastAsia"/>
                <w:sz w:val="21"/>
                <w:szCs w:val="21"/>
              </w:rPr>
              <w:t>二级指标</w:t>
            </w:r>
          </w:p>
        </w:tc>
        <w:tc>
          <w:tcPr>
            <w:tcW w:w="2636" w:type="dxa"/>
            <w:gridSpan w:val="3"/>
            <w:vAlign w:val="center"/>
          </w:tcPr>
          <w:p w14:paraId="0BC51796">
            <w:pPr>
              <w:jc w:val="center"/>
              <w:rPr>
                <w:sz w:val="21"/>
                <w:szCs w:val="21"/>
              </w:rPr>
            </w:pPr>
            <w:r>
              <w:rPr>
                <w:rFonts w:hint="eastAsia"/>
                <w:sz w:val="21"/>
                <w:szCs w:val="21"/>
              </w:rPr>
              <w:t>三级指标</w:t>
            </w:r>
          </w:p>
        </w:tc>
        <w:tc>
          <w:tcPr>
            <w:tcW w:w="1466" w:type="dxa"/>
            <w:vAlign w:val="center"/>
          </w:tcPr>
          <w:p w14:paraId="6F951F34">
            <w:pPr>
              <w:jc w:val="center"/>
              <w:rPr>
                <w:sz w:val="21"/>
                <w:szCs w:val="21"/>
              </w:rPr>
            </w:pPr>
            <w:r>
              <w:rPr>
                <w:rFonts w:hint="eastAsia"/>
                <w:sz w:val="21"/>
                <w:szCs w:val="21"/>
              </w:rPr>
              <w:t>年初目标值(A)</w:t>
            </w:r>
          </w:p>
        </w:tc>
        <w:tc>
          <w:tcPr>
            <w:tcW w:w="1319" w:type="dxa"/>
            <w:gridSpan w:val="2"/>
            <w:vAlign w:val="center"/>
          </w:tcPr>
          <w:p w14:paraId="317C3244">
            <w:pPr>
              <w:jc w:val="center"/>
              <w:rPr>
                <w:sz w:val="21"/>
                <w:szCs w:val="21"/>
              </w:rPr>
            </w:pPr>
            <w:r>
              <w:rPr>
                <w:rFonts w:hint="eastAsia"/>
                <w:sz w:val="21"/>
                <w:szCs w:val="21"/>
              </w:rPr>
              <w:t>实际完成值(B)</w:t>
            </w:r>
          </w:p>
        </w:tc>
        <w:tc>
          <w:tcPr>
            <w:tcW w:w="877" w:type="dxa"/>
            <w:vAlign w:val="center"/>
          </w:tcPr>
          <w:p w14:paraId="069B8D0D">
            <w:pPr>
              <w:jc w:val="center"/>
              <w:rPr>
                <w:sz w:val="21"/>
                <w:szCs w:val="21"/>
              </w:rPr>
            </w:pPr>
            <w:r>
              <w:rPr>
                <w:rFonts w:hint="eastAsia"/>
                <w:sz w:val="21"/>
                <w:szCs w:val="21"/>
              </w:rPr>
              <w:t>得分</w:t>
            </w:r>
          </w:p>
        </w:tc>
      </w:tr>
      <w:tr w14:paraId="49CC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08DCDA3">
            <w:pPr>
              <w:jc w:val="center"/>
              <w:rPr>
                <w:sz w:val="21"/>
                <w:szCs w:val="21"/>
              </w:rPr>
            </w:pPr>
          </w:p>
        </w:tc>
        <w:tc>
          <w:tcPr>
            <w:tcW w:w="700" w:type="dxa"/>
            <w:vMerge w:val="restart"/>
            <w:vAlign w:val="center"/>
          </w:tcPr>
          <w:p w14:paraId="0F67047B">
            <w:pPr>
              <w:jc w:val="center"/>
              <w:rPr>
                <w:sz w:val="21"/>
                <w:szCs w:val="21"/>
              </w:rPr>
            </w:pPr>
            <w:r>
              <w:rPr>
                <w:rFonts w:hint="eastAsia"/>
                <w:sz w:val="21"/>
                <w:szCs w:val="21"/>
              </w:rPr>
              <w:t>产出指标</w:t>
            </w:r>
          </w:p>
        </w:tc>
        <w:tc>
          <w:tcPr>
            <w:tcW w:w="1122" w:type="dxa"/>
            <w:vAlign w:val="center"/>
          </w:tcPr>
          <w:p w14:paraId="543657F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3B673C1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290D3BE1">
            <w:pPr>
              <w:jc w:val="center"/>
              <w:rPr>
                <w:rFonts w:eastAsia="仿宋_GB2312"/>
                <w:sz w:val="21"/>
                <w:szCs w:val="21"/>
              </w:rPr>
            </w:pPr>
            <w:r>
              <w:rPr>
                <w:rFonts w:hint="eastAsia"/>
                <w:sz w:val="21"/>
                <w:szCs w:val="21"/>
              </w:rPr>
              <w:t>24</w:t>
            </w:r>
          </w:p>
        </w:tc>
        <w:tc>
          <w:tcPr>
            <w:tcW w:w="1319" w:type="dxa"/>
            <w:gridSpan w:val="2"/>
            <w:vAlign w:val="center"/>
          </w:tcPr>
          <w:p w14:paraId="4EE4849E">
            <w:pPr>
              <w:jc w:val="center"/>
              <w:rPr>
                <w:rFonts w:eastAsia="仿宋_GB2312"/>
                <w:sz w:val="21"/>
                <w:szCs w:val="21"/>
              </w:rPr>
            </w:pPr>
            <w:r>
              <w:rPr>
                <w:rFonts w:hint="eastAsia" w:eastAsia="仿宋_GB2312"/>
                <w:sz w:val="21"/>
                <w:szCs w:val="21"/>
              </w:rPr>
              <w:t>24</w:t>
            </w:r>
          </w:p>
        </w:tc>
        <w:tc>
          <w:tcPr>
            <w:tcW w:w="877" w:type="dxa"/>
            <w:vAlign w:val="center"/>
          </w:tcPr>
          <w:p w14:paraId="03744908">
            <w:pPr>
              <w:jc w:val="center"/>
              <w:rPr>
                <w:rFonts w:eastAsia="仿宋_GB2312"/>
                <w:sz w:val="21"/>
                <w:szCs w:val="21"/>
              </w:rPr>
            </w:pPr>
            <w:r>
              <w:rPr>
                <w:rFonts w:hint="eastAsia" w:eastAsia="仿宋_GB2312"/>
                <w:sz w:val="21"/>
                <w:szCs w:val="21"/>
              </w:rPr>
              <w:t>9</w:t>
            </w:r>
          </w:p>
        </w:tc>
      </w:tr>
      <w:tr w14:paraId="45E9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E40120">
            <w:pPr>
              <w:jc w:val="center"/>
              <w:rPr>
                <w:sz w:val="21"/>
                <w:szCs w:val="21"/>
              </w:rPr>
            </w:pPr>
          </w:p>
        </w:tc>
        <w:tc>
          <w:tcPr>
            <w:tcW w:w="700" w:type="dxa"/>
            <w:vMerge w:val="continue"/>
            <w:vAlign w:val="center"/>
          </w:tcPr>
          <w:p w14:paraId="36BB0441">
            <w:pPr>
              <w:jc w:val="center"/>
              <w:rPr>
                <w:sz w:val="21"/>
                <w:szCs w:val="21"/>
              </w:rPr>
            </w:pPr>
          </w:p>
        </w:tc>
        <w:tc>
          <w:tcPr>
            <w:tcW w:w="1122" w:type="dxa"/>
            <w:vAlign w:val="center"/>
          </w:tcPr>
          <w:p w14:paraId="3C31D1E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6578B67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0B743FC">
            <w:pPr>
              <w:jc w:val="center"/>
              <w:rPr>
                <w:rFonts w:eastAsia="仿宋_GB2312"/>
                <w:sz w:val="21"/>
                <w:szCs w:val="21"/>
              </w:rPr>
            </w:pPr>
            <w:r>
              <w:rPr>
                <w:rFonts w:hint="eastAsia" w:eastAsia="仿宋_GB2312"/>
                <w:sz w:val="21"/>
                <w:szCs w:val="21"/>
              </w:rPr>
              <w:t>100%</w:t>
            </w:r>
          </w:p>
        </w:tc>
        <w:tc>
          <w:tcPr>
            <w:tcW w:w="1319" w:type="dxa"/>
            <w:gridSpan w:val="2"/>
            <w:vAlign w:val="center"/>
          </w:tcPr>
          <w:p w14:paraId="0B128DB2">
            <w:pPr>
              <w:jc w:val="center"/>
              <w:rPr>
                <w:rFonts w:eastAsia="仿宋_GB2312"/>
                <w:sz w:val="21"/>
                <w:szCs w:val="21"/>
              </w:rPr>
            </w:pPr>
            <w:r>
              <w:rPr>
                <w:rFonts w:hint="eastAsia" w:eastAsia="仿宋_GB2312"/>
                <w:sz w:val="21"/>
                <w:szCs w:val="21"/>
              </w:rPr>
              <w:t>100%</w:t>
            </w:r>
          </w:p>
        </w:tc>
        <w:tc>
          <w:tcPr>
            <w:tcW w:w="877" w:type="dxa"/>
            <w:vAlign w:val="center"/>
          </w:tcPr>
          <w:p w14:paraId="15E07751">
            <w:pPr>
              <w:jc w:val="center"/>
              <w:rPr>
                <w:rFonts w:eastAsia="仿宋_GB2312"/>
                <w:sz w:val="21"/>
                <w:szCs w:val="21"/>
              </w:rPr>
            </w:pPr>
            <w:r>
              <w:rPr>
                <w:rFonts w:hint="eastAsia" w:eastAsia="仿宋_GB2312"/>
                <w:sz w:val="21"/>
                <w:szCs w:val="21"/>
              </w:rPr>
              <w:t>9</w:t>
            </w:r>
          </w:p>
        </w:tc>
      </w:tr>
      <w:tr w14:paraId="0B0C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C96FA1B">
            <w:pPr>
              <w:jc w:val="center"/>
              <w:rPr>
                <w:sz w:val="21"/>
                <w:szCs w:val="21"/>
              </w:rPr>
            </w:pPr>
          </w:p>
        </w:tc>
        <w:tc>
          <w:tcPr>
            <w:tcW w:w="700" w:type="dxa"/>
            <w:vMerge w:val="continue"/>
            <w:vAlign w:val="center"/>
          </w:tcPr>
          <w:p w14:paraId="327B00C7">
            <w:pPr>
              <w:jc w:val="center"/>
              <w:rPr>
                <w:sz w:val="21"/>
                <w:szCs w:val="21"/>
              </w:rPr>
            </w:pPr>
          </w:p>
        </w:tc>
        <w:tc>
          <w:tcPr>
            <w:tcW w:w="1122" w:type="dxa"/>
            <w:vAlign w:val="center"/>
          </w:tcPr>
          <w:p w14:paraId="0B2B7EC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94D329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8C6D36F">
            <w:pPr>
              <w:jc w:val="center"/>
              <w:rPr>
                <w:rFonts w:eastAsia="仿宋_GB2312"/>
                <w:sz w:val="21"/>
                <w:szCs w:val="21"/>
              </w:rPr>
            </w:pPr>
            <w:r>
              <w:rPr>
                <w:rFonts w:hint="eastAsia" w:eastAsia="仿宋_GB2312"/>
                <w:sz w:val="21"/>
                <w:szCs w:val="21"/>
              </w:rPr>
              <w:t>100%</w:t>
            </w:r>
          </w:p>
        </w:tc>
        <w:tc>
          <w:tcPr>
            <w:tcW w:w="1319" w:type="dxa"/>
            <w:gridSpan w:val="2"/>
            <w:vAlign w:val="center"/>
          </w:tcPr>
          <w:p w14:paraId="58C7D5D1">
            <w:pPr>
              <w:jc w:val="center"/>
              <w:rPr>
                <w:rFonts w:eastAsia="仿宋_GB2312"/>
                <w:sz w:val="21"/>
                <w:szCs w:val="21"/>
              </w:rPr>
            </w:pPr>
            <w:r>
              <w:rPr>
                <w:rFonts w:hint="eastAsia"/>
                <w:sz w:val="21"/>
                <w:szCs w:val="21"/>
              </w:rPr>
              <w:t>100%</w:t>
            </w:r>
          </w:p>
        </w:tc>
        <w:tc>
          <w:tcPr>
            <w:tcW w:w="877" w:type="dxa"/>
            <w:vAlign w:val="center"/>
          </w:tcPr>
          <w:p w14:paraId="364E55FD">
            <w:pPr>
              <w:jc w:val="center"/>
              <w:rPr>
                <w:rFonts w:eastAsia="仿宋_GB2312"/>
                <w:sz w:val="21"/>
                <w:szCs w:val="21"/>
              </w:rPr>
            </w:pPr>
            <w:r>
              <w:rPr>
                <w:rFonts w:hint="eastAsia" w:eastAsia="仿宋_GB2312"/>
                <w:sz w:val="21"/>
                <w:szCs w:val="21"/>
              </w:rPr>
              <w:t>9</w:t>
            </w:r>
          </w:p>
        </w:tc>
      </w:tr>
      <w:tr w14:paraId="6411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BCF131E">
            <w:pPr>
              <w:jc w:val="center"/>
              <w:rPr>
                <w:sz w:val="21"/>
                <w:szCs w:val="21"/>
              </w:rPr>
            </w:pPr>
          </w:p>
        </w:tc>
        <w:tc>
          <w:tcPr>
            <w:tcW w:w="700" w:type="dxa"/>
            <w:vMerge w:val="continue"/>
            <w:vAlign w:val="center"/>
          </w:tcPr>
          <w:p w14:paraId="26308067">
            <w:pPr>
              <w:jc w:val="center"/>
              <w:rPr>
                <w:sz w:val="21"/>
                <w:szCs w:val="21"/>
              </w:rPr>
            </w:pPr>
          </w:p>
        </w:tc>
        <w:tc>
          <w:tcPr>
            <w:tcW w:w="1122" w:type="dxa"/>
            <w:vAlign w:val="center"/>
          </w:tcPr>
          <w:p w14:paraId="1F2373E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5CE5363">
            <w:pPr>
              <w:jc w:val="center"/>
              <w:rPr>
                <w:rFonts w:eastAsia="仿宋_GB2312"/>
                <w:sz w:val="21"/>
                <w:szCs w:val="21"/>
              </w:rPr>
            </w:pPr>
            <w:r>
              <w:rPr>
                <w:rFonts w:hint="eastAsia"/>
                <w:sz w:val="21"/>
                <w:szCs w:val="21"/>
              </w:rPr>
              <w:t>预算内32万元</w:t>
            </w:r>
          </w:p>
        </w:tc>
        <w:tc>
          <w:tcPr>
            <w:tcW w:w="1466" w:type="dxa"/>
            <w:vAlign w:val="center"/>
          </w:tcPr>
          <w:p w14:paraId="69C8E0ED">
            <w:pPr>
              <w:jc w:val="center"/>
              <w:rPr>
                <w:rFonts w:eastAsia="仿宋_GB2312"/>
                <w:sz w:val="21"/>
                <w:szCs w:val="21"/>
              </w:rPr>
            </w:pPr>
            <w:r>
              <w:rPr>
                <w:rFonts w:hint="eastAsia" w:eastAsia="仿宋_GB2312"/>
                <w:sz w:val="21"/>
                <w:szCs w:val="21"/>
              </w:rPr>
              <w:t>32</w:t>
            </w:r>
          </w:p>
        </w:tc>
        <w:tc>
          <w:tcPr>
            <w:tcW w:w="1319" w:type="dxa"/>
            <w:gridSpan w:val="2"/>
            <w:vAlign w:val="center"/>
          </w:tcPr>
          <w:p w14:paraId="2FDD7A40">
            <w:pPr>
              <w:jc w:val="center"/>
              <w:rPr>
                <w:rFonts w:eastAsia="仿宋_GB2312"/>
                <w:sz w:val="21"/>
                <w:szCs w:val="21"/>
              </w:rPr>
            </w:pPr>
            <w:r>
              <w:rPr>
                <w:rFonts w:hint="eastAsia"/>
                <w:sz w:val="21"/>
                <w:szCs w:val="21"/>
              </w:rPr>
              <w:t>32</w:t>
            </w:r>
          </w:p>
        </w:tc>
        <w:tc>
          <w:tcPr>
            <w:tcW w:w="877" w:type="dxa"/>
            <w:vAlign w:val="center"/>
          </w:tcPr>
          <w:p w14:paraId="4794E497">
            <w:pPr>
              <w:jc w:val="center"/>
              <w:rPr>
                <w:rFonts w:eastAsia="仿宋_GB2312"/>
                <w:sz w:val="21"/>
                <w:szCs w:val="21"/>
              </w:rPr>
            </w:pPr>
            <w:r>
              <w:rPr>
                <w:rFonts w:hint="eastAsia"/>
                <w:sz w:val="21"/>
                <w:szCs w:val="21"/>
              </w:rPr>
              <w:t>9</w:t>
            </w:r>
          </w:p>
        </w:tc>
      </w:tr>
      <w:tr w14:paraId="4483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F0F2B7E">
            <w:pPr>
              <w:jc w:val="center"/>
              <w:rPr>
                <w:sz w:val="21"/>
                <w:szCs w:val="21"/>
              </w:rPr>
            </w:pPr>
          </w:p>
        </w:tc>
        <w:tc>
          <w:tcPr>
            <w:tcW w:w="700" w:type="dxa"/>
            <w:vMerge w:val="restart"/>
            <w:vAlign w:val="center"/>
          </w:tcPr>
          <w:p w14:paraId="4B1EC3E4">
            <w:pPr>
              <w:jc w:val="center"/>
              <w:rPr>
                <w:sz w:val="21"/>
                <w:szCs w:val="21"/>
              </w:rPr>
            </w:pPr>
            <w:r>
              <w:rPr>
                <w:rFonts w:hint="eastAsia"/>
                <w:sz w:val="21"/>
                <w:szCs w:val="21"/>
              </w:rPr>
              <w:t>效益指标</w:t>
            </w:r>
          </w:p>
        </w:tc>
        <w:tc>
          <w:tcPr>
            <w:tcW w:w="1122" w:type="dxa"/>
            <w:vAlign w:val="center"/>
          </w:tcPr>
          <w:p w14:paraId="5546ECB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2B2453FE">
            <w:pPr>
              <w:rPr>
                <w:sz w:val="21"/>
                <w:szCs w:val="21"/>
              </w:rPr>
            </w:pPr>
            <w:r>
              <w:rPr>
                <w:rFonts w:hint="eastAsia"/>
                <w:sz w:val="21"/>
                <w:szCs w:val="21"/>
              </w:rPr>
              <w:t>促进酒店正常经营</w:t>
            </w:r>
          </w:p>
        </w:tc>
        <w:tc>
          <w:tcPr>
            <w:tcW w:w="1466" w:type="dxa"/>
            <w:vAlign w:val="center"/>
          </w:tcPr>
          <w:p w14:paraId="1AB71F2C">
            <w:pPr>
              <w:jc w:val="center"/>
              <w:rPr>
                <w:rFonts w:eastAsia="仿宋_GB2312"/>
                <w:sz w:val="21"/>
                <w:szCs w:val="21"/>
              </w:rPr>
            </w:pPr>
            <w:r>
              <w:rPr>
                <w:rFonts w:hint="eastAsia"/>
                <w:sz w:val="21"/>
                <w:szCs w:val="21"/>
              </w:rPr>
              <w:t>显著提高</w:t>
            </w:r>
          </w:p>
        </w:tc>
        <w:tc>
          <w:tcPr>
            <w:tcW w:w="1319" w:type="dxa"/>
            <w:gridSpan w:val="2"/>
            <w:vAlign w:val="center"/>
          </w:tcPr>
          <w:p w14:paraId="3890D069">
            <w:pPr>
              <w:jc w:val="center"/>
              <w:rPr>
                <w:rFonts w:eastAsia="仿宋_GB2312"/>
                <w:sz w:val="21"/>
                <w:szCs w:val="21"/>
              </w:rPr>
            </w:pPr>
            <w:r>
              <w:rPr>
                <w:rFonts w:hint="eastAsia"/>
                <w:sz w:val="21"/>
                <w:szCs w:val="21"/>
              </w:rPr>
              <w:t>显著提高</w:t>
            </w:r>
          </w:p>
        </w:tc>
        <w:tc>
          <w:tcPr>
            <w:tcW w:w="877" w:type="dxa"/>
            <w:vAlign w:val="center"/>
          </w:tcPr>
          <w:p w14:paraId="6601BB45">
            <w:pPr>
              <w:jc w:val="center"/>
              <w:rPr>
                <w:rFonts w:eastAsia="仿宋_GB2312"/>
                <w:sz w:val="21"/>
                <w:szCs w:val="21"/>
              </w:rPr>
            </w:pPr>
            <w:r>
              <w:rPr>
                <w:rFonts w:hint="eastAsia"/>
                <w:sz w:val="21"/>
                <w:szCs w:val="21"/>
              </w:rPr>
              <w:t>9</w:t>
            </w:r>
          </w:p>
        </w:tc>
      </w:tr>
      <w:tr w14:paraId="57D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D39B315">
            <w:pPr>
              <w:jc w:val="center"/>
              <w:rPr>
                <w:sz w:val="21"/>
                <w:szCs w:val="21"/>
              </w:rPr>
            </w:pPr>
          </w:p>
        </w:tc>
        <w:tc>
          <w:tcPr>
            <w:tcW w:w="700" w:type="dxa"/>
            <w:vMerge w:val="continue"/>
            <w:vAlign w:val="center"/>
          </w:tcPr>
          <w:p w14:paraId="5DC04A3D">
            <w:pPr>
              <w:jc w:val="center"/>
              <w:rPr>
                <w:sz w:val="21"/>
                <w:szCs w:val="21"/>
              </w:rPr>
            </w:pPr>
          </w:p>
        </w:tc>
        <w:tc>
          <w:tcPr>
            <w:tcW w:w="1122" w:type="dxa"/>
            <w:vAlign w:val="center"/>
          </w:tcPr>
          <w:p w14:paraId="33547A3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3366089B">
            <w:pPr>
              <w:jc w:val="center"/>
              <w:rPr>
                <w:rFonts w:eastAsia="宋体"/>
                <w:sz w:val="21"/>
                <w:szCs w:val="21"/>
              </w:rPr>
            </w:pPr>
            <w:r>
              <w:rPr>
                <w:rFonts w:hint="eastAsia" w:ascii="宋体" w:hAnsi="宋体" w:eastAsia="宋体"/>
                <w:color w:val="000000"/>
                <w:sz w:val="20"/>
              </w:rPr>
              <w:t>满足酒店经营管理需求</w:t>
            </w:r>
          </w:p>
        </w:tc>
        <w:tc>
          <w:tcPr>
            <w:tcW w:w="1466" w:type="dxa"/>
            <w:vAlign w:val="center"/>
          </w:tcPr>
          <w:p w14:paraId="58CBA6B3">
            <w:pPr>
              <w:jc w:val="center"/>
              <w:rPr>
                <w:rFonts w:eastAsia="仿宋_GB2312"/>
                <w:sz w:val="21"/>
                <w:szCs w:val="21"/>
              </w:rPr>
            </w:pPr>
            <w:r>
              <w:rPr>
                <w:rFonts w:hint="eastAsia"/>
                <w:sz w:val="21"/>
                <w:szCs w:val="21"/>
              </w:rPr>
              <w:t>长期</w:t>
            </w:r>
          </w:p>
        </w:tc>
        <w:tc>
          <w:tcPr>
            <w:tcW w:w="1319" w:type="dxa"/>
            <w:gridSpan w:val="2"/>
            <w:vAlign w:val="center"/>
          </w:tcPr>
          <w:p w14:paraId="233FBF59">
            <w:pPr>
              <w:jc w:val="center"/>
              <w:rPr>
                <w:rFonts w:eastAsia="仿宋_GB2312"/>
                <w:sz w:val="21"/>
                <w:szCs w:val="21"/>
              </w:rPr>
            </w:pPr>
            <w:r>
              <w:rPr>
                <w:rFonts w:hint="eastAsia"/>
                <w:sz w:val="21"/>
                <w:szCs w:val="21"/>
              </w:rPr>
              <w:t>长期</w:t>
            </w:r>
          </w:p>
        </w:tc>
        <w:tc>
          <w:tcPr>
            <w:tcW w:w="877" w:type="dxa"/>
            <w:vAlign w:val="center"/>
          </w:tcPr>
          <w:p w14:paraId="1C18F2C4">
            <w:pPr>
              <w:jc w:val="center"/>
              <w:rPr>
                <w:rFonts w:eastAsia="仿宋_GB2312"/>
                <w:sz w:val="21"/>
                <w:szCs w:val="21"/>
              </w:rPr>
            </w:pPr>
            <w:r>
              <w:rPr>
                <w:rFonts w:hint="eastAsia" w:eastAsia="仿宋_GB2312"/>
                <w:sz w:val="21"/>
                <w:szCs w:val="21"/>
              </w:rPr>
              <w:t>9</w:t>
            </w:r>
          </w:p>
        </w:tc>
      </w:tr>
      <w:tr w14:paraId="651A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73BA9372">
            <w:pPr>
              <w:jc w:val="center"/>
              <w:rPr>
                <w:sz w:val="21"/>
                <w:szCs w:val="21"/>
              </w:rPr>
            </w:pPr>
          </w:p>
        </w:tc>
        <w:tc>
          <w:tcPr>
            <w:tcW w:w="700" w:type="dxa"/>
            <w:vAlign w:val="center"/>
          </w:tcPr>
          <w:p w14:paraId="0D00CAA7">
            <w:pPr>
              <w:jc w:val="center"/>
              <w:rPr>
                <w:sz w:val="21"/>
                <w:szCs w:val="21"/>
              </w:rPr>
            </w:pPr>
            <w:r>
              <w:rPr>
                <w:rFonts w:hint="eastAsia"/>
                <w:sz w:val="21"/>
                <w:szCs w:val="21"/>
              </w:rPr>
              <w:t>满意度指标</w:t>
            </w:r>
          </w:p>
        </w:tc>
        <w:tc>
          <w:tcPr>
            <w:tcW w:w="1122" w:type="dxa"/>
            <w:vAlign w:val="center"/>
          </w:tcPr>
          <w:p w14:paraId="66644AC0">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B507BF1">
            <w:pPr>
              <w:jc w:val="center"/>
              <w:rPr>
                <w:rFonts w:eastAsia="仿宋_GB2312"/>
                <w:sz w:val="21"/>
                <w:szCs w:val="21"/>
              </w:rPr>
            </w:pPr>
            <w:r>
              <w:rPr>
                <w:rFonts w:hint="eastAsia"/>
                <w:sz w:val="21"/>
                <w:szCs w:val="21"/>
              </w:rPr>
              <w:t>公众满意度</w:t>
            </w:r>
          </w:p>
        </w:tc>
        <w:tc>
          <w:tcPr>
            <w:tcW w:w="1466" w:type="dxa"/>
            <w:vAlign w:val="center"/>
          </w:tcPr>
          <w:p w14:paraId="215965B8">
            <w:pPr>
              <w:jc w:val="center"/>
              <w:rPr>
                <w:rFonts w:eastAsia="仿宋_GB2312"/>
                <w:sz w:val="21"/>
                <w:szCs w:val="21"/>
              </w:rPr>
            </w:pPr>
            <w:r>
              <w:rPr>
                <w:rFonts w:hint="eastAsia"/>
                <w:sz w:val="21"/>
                <w:szCs w:val="21"/>
              </w:rPr>
              <w:t>95%</w:t>
            </w:r>
          </w:p>
        </w:tc>
        <w:tc>
          <w:tcPr>
            <w:tcW w:w="1319" w:type="dxa"/>
            <w:gridSpan w:val="2"/>
            <w:vAlign w:val="center"/>
          </w:tcPr>
          <w:p w14:paraId="615BC3F7">
            <w:pPr>
              <w:jc w:val="center"/>
              <w:rPr>
                <w:rFonts w:eastAsia="仿宋_GB2312"/>
                <w:sz w:val="21"/>
                <w:szCs w:val="21"/>
              </w:rPr>
            </w:pPr>
            <w:r>
              <w:rPr>
                <w:rFonts w:hint="eastAsia"/>
                <w:sz w:val="21"/>
                <w:szCs w:val="21"/>
              </w:rPr>
              <w:t>95%</w:t>
            </w:r>
          </w:p>
        </w:tc>
        <w:tc>
          <w:tcPr>
            <w:tcW w:w="877" w:type="dxa"/>
            <w:vAlign w:val="center"/>
          </w:tcPr>
          <w:p w14:paraId="51DD802D">
            <w:pPr>
              <w:jc w:val="center"/>
              <w:rPr>
                <w:rFonts w:eastAsia="仿宋_GB2312"/>
                <w:sz w:val="21"/>
                <w:szCs w:val="21"/>
              </w:rPr>
            </w:pPr>
            <w:r>
              <w:rPr>
                <w:rFonts w:hint="eastAsia"/>
                <w:sz w:val="21"/>
                <w:szCs w:val="21"/>
              </w:rPr>
              <w:t>17</w:t>
            </w:r>
          </w:p>
        </w:tc>
      </w:tr>
      <w:tr w14:paraId="401D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07C6922">
            <w:pPr>
              <w:jc w:val="center"/>
              <w:rPr>
                <w:sz w:val="21"/>
                <w:szCs w:val="21"/>
              </w:rPr>
            </w:pPr>
            <w:r>
              <w:rPr>
                <w:rFonts w:hint="eastAsia"/>
                <w:sz w:val="21"/>
                <w:szCs w:val="21"/>
              </w:rPr>
              <w:t>总分</w:t>
            </w:r>
          </w:p>
        </w:tc>
        <w:tc>
          <w:tcPr>
            <w:tcW w:w="8120" w:type="dxa"/>
            <w:gridSpan w:val="9"/>
            <w:vAlign w:val="center"/>
          </w:tcPr>
          <w:p w14:paraId="1BD3D3CB">
            <w:pPr>
              <w:jc w:val="center"/>
              <w:rPr>
                <w:rFonts w:eastAsia="仿宋_GB2312"/>
                <w:sz w:val="21"/>
                <w:szCs w:val="21"/>
              </w:rPr>
            </w:pPr>
            <w:r>
              <w:rPr>
                <w:rFonts w:hint="eastAsia"/>
                <w:sz w:val="21"/>
                <w:szCs w:val="21"/>
              </w:rPr>
              <w:t>91</w:t>
            </w:r>
          </w:p>
        </w:tc>
      </w:tr>
      <w:tr w14:paraId="7FA4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AD9ACC6">
            <w:pPr>
              <w:jc w:val="center"/>
              <w:rPr>
                <w:sz w:val="21"/>
                <w:szCs w:val="21"/>
              </w:rPr>
            </w:pPr>
            <w:r>
              <w:rPr>
                <w:rFonts w:hint="eastAsia"/>
                <w:sz w:val="21"/>
                <w:szCs w:val="21"/>
              </w:rPr>
              <w:t>偏差大或</w:t>
            </w:r>
          </w:p>
          <w:p w14:paraId="6C2E43BA">
            <w:pPr>
              <w:jc w:val="center"/>
              <w:rPr>
                <w:sz w:val="21"/>
                <w:szCs w:val="21"/>
              </w:rPr>
            </w:pPr>
            <w:r>
              <w:rPr>
                <w:rFonts w:hint="eastAsia"/>
                <w:sz w:val="21"/>
                <w:szCs w:val="21"/>
              </w:rPr>
              <w:t>目标未完成</w:t>
            </w:r>
          </w:p>
          <w:p w14:paraId="0B69CEF0">
            <w:pPr>
              <w:jc w:val="center"/>
              <w:rPr>
                <w:sz w:val="21"/>
                <w:szCs w:val="21"/>
              </w:rPr>
            </w:pPr>
            <w:r>
              <w:rPr>
                <w:rFonts w:hint="eastAsia"/>
                <w:sz w:val="21"/>
                <w:szCs w:val="21"/>
              </w:rPr>
              <w:t>原因分析</w:t>
            </w:r>
          </w:p>
        </w:tc>
        <w:tc>
          <w:tcPr>
            <w:tcW w:w="7420" w:type="dxa"/>
            <w:gridSpan w:val="8"/>
            <w:vAlign w:val="center"/>
          </w:tcPr>
          <w:p w14:paraId="7AEA8557">
            <w:pPr>
              <w:spacing w:line="360" w:lineRule="auto"/>
              <w:ind w:firstLine="560"/>
              <w:outlineLvl w:val="1"/>
              <w:rPr>
                <w:rFonts w:asciiTheme="minorEastAsia" w:hAnsiTheme="minorEastAsia" w:eastAsiaTheme="minorEastAsia"/>
                <w:sz w:val="28"/>
                <w:szCs w:val="28"/>
              </w:rPr>
            </w:pPr>
          </w:p>
          <w:p w14:paraId="4AE4D1E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1、疫情防控压力始终较大，对经费的需求量加大；</w:t>
            </w:r>
          </w:p>
          <w:p w14:paraId="312A0EF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2、各酒店疫情防控效率存有差距，部分酒店存有防控不力的情况，部分经费使用效益较低。</w:t>
            </w:r>
          </w:p>
          <w:p w14:paraId="3D1FD49D">
            <w:pPr>
              <w:ind w:firstLine="420" w:firstLineChars="200"/>
              <w:rPr>
                <w:sz w:val="21"/>
                <w:szCs w:val="21"/>
              </w:rPr>
            </w:pPr>
          </w:p>
        </w:tc>
      </w:tr>
      <w:tr w14:paraId="036B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9F861A9">
            <w:pPr>
              <w:jc w:val="center"/>
              <w:rPr>
                <w:sz w:val="21"/>
                <w:szCs w:val="21"/>
              </w:rPr>
            </w:pPr>
            <w:r>
              <w:rPr>
                <w:rFonts w:hint="eastAsia"/>
                <w:sz w:val="21"/>
                <w:szCs w:val="21"/>
              </w:rPr>
              <w:t>改进措施及</w:t>
            </w:r>
          </w:p>
          <w:p w14:paraId="19E02085">
            <w:pPr>
              <w:jc w:val="center"/>
              <w:rPr>
                <w:sz w:val="21"/>
                <w:szCs w:val="21"/>
              </w:rPr>
            </w:pPr>
            <w:r>
              <w:rPr>
                <w:rFonts w:hint="eastAsia"/>
                <w:sz w:val="21"/>
                <w:szCs w:val="21"/>
              </w:rPr>
              <w:t>结果应用方案</w:t>
            </w:r>
          </w:p>
        </w:tc>
        <w:tc>
          <w:tcPr>
            <w:tcW w:w="7420" w:type="dxa"/>
            <w:gridSpan w:val="8"/>
            <w:vAlign w:val="center"/>
          </w:tcPr>
          <w:p w14:paraId="13702FF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1、细化疫情防控有关项目，更有效率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6A0BA031">
            <w:pPr>
              <w:spacing w:line="360" w:lineRule="auto"/>
              <w:ind w:firstLine="700" w:firstLineChars="250"/>
              <w:outlineLvl w:val="0"/>
              <w:rPr>
                <w:sz w:val="21"/>
                <w:szCs w:val="21"/>
              </w:rPr>
            </w:pPr>
            <w:r>
              <w:rPr>
                <w:rFonts w:hint="eastAsia" w:asciiTheme="minorEastAsia" w:hAnsiTheme="minorEastAsia" w:eastAsiaTheme="minorEastAsia"/>
                <w:sz w:val="28"/>
                <w:szCs w:val="28"/>
              </w:rPr>
              <w:t>2、做好调研，促进各社区更加高效使用疫情防控资金。</w:t>
            </w:r>
          </w:p>
        </w:tc>
      </w:tr>
    </w:tbl>
    <w:p w14:paraId="2D7DF0AE">
      <w:pPr>
        <w:rPr>
          <w:sz w:val="21"/>
          <w:szCs w:val="21"/>
        </w:rPr>
      </w:pPr>
      <w:r>
        <w:rPr>
          <w:rFonts w:hint="eastAsia"/>
          <w:sz w:val="21"/>
          <w:szCs w:val="21"/>
        </w:rPr>
        <w:t>备注：</w:t>
      </w:r>
    </w:p>
    <w:p w14:paraId="4454FB0D">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2507C86">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9CABB1E">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014A619">
      <w:r>
        <w:rPr>
          <w:rFonts w:hint="eastAsia"/>
          <w:sz w:val="21"/>
          <w:szCs w:val="21"/>
        </w:rPr>
        <w:t>4.基于经济性和必要性等因素考虑，满意度指标暂可不作为必评指标。</w:t>
      </w:r>
    </w:p>
    <w:p w14:paraId="2BC9923E">
      <w:pPr>
        <w:pStyle w:val="2"/>
        <w:rPr>
          <w:rFonts w:asciiTheme="minorEastAsia" w:hAnsiTheme="minorEastAsia" w:eastAsiaTheme="minorEastAsia"/>
          <w:sz w:val="28"/>
          <w:szCs w:val="28"/>
        </w:rPr>
      </w:pPr>
    </w:p>
    <w:p w14:paraId="4BF9786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05036D1">
      <w:pPr>
        <w:pStyle w:val="2"/>
        <w:rPr>
          <w:rFonts w:asciiTheme="minorEastAsia" w:hAnsiTheme="minorEastAsia" w:eastAsiaTheme="minorEastAsia"/>
          <w:sz w:val="28"/>
          <w:szCs w:val="28"/>
        </w:rPr>
      </w:pPr>
    </w:p>
    <w:p w14:paraId="145D76AA">
      <w:pPr>
        <w:spacing w:line="360" w:lineRule="auto"/>
        <w:ind w:firstLine="560"/>
        <w:rPr>
          <w:rFonts w:ascii="宋体" w:hAnsi="宋体" w:eastAsia="宋体"/>
          <w:b/>
          <w:sz w:val="44"/>
          <w:szCs w:val="44"/>
        </w:rPr>
      </w:pPr>
      <w:r>
        <w:rPr>
          <w:rFonts w:hint="eastAsia" w:cs="Arial Narrow" w:asciiTheme="minorEastAsia" w:hAnsiTheme="minorEastAsia" w:eastAsiaTheme="minorEastAsia"/>
          <w:sz w:val="28"/>
          <w:szCs w:val="28"/>
        </w:rPr>
        <w:t xml:space="preserve">                                    </w:t>
      </w:r>
    </w:p>
    <w:p w14:paraId="5EB9CCE3">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武昌区中南路街道2021年度社区纳凉取暖工作经费项目绩效评价报告</w:t>
      </w:r>
    </w:p>
    <w:p w14:paraId="18521A55">
      <w:pPr>
        <w:pStyle w:val="10"/>
        <w:ind w:firstLine="562"/>
        <w:jc w:val="left"/>
        <w:rPr>
          <w:rFonts w:cs="Arial Narrow" w:asciiTheme="minorEastAsia" w:hAnsiTheme="minorEastAsia" w:eastAsiaTheme="minorEastAsia"/>
          <w:b/>
          <w:sz w:val="28"/>
          <w:szCs w:val="28"/>
        </w:rPr>
      </w:pPr>
    </w:p>
    <w:p w14:paraId="39D30707">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社区纳凉取暖工作经费</w:t>
      </w:r>
    </w:p>
    <w:p w14:paraId="438EBC1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48</w:t>
      </w:r>
      <w:r>
        <w:rPr>
          <w:rFonts w:cs="Arial Narrow" w:asciiTheme="minorEastAsia" w:hAnsiTheme="minorEastAsia" w:eastAsiaTheme="minorEastAsia"/>
          <w:b/>
          <w:sz w:val="28"/>
          <w:szCs w:val="28"/>
        </w:rPr>
        <w:t>万元</w:t>
      </w:r>
    </w:p>
    <w:p w14:paraId="38228E3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6B6D2E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06C2F4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“社区纳凉取暖工作经费”绩效评价采用比较法、公众评判法、统计计算法、实地考察等方法进行评价分析，调阅相关凭证、单据进行分析研究。</w:t>
      </w:r>
    </w:p>
    <w:p w14:paraId="351E76D0">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486DED8">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项目全年预算数为40万元，执行数为40万元，完成预算的100 %，为困难群众开立纳凉取暖点，彰显政策关爱。</w:t>
      </w:r>
    </w:p>
    <w:p w14:paraId="78454588">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C1A7B2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EBAC44F">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13000C2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70DFE3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4C206E8">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BB94C1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6DE78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2C15E5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E0528E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BC958B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981E43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7C2E859">
      <w:pPr>
        <w:widowControl w:val="0"/>
        <w:numPr>
          <w:ilvl w:val="0"/>
          <w:numId w:val="50"/>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E8321BF">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D11A76C">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AE419F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经综合评价，中南路街道办事处“社区纳凉取暖工作经费”绩效评价总得分为92.00分，评价结果为优。具体分项得分如下：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81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0F32A2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9D8C1B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CE5D6BF">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AF9EC8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258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657D91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5B5AF5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15A389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7C0B2D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187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9E31BC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3E19E55">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4096AB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B1B407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0D5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27C5C3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4FC1EE1">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8312015">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5B9BD16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A9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4EB392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C73EAB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7C424B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B32DE7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6F0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CE1F3D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F9703A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514512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6012B8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C3215A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5D81F3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85DDA90">
      <w:pPr>
        <w:pStyle w:val="11"/>
        <w:numPr>
          <w:ilvl w:val="0"/>
          <w:numId w:val="51"/>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41AC57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项目全年预算数为48万元，执行数为48万元，完成预算的100 %。主要产出和效果：一是服务群众；二是</w:t>
      </w:r>
      <w:r>
        <w:rPr>
          <w:rFonts w:asciiTheme="minorEastAsia" w:hAnsiTheme="minorEastAsia" w:eastAsiaTheme="minorEastAsia"/>
          <w:sz w:val="28"/>
          <w:szCs w:val="28"/>
        </w:rPr>
        <w:t>让城乡低保对象、城市“三无”对象、农村“五保”对象、优抚对象、残疾对象、环卫工、农民工及其他家庭生活困难的群众，重点关注空巢独居老人、未成年人和农村“留守”人员安稳度夏过冬</w:t>
      </w:r>
      <w:r>
        <w:rPr>
          <w:rFonts w:hint="eastAsia" w:asciiTheme="minorEastAsia" w:hAnsiTheme="minorEastAsia" w:eastAsiaTheme="minorEastAsia"/>
          <w:sz w:val="28"/>
          <w:szCs w:val="28"/>
        </w:rPr>
        <w:t>。</w:t>
      </w:r>
    </w:p>
    <w:p w14:paraId="58580E24">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2134F2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1、纳凉取暖经费中，电费占比较高；</w:t>
      </w:r>
    </w:p>
    <w:p w14:paraId="2084E6E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2、居民对纳凉取暖有较高需求。</w:t>
      </w:r>
    </w:p>
    <w:p w14:paraId="328596B4">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657E17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1、灵活使用纳凉取暖资金；</w:t>
      </w:r>
    </w:p>
    <w:p w14:paraId="7BFD86D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2、多下社区，纳凉取暖点硬件配置进一步完善。</w:t>
      </w:r>
    </w:p>
    <w:p w14:paraId="6B374AF7">
      <w:pPr>
        <w:pStyle w:val="2"/>
        <w:rPr>
          <w:rFonts w:asciiTheme="minorEastAsia" w:hAnsiTheme="minorEastAsia" w:eastAsiaTheme="minorEastAsia"/>
          <w:sz w:val="28"/>
          <w:szCs w:val="28"/>
        </w:rPr>
      </w:pPr>
    </w:p>
    <w:p w14:paraId="29FF9837">
      <w:pPr>
        <w:pStyle w:val="2"/>
        <w:rPr>
          <w:rFonts w:asciiTheme="minorEastAsia" w:hAnsiTheme="minorEastAsia" w:eastAsiaTheme="minorEastAsia"/>
          <w:sz w:val="28"/>
          <w:szCs w:val="28"/>
        </w:rPr>
      </w:pPr>
    </w:p>
    <w:p w14:paraId="28D7228A">
      <w:pPr>
        <w:pStyle w:val="2"/>
        <w:rPr>
          <w:rFonts w:asciiTheme="minorEastAsia" w:hAnsiTheme="minorEastAsia" w:eastAsiaTheme="minorEastAsia"/>
          <w:sz w:val="28"/>
          <w:szCs w:val="28"/>
        </w:rPr>
      </w:pPr>
    </w:p>
    <w:p w14:paraId="7A313D29">
      <w:pPr>
        <w:jc w:val="center"/>
        <w:rPr>
          <w:rFonts w:ascii="宋体" w:hAnsi="宋体" w:eastAsia="宋体" w:cs="宋体"/>
          <w:sz w:val="32"/>
          <w:szCs w:val="32"/>
        </w:rPr>
      </w:pPr>
      <w:r>
        <w:rPr>
          <w:rFonts w:hint="eastAsia" w:ascii="宋体" w:hAnsi="宋体" w:eastAsia="宋体" w:cs="宋体"/>
          <w:sz w:val="32"/>
          <w:szCs w:val="32"/>
        </w:rPr>
        <w:t>2021年度社区纳凉取暖工作经费项目自评表</w:t>
      </w:r>
    </w:p>
    <w:p w14:paraId="196761DA">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420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D3CB553">
            <w:pPr>
              <w:jc w:val="center"/>
              <w:rPr>
                <w:sz w:val="21"/>
                <w:szCs w:val="21"/>
              </w:rPr>
            </w:pPr>
            <w:r>
              <w:rPr>
                <w:rFonts w:hint="eastAsia"/>
                <w:sz w:val="21"/>
                <w:szCs w:val="21"/>
              </w:rPr>
              <w:t>项目名称</w:t>
            </w:r>
          </w:p>
        </w:tc>
        <w:tc>
          <w:tcPr>
            <w:tcW w:w="7420" w:type="dxa"/>
            <w:gridSpan w:val="8"/>
            <w:vAlign w:val="center"/>
          </w:tcPr>
          <w:p w14:paraId="42A95FA1">
            <w:pPr>
              <w:pStyle w:val="10"/>
              <w:ind w:firstLine="560"/>
              <w:jc w:val="left"/>
              <w:rPr>
                <w:kern w:val="0"/>
                <w:sz w:val="21"/>
                <w:szCs w:val="21"/>
              </w:rPr>
            </w:pPr>
            <w:r>
              <w:rPr>
                <w:rFonts w:hint="eastAsia" w:cs="仿宋_GB2312" w:asciiTheme="minorEastAsia" w:hAnsiTheme="minorEastAsia" w:eastAsiaTheme="minorEastAsia"/>
                <w:sz w:val="28"/>
                <w:szCs w:val="28"/>
              </w:rPr>
              <w:t>社区纳凉取暖工作经费</w:t>
            </w:r>
          </w:p>
        </w:tc>
      </w:tr>
      <w:tr w14:paraId="37C8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921E14D">
            <w:pPr>
              <w:jc w:val="center"/>
              <w:rPr>
                <w:sz w:val="21"/>
                <w:szCs w:val="21"/>
              </w:rPr>
            </w:pPr>
            <w:r>
              <w:rPr>
                <w:rFonts w:hint="eastAsia"/>
                <w:sz w:val="21"/>
                <w:szCs w:val="21"/>
              </w:rPr>
              <w:t>主管部门</w:t>
            </w:r>
          </w:p>
        </w:tc>
        <w:tc>
          <w:tcPr>
            <w:tcW w:w="3364" w:type="dxa"/>
            <w:gridSpan w:val="3"/>
            <w:vAlign w:val="center"/>
          </w:tcPr>
          <w:p w14:paraId="43802F02">
            <w:pPr>
              <w:rPr>
                <w:rFonts w:eastAsia="仿宋_GB2312"/>
                <w:sz w:val="21"/>
                <w:szCs w:val="21"/>
              </w:rPr>
            </w:pPr>
            <w:r>
              <w:rPr>
                <w:rFonts w:hint="eastAsia"/>
                <w:sz w:val="21"/>
                <w:szCs w:val="21"/>
              </w:rPr>
              <w:t>公共服务办公室</w:t>
            </w:r>
          </w:p>
        </w:tc>
        <w:tc>
          <w:tcPr>
            <w:tcW w:w="2520" w:type="dxa"/>
            <w:gridSpan w:val="3"/>
            <w:vAlign w:val="center"/>
          </w:tcPr>
          <w:p w14:paraId="19B550A0">
            <w:pPr>
              <w:jc w:val="center"/>
              <w:rPr>
                <w:sz w:val="21"/>
                <w:szCs w:val="21"/>
              </w:rPr>
            </w:pPr>
            <w:r>
              <w:rPr>
                <w:rFonts w:hint="eastAsia"/>
                <w:sz w:val="21"/>
                <w:szCs w:val="21"/>
              </w:rPr>
              <w:t>项目实施单位</w:t>
            </w:r>
          </w:p>
        </w:tc>
        <w:tc>
          <w:tcPr>
            <w:tcW w:w="1536" w:type="dxa"/>
            <w:gridSpan w:val="2"/>
            <w:vAlign w:val="center"/>
          </w:tcPr>
          <w:p w14:paraId="3E6FFA75">
            <w:pPr>
              <w:jc w:val="center"/>
              <w:rPr>
                <w:sz w:val="21"/>
                <w:szCs w:val="21"/>
              </w:rPr>
            </w:pPr>
            <w:r>
              <w:rPr>
                <w:rFonts w:hint="eastAsia"/>
                <w:sz w:val="21"/>
                <w:szCs w:val="21"/>
              </w:rPr>
              <w:t>中南路街道办事处　</w:t>
            </w:r>
          </w:p>
        </w:tc>
      </w:tr>
      <w:tr w14:paraId="46DD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F66616D">
            <w:pPr>
              <w:jc w:val="center"/>
              <w:rPr>
                <w:sz w:val="21"/>
                <w:szCs w:val="21"/>
              </w:rPr>
            </w:pPr>
            <w:r>
              <w:rPr>
                <w:rFonts w:hint="eastAsia"/>
                <w:sz w:val="21"/>
                <w:szCs w:val="21"/>
              </w:rPr>
              <w:t>项目类别</w:t>
            </w:r>
          </w:p>
        </w:tc>
        <w:tc>
          <w:tcPr>
            <w:tcW w:w="7420" w:type="dxa"/>
            <w:gridSpan w:val="8"/>
            <w:vAlign w:val="center"/>
          </w:tcPr>
          <w:p w14:paraId="7DA24B57">
            <w:pPr>
              <w:rPr>
                <w:sz w:val="21"/>
                <w:szCs w:val="21"/>
              </w:rPr>
            </w:pPr>
            <w:r>
              <w:rPr>
                <w:rFonts w:hint="eastAsia"/>
                <w:sz w:val="21"/>
                <w:szCs w:val="21"/>
              </w:rPr>
              <w:t>1、部门预算项目   ☑   2、市直专项   □  3、市对下转移支付项目 □</w:t>
            </w:r>
          </w:p>
        </w:tc>
      </w:tr>
      <w:tr w14:paraId="1ADA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858CCF3">
            <w:pPr>
              <w:jc w:val="center"/>
              <w:rPr>
                <w:sz w:val="21"/>
                <w:szCs w:val="21"/>
              </w:rPr>
            </w:pPr>
            <w:r>
              <w:rPr>
                <w:rFonts w:hint="eastAsia"/>
                <w:sz w:val="21"/>
                <w:szCs w:val="21"/>
              </w:rPr>
              <w:t>项目属性</w:t>
            </w:r>
          </w:p>
        </w:tc>
        <w:tc>
          <w:tcPr>
            <w:tcW w:w="7420" w:type="dxa"/>
            <w:gridSpan w:val="8"/>
            <w:vAlign w:val="center"/>
          </w:tcPr>
          <w:p w14:paraId="0CBE6A6D">
            <w:pPr>
              <w:rPr>
                <w:sz w:val="21"/>
                <w:szCs w:val="21"/>
              </w:rPr>
            </w:pPr>
            <w:r>
              <w:rPr>
                <w:rFonts w:hint="eastAsia"/>
                <w:sz w:val="21"/>
                <w:szCs w:val="21"/>
              </w:rPr>
              <w:t xml:space="preserve">1、持续性项目     □   2、新增性项目 □ </w:t>
            </w:r>
          </w:p>
        </w:tc>
      </w:tr>
      <w:tr w14:paraId="5980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6F72D21">
            <w:pPr>
              <w:jc w:val="center"/>
              <w:rPr>
                <w:sz w:val="21"/>
                <w:szCs w:val="21"/>
              </w:rPr>
            </w:pPr>
            <w:r>
              <w:rPr>
                <w:rFonts w:hint="eastAsia"/>
                <w:sz w:val="21"/>
                <w:szCs w:val="21"/>
              </w:rPr>
              <w:t>项目类型</w:t>
            </w:r>
          </w:p>
        </w:tc>
        <w:tc>
          <w:tcPr>
            <w:tcW w:w="7420" w:type="dxa"/>
            <w:gridSpan w:val="8"/>
            <w:vAlign w:val="center"/>
          </w:tcPr>
          <w:p w14:paraId="6122BA8D">
            <w:pPr>
              <w:rPr>
                <w:sz w:val="21"/>
                <w:szCs w:val="21"/>
              </w:rPr>
            </w:pPr>
            <w:r>
              <w:rPr>
                <w:rFonts w:hint="eastAsia"/>
                <w:sz w:val="21"/>
                <w:szCs w:val="21"/>
              </w:rPr>
              <w:t>1、常年性项目     □   2、延续性项目 ☑      3、一次性项目 □</w:t>
            </w:r>
          </w:p>
        </w:tc>
      </w:tr>
      <w:tr w14:paraId="6845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300B8108">
            <w:pPr>
              <w:jc w:val="center"/>
              <w:rPr>
                <w:sz w:val="21"/>
                <w:szCs w:val="21"/>
              </w:rPr>
            </w:pPr>
            <w:r>
              <w:rPr>
                <w:rFonts w:hint="eastAsia"/>
                <w:sz w:val="21"/>
                <w:szCs w:val="21"/>
              </w:rPr>
              <w:t>预算执行情况(万元)</w:t>
            </w:r>
          </w:p>
          <w:p w14:paraId="77E70207">
            <w:pPr>
              <w:jc w:val="center"/>
              <w:rPr>
                <w:sz w:val="21"/>
                <w:szCs w:val="21"/>
              </w:rPr>
            </w:pPr>
            <w:r>
              <w:rPr>
                <w:rFonts w:hint="eastAsia"/>
                <w:sz w:val="21"/>
                <w:szCs w:val="21"/>
              </w:rPr>
              <w:t>(20分)</w:t>
            </w:r>
          </w:p>
        </w:tc>
        <w:tc>
          <w:tcPr>
            <w:tcW w:w="1122" w:type="dxa"/>
            <w:vAlign w:val="center"/>
          </w:tcPr>
          <w:p w14:paraId="6B1B3ACB">
            <w:pPr>
              <w:jc w:val="center"/>
              <w:rPr>
                <w:sz w:val="21"/>
                <w:szCs w:val="21"/>
              </w:rPr>
            </w:pPr>
          </w:p>
        </w:tc>
        <w:tc>
          <w:tcPr>
            <w:tcW w:w="1319" w:type="dxa"/>
            <w:vAlign w:val="center"/>
          </w:tcPr>
          <w:p w14:paraId="723E98C9">
            <w:pPr>
              <w:jc w:val="center"/>
              <w:rPr>
                <w:sz w:val="21"/>
                <w:szCs w:val="21"/>
              </w:rPr>
            </w:pPr>
            <w:r>
              <w:rPr>
                <w:rFonts w:hint="eastAsia"/>
                <w:sz w:val="21"/>
                <w:szCs w:val="21"/>
              </w:rPr>
              <w:t>预算数(A)</w:t>
            </w:r>
          </w:p>
        </w:tc>
        <w:tc>
          <w:tcPr>
            <w:tcW w:w="1317" w:type="dxa"/>
            <w:gridSpan w:val="2"/>
            <w:vAlign w:val="center"/>
          </w:tcPr>
          <w:p w14:paraId="2B6A4EC2">
            <w:pPr>
              <w:jc w:val="center"/>
              <w:rPr>
                <w:sz w:val="21"/>
                <w:szCs w:val="21"/>
              </w:rPr>
            </w:pPr>
            <w:r>
              <w:rPr>
                <w:rFonts w:hint="eastAsia"/>
                <w:sz w:val="21"/>
                <w:szCs w:val="21"/>
              </w:rPr>
              <w:t>执行数(B)</w:t>
            </w:r>
          </w:p>
        </w:tc>
        <w:tc>
          <w:tcPr>
            <w:tcW w:w="1466" w:type="dxa"/>
            <w:vAlign w:val="center"/>
          </w:tcPr>
          <w:p w14:paraId="0CAB8AA2">
            <w:pPr>
              <w:jc w:val="center"/>
              <w:rPr>
                <w:sz w:val="21"/>
                <w:szCs w:val="21"/>
              </w:rPr>
            </w:pPr>
            <w:r>
              <w:rPr>
                <w:rFonts w:hint="eastAsia"/>
                <w:sz w:val="21"/>
                <w:szCs w:val="21"/>
              </w:rPr>
              <w:t>执行率(B/A)</w:t>
            </w:r>
          </w:p>
        </w:tc>
        <w:tc>
          <w:tcPr>
            <w:tcW w:w="2196" w:type="dxa"/>
            <w:gridSpan w:val="3"/>
            <w:vAlign w:val="center"/>
          </w:tcPr>
          <w:p w14:paraId="45121453">
            <w:pPr>
              <w:jc w:val="center"/>
              <w:rPr>
                <w:sz w:val="21"/>
                <w:szCs w:val="21"/>
              </w:rPr>
            </w:pPr>
            <w:r>
              <w:rPr>
                <w:rFonts w:hint="eastAsia"/>
                <w:sz w:val="21"/>
                <w:szCs w:val="21"/>
              </w:rPr>
              <w:t>得分</w:t>
            </w:r>
          </w:p>
          <w:p w14:paraId="250C7CB3">
            <w:pPr>
              <w:jc w:val="center"/>
              <w:rPr>
                <w:sz w:val="21"/>
                <w:szCs w:val="21"/>
              </w:rPr>
            </w:pPr>
            <w:r>
              <w:rPr>
                <w:rFonts w:hint="eastAsia"/>
                <w:sz w:val="21"/>
                <w:szCs w:val="21"/>
              </w:rPr>
              <w:t>(20分*执行率)</w:t>
            </w:r>
          </w:p>
        </w:tc>
      </w:tr>
      <w:tr w14:paraId="371D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72020A0E">
            <w:pPr>
              <w:jc w:val="center"/>
              <w:rPr>
                <w:sz w:val="21"/>
                <w:szCs w:val="21"/>
              </w:rPr>
            </w:pPr>
          </w:p>
        </w:tc>
        <w:tc>
          <w:tcPr>
            <w:tcW w:w="1122" w:type="dxa"/>
            <w:vAlign w:val="center"/>
          </w:tcPr>
          <w:p w14:paraId="5337F089">
            <w:pPr>
              <w:jc w:val="center"/>
              <w:rPr>
                <w:sz w:val="21"/>
                <w:szCs w:val="21"/>
              </w:rPr>
            </w:pPr>
            <w:r>
              <w:rPr>
                <w:rFonts w:hint="eastAsia"/>
                <w:sz w:val="21"/>
                <w:szCs w:val="21"/>
              </w:rPr>
              <w:t>年度财政资金总额</w:t>
            </w:r>
          </w:p>
        </w:tc>
        <w:tc>
          <w:tcPr>
            <w:tcW w:w="1319" w:type="dxa"/>
            <w:vAlign w:val="center"/>
          </w:tcPr>
          <w:p w14:paraId="37DDA98E">
            <w:pPr>
              <w:jc w:val="center"/>
              <w:rPr>
                <w:rFonts w:eastAsia="仿宋_GB2312"/>
                <w:sz w:val="21"/>
                <w:szCs w:val="21"/>
              </w:rPr>
            </w:pPr>
            <w:r>
              <w:rPr>
                <w:rFonts w:hint="eastAsia"/>
                <w:sz w:val="21"/>
                <w:szCs w:val="21"/>
              </w:rPr>
              <w:t>48</w:t>
            </w:r>
          </w:p>
        </w:tc>
        <w:tc>
          <w:tcPr>
            <w:tcW w:w="1317" w:type="dxa"/>
            <w:gridSpan w:val="2"/>
            <w:vAlign w:val="center"/>
          </w:tcPr>
          <w:p w14:paraId="1EFA1A42">
            <w:pPr>
              <w:jc w:val="center"/>
              <w:rPr>
                <w:rFonts w:eastAsia="仿宋_GB2312"/>
                <w:sz w:val="21"/>
                <w:szCs w:val="21"/>
              </w:rPr>
            </w:pPr>
            <w:r>
              <w:rPr>
                <w:rFonts w:hint="eastAsia"/>
                <w:sz w:val="21"/>
                <w:szCs w:val="21"/>
              </w:rPr>
              <w:t>48</w:t>
            </w:r>
          </w:p>
        </w:tc>
        <w:tc>
          <w:tcPr>
            <w:tcW w:w="1466" w:type="dxa"/>
            <w:vAlign w:val="center"/>
          </w:tcPr>
          <w:p w14:paraId="185FDA2F">
            <w:pPr>
              <w:jc w:val="center"/>
              <w:rPr>
                <w:rFonts w:eastAsia="仿宋_GB2312"/>
                <w:sz w:val="21"/>
                <w:szCs w:val="21"/>
              </w:rPr>
            </w:pPr>
            <w:r>
              <w:rPr>
                <w:rFonts w:hint="eastAsia"/>
                <w:sz w:val="21"/>
                <w:szCs w:val="21"/>
              </w:rPr>
              <w:t>100%</w:t>
            </w:r>
          </w:p>
        </w:tc>
        <w:tc>
          <w:tcPr>
            <w:tcW w:w="2196" w:type="dxa"/>
            <w:gridSpan w:val="3"/>
            <w:vAlign w:val="center"/>
          </w:tcPr>
          <w:p w14:paraId="52519C42">
            <w:pPr>
              <w:jc w:val="center"/>
              <w:rPr>
                <w:rFonts w:eastAsia="仿宋_GB2312"/>
                <w:sz w:val="21"/>
                <w:szCs w:val="21"/>
              </w:rPr>
            </w:pPr>
            <w:r>
              <w:rPr>
                <w:rFonts w:hint="eastAsia"/>
                <w:sz w:val="21"/>
                <w:szCs w:val="21"/>
              </w:rPr>
              <w:t>20</w:t>
            </w:r>
          </w:p>
        </w:tc>
      </w:tr>
      <w:tr w14:paraId="74A6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706ACDD">
            <w:pPr>
              <w:jc w:val="center"/>
              <w:rPr>
                <w:sz w:val="21"/>
                <w:szCs w:val="21"/>
              </w:rPr>
            </w:pPr>
            <w:r>
              <w:rPr>
                <w:rFonts w:hint="eastAsia"/>
                <w:sz w:val="21"/>
                <w:szCs w:val="21"/>
              </w:rPr>
              <w:t>年度绩效目标1</w:t>
            </w:r>
          </w:p>
          <w:p w14:paraId="29AF9739">
            <w:pPr>
              <w:jc w:val="center"/>
              <w:rPr>
                <w:sz w:val="21"/>
                <w:szCs w:val="21"/>
              </w:rPr>
            </w:pPr>
            <w:r>
              <w:rPr>
                <w:rFonts w:hint="eastAsia"/>
                <w:sz w:val="21"/>
                <w:szCs w:val="21"/>
              </w:rPr>
              <w:t>(80分)</w:t>
            </w:r>
          </w:p>
        </w:tc>
        <w:tc>
          <w:tcPr>
            <w:tcW w:w="700" w:type="dxa"/>
            <w:vAlign w:val="center"/>
          </w:tcPr>
          <w:p w14:paraId="3310902B">
            <w:pPr>
              <w:jc w:val="center"/>
              <w:rPr>
                <w:sz w:val="21"/>
                <w:szCs w:val="21"/>
              </w:rPr>
            </w:pPr>
            <w:r>
              <w:rPr>
                <w:rFonts w:hint="eastAsia"/>
                <w:sz w:val="21"/>
                <w:szCs w:val="21"/>
              </w:rPr>
              <w:t>一级指标</w:t>
            </w:r>
          </w:p>
        </w:tc>
        <w:tc>
          <w:tcPr>
            <w:tcW w:w="1122" w:type="dxa"/>
            <w:vAlign w:val="center"/>
          </w:tcPr>
          <w:p w14:paraId="7BAC2F1B">
            <w:pPr>
              <w:jc w:val="center"/>
              <w:rPr>
                <w:sz w:val="21"/>
                <w:szCs w:val="21"/>
              </w:rPr>
            </w:pPr>
            <w:r>
              <w:rPr>
                <w:rFonts w:hint="eastAsia"/>
                <w:sz w:val="21"/>
                <w:szCs w:val="21"/>
              </w:rPr>
              <w:t>二级指标</w:t>
            </w:r>
          </w:p>
        </w:tc>
        <w:tc>
          <w:tcPr>
            <w:tcW w:w="2636" w:type="dxa"/>
            <w:gridSpan w:val="3"/>
            <w:vAlign w:val="center"/>
          </w:tcPr>
          <w:p w14:paraId="441D6319">
            <w:pPr>
              <w:jc w:val="center"/>
              <w:rPr>
                <w:sz w:val="21"/>
                <w:szCs w:val="21"/>
              </w:rPr>
            </w:pPr>
            <w:r>
              <w:rPr>
                <w:rFonts w:hint="eastAsia"/>
                <w:sz w:val="21"/>
                <w:szCs w:val="21"/>
              </w:rPr>
              <w:t>三级指标</w:t>
            </w:r>
          </w:p>
        </w:tc>
        <w:tc>
          <w:tcPr>
            <w:tcW w:w="1466" w:type="dxa"/>
            <w:vAlign w:val="center"/>
          </w:tcPr>
          <w:p w14:paraId="0C713683">
            <w:pPr>
              <w:jc w:val="center"/>
              <w:rPr>
                <w:sz w:val="21"/>
                <w:szCs w:val="21"/>
              </w:rPr>
            </w:pPr>
            <w:r>
              <w:rPr>
                <w:rFonts w:hint="eastAsia"/>
                <w:sz w:val="21"/>
                <w:szCs w:val="21"/>
              </w:rPr>
              <w:t>年初目标值(A)</w:t>
            </w:r>
          </w:p>
        </w:tc>
        <w:tc>
          <w:tcPr>
            <w:tcW w:w="1319" w:type="dxa"/>
            <w:gridSpan w:val="2"/>
            <w:vAlign w:val="center"/>
          </w:tcPr>
          <w:p w14:paraId="27B76582">
            <w:pPr>
              <w:jc w:val="center"/>
              <w:rPr>
                <w:sz w:val="21"/>
                <w:szCs w:val="21"/>
              </w:rPr>
            </w:pPr>
            <w:r>
              <w:rPr>
                <w:rFonts w:hint="eastAsia"/>
                <w:sz w:val="21"/>
                <w:szCs w:val="21"/>
              </w:rPr>
              <w:t>实际完成值(B)</w:t>
            </w:r>
          </w:p>
        </w:tc>
        <w:tc>
          <w:tcPr>
            <w:tcW w:w="877" w:type="dxa"/>
            <w:vAlign w:val="center"/>
          </w:tcPr>
          <w:p w14:paraId="4E2AEF60">
            <w:pPr>
              <w:jc w:val="center"/>
              <w:rPr>
                <w:sz w:val="21"/>
                <w:szCs w:val="21"/>
              </w:rPr>
            </w:pPr>
            <w:r>
              <w:rPr>
                <w:rFonts w:hint="eastAsia"/>
                <w:sz w:val="21"/>
                <w:szCs w:val="21"/>
              </w:rPr>
              <w:t>得分</w:t>
            </w:r>
          </w:p>
        </w:tc>
      </w:tr>
      <w:tr w14:paraId="14E5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53594E6">
            <w:pPr>
              <w:jc w:val="center"/>
              <w:rPr>
                <w:sz w:val="21"/>
                <w:szCs w:val="21"/>
              </w:rPr>
            </w:pPr>
          </w:p>
        </w:tc>
        <w:tc>
          <w:tcPr>
            <w:tcW w:w="700" w:type="dxa"/>
            <w:vMerge w:val="restart"/>
            <w:vAlign w:val="center"/>
          </w:tcPr>
          <w:p w14:paraId="0878D599">
            <w:pPr>
              <w:jc w:val="center"/>
              <w:rPr>
                <w:sz w:val="21"/>
                <w:szCs w:val="21"/>
              </w:rPr>
            </w:pPr>
            <w:r>
              <w:rPr>
                <w:rFonts w:hint="eastAsia"/>
                <w:sz w:val="21"/>
                <w:szCs w:val="21"/>
              </w:rPr>
              <w:t>产出指标</w:t>
            </w:r>
          </w:p>
        </w:tc>
        <w:tc>
          <w:tcPr>
            <w:tcW w:w="1122" w:type="dxa"/>
            <w:vAlign w:val="center"/>
          </w:tcPr>
          <w:p w14:paraId="25BDA2F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090C6FC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37DD3EA7">
            <w:pPr>
              <w:jc w:val="center"/>
              <w:rPr>
                <w:rFonts w:eastAsia="仿宋_GB2312"/>
                <w:sz w:val="21"/>
                <w:szCs w:val="21"/>
              </w:rPr>
            </w:pPr>
            <w:r>
              <w:rPr>
                <w:rFonts w:hint="eastAsia"/>
                <w:sz w:val="21"/>
                <w:szCs w:val="21"/>
              </w:rPr>
              <w:t>24</w:t>
            </w:r>
          </w:p>
        </w:tc>
        <w:tc>
          <w:tcPr>
            <w:tcW w:w="1319" w:type="dxa"/>
            <w:gridSpan w:val="2"/>
            <w:vAlign w:val="center"/>
          </w:tcPr>
          <w:p w14:paraId="42654499">
            <w:pPr>
              <w:jc w:val="center"/>
              <w:rPr>
                <w:rFonts w:eastAsia="仿宋_GB2312"/>
                <w:sz w:val="21"/>
                <w:szCs w:val="21"/>
              </w:rPr>
            </w:pPr>
            <w:r>
              <w:rPr>
                <w:rFonts w:hint="eastAsia" w:eastAsia="仿宋_GB2312"/>
                <w:sz w:val="21"/>
                <w:szCs w:val="21"/>
              </w:rPr>
              <w:t>24</w:t>
            </w:r>
          </w:p>
        </w:tc>
        <w:tc>
          <w:tcPr>
            <w:tcW w:w="877" w:type="dxa"/>
            <w:vAlign w:val="center"/>
          </w:tcPr>
          <w:p w14:paraId="098F6ECF">
            <w:pPr>
              <w:jc w:val="center"/>
              <w:rPr>
                <w:rFonts w:eastAsia="仿宋_GB2312"/>
                <w:sz w:val="21"/>
                <w:szCs w:val="21"/>
              </w:rPr>
            </w:pPr>
            <w:r>
              <w:rPr>
                <w:rFonts w:hint="eastAsia" w:eastAsia="仿宋_GB2312"/>
                <w:sz w:val="21"/>
                <w:szCs w:val="21"/>
              </w:rPr>
              <w:t>10</w:t>
            </w:r>
          </w:p>
        </w:tc>
      </w:tr>
      <w:tr w14:paraId="13F1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B9AFB6D">
            <w:pPr>
              <w:jc w:val="center"/>
              <w:rPr>
                <w:sz w:val="21"/>
                <w:szCs w:val="21"/>
              </w:rPr>
            </w:pPr>
          </w:p>
        </w:tc>
        <w:tc>
          <w:tcPr>
            <w:tcW w:w="700" w:type="dxa"/>
            <w:vMerge w:val="continue"/>
            <w:vAlign w:val="center"/>
          </w:tcPr>
          <w:p w14:paraId="418F8ECB">
            <w:pPr>
              <w:jc w:val="center"/>
              <w:rPr>
                <w:sz w:val="21"/>
                <w:szCs w:val="21"/>
              </w:rPr>
            </w:pPr>
          </w:p>
        </w:tc>
        <w:tc>
          <w:tcPr>
            <w:tcW w:w="1122" w:type="dxa"/>
            <w:vAlign w:val="center"/>
          </w:tcPr>
          <w:p w14:paraId="018F0B3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1427066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1055E107">
            <w:pPr>
              <w:jc w:val="center"/>
              <w:rPr>
                <w:rFonts w:eastAsia="仿宋_GB2312"/>
                <w:sz w:val="21"/>
                <w:szCs w:val="21"/>
              </w:rPr>
            </w:pPr>
            <w:r>
              <w:rPr>
                <w:rFonts w:hint="eastAsia" w:eastAsia="仿宋_GB2312"/>
                <w:sz w:val="21"/>
                <w:szCs w:val="21"/>
              </w:rPr>
              <w:t>100%</w:t>
            </w:r>
          </w:p>
        </w:tc>
        <w:tc>
          <w:tcPr>
            <w:tcW w:w="1319" w:type="dxa"/>
            <w:gridSpan w:val="2"/>
            <w:vAlign w:val="center"/>
          </w:tcPr>
          <w:p w14:paraId="79F7475A">
            <w:pPr>
              <w:jc w:val="center"/>
              <w:rPr>
                <w:rFonts w:eastAsia="仿宋_GB2312"/>
                <w:sz w:val="21"/>
                <w:szCs w:val="21"/>
              </w:rPr>
            </w:pPr>
            <w:r>
              <w:rPr>
                <w:rFonts w:hint="eastAsia" w:eastAsia="仿宋_GB2312"/>
                <w:sz w:val="21"/>
                <w:szCs w:val="21"/>
              </w:rPr>
              <w:t>100%</w:t>
            </w:r>
          </w:p>
        </w:tc>
        <w:tc>
          <w:tcPr>
            <w:tcW w:w="877" w:type="dxa"/>
            <w:vAlign w:val="center"/>
          </w:tcPr>
          <w:p w14:paraId="1E8E7750">
            <w:pPr>
              <w:jc w:val="center"/>
              <w:rPr>
                <w:rFonts w:eastAsia="仿宋_GB2312"/>
                <w:sz w:val="21"/>
                <w:szCs w:val="21"/>
              </w:rPr>
            </w:pPr>
            <w:r>
              <w:rPr>
                <w:rFonts w:hint="eastAsia" w:eastAsia="仿宋_GB2312"/>
                <w:sz w:val="21"/>
                <w:szCs w:val="21"/>
              </w:rPr>
              <w:t>9</w:t>
            </w:r>
          </w:p>
        </w:tc>
      </w:tr>
      <w:tr w14:paraId="1B7B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1923492">
            <w:pPr>
              <w:jc w:val="center"/>
              <w:rPr>
                <w:sz w:val="21"/>
                <w:szCs w:val="21"/>
              </w:rPr>
            </w:pPr>
          </w:p>
        </w:tc>
        <w:tc>
          <w:tcPr>
            <w:tcW w:w="700" w:type="dxa"/>
            <w:vMerge w:val="continue"/>
            <w:vAlign w:val="center"/>
          </w:tcPr>
          <w:p w14:paraId="2E408300">
            <w:pPr>
              <w:jc w:val="center"/>
              <w:rPr>
                <w:sz w:val="21"/>
                <w:szCs w:val="21"/>
              </w:rPr>
            </w:pPr>
          </w:p>
        </w:tc>
        <w:tc>
          <w:tcPr>
            <w:tcW w:w="1122" w:type="dxa"/>
            <w:vAlign w:val="center"/>
          </w:tcPr>
          <w:p w14:paraId="3B132DF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E3A3F4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6493C19">
            <w:pPr>
              <w:jc w:val="center"/>
              <w:rPr>
                <w:rFonts w:eastAsia="仿宋_GB2312"/>
                <w:sz w:val="21"/>
                <w:szCs w:val="21"/>
              </w:rPr>
            </w:pPr>
            <w:r>
              <w:rPr>
                <w:rFonts w:hint="eastAsia" w:eastAsia="仿宋_GB2312"/>
                <w:sz w:val="21"/>
                <w:szCs w:val="21"/>
              </w:rPr>
              <w:t>100%</w:t>
            </w:r>
          </w:p>
        </w:tc>
        <w:tc>
          <w:tcPr>
            <w:tcW w:w="1319" w:type="dxa"/>
            <w:gridSpan w:val="2"/>
            <w:vAlign w:val="center"/>
          </w:tcPr>
          <w:p w14:paraId="43B6966E">
            <w:pPr>
              <w:jc w:val="center"/>
              <w:rPr>
                <w:rFonts w:eastAsia="仿宋_GB2312"/>
                <w:sz w:val="21"/>
                <w:szCs w:val="21"/>
              </w:rPr>
            </w:pPr>
            <w:r>
              <w:rPr>
                <w:rFonts w:hint="eastAsia"/>
                <w:sz w:val="21"/>
                <w:szCs w:val="21"/>
              </w:rPr>
              <w:t>100%</w:t>
            </w:r>
          </w:p>
        </w:tc>
        <w:tc>
          <w:tcPr>
            <w:tcW w:w="877" w:type="dxa"/>
            <w:vAlign w:val="center"/>
          </w:tcPr>
          <w:p w14:paraId="5289C3C2">
            <w:pPr>
              <w:jc w:val="center"/>
              <w:rPr>
                <w:rFonts w:eastAsia="仿宋_GB2312"/>
                <w:sz w:val="21"/>
                <w:szCs w:val="21"/>
              </w:rPr>
            </w:pPr>
            <w:r>
              <w:rPr>
                <w:rFonts w:hint="eastAsia" w:eastAsia="仿宋_GB2312"/>
                <w:sz w:val="21"/>
                <w:szCs w:val="21"/>
              </w:rPr>
              <w:t>9</w:t>
            </w:r>
          </w:p>
        </w:tc>
      </w:tr>
      <w:tr w14:paraId="0E1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F27D3DE">
            <w:pPr>
              <w:jc w:val="center"/>
              <w:rPr>
                <w:sz w:val="21"/>
                <w:szCs w:val="21"/>
              </w:rPr>
            </w:pPr>
          </w:p>
        </w:tc>
        <w:tc>
          <w:tcPr>
            <w:tcW w:w="700" w:type="dxa"/>
            <w:vMerge w:val="continue"/>
            <w:vAlign w:val="center"/>
          </w:tcPr>
          <w:p w14:paraId="41F027AE">
            <w:pPr>
              <w:jc w:val="center"/>
              <w:rPr>
                <w:sz w:val="21"/>
                <w:szCs w:val="21"/>
              </w:rPr>
            </w:pPr>
          </w:p>
        </w:tc>
        <w:tc>
          <w:tcPr>
            <w:tcW w:w="1122" w:type="dxa"/>
            <w:vAlign w:val="center"/>
          </w:tcPr>
          <w:p w14:paraId="0DDC7C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4B9D3B53">
            <w:pPr>
              <w:jc w:val="center"/>
              <w:rPr>
                <w:rFonts w:eastAsia="仿宋_GB2312"/>
                <w:sz w:val="21"/>
                <w:szCs w:val="21"/>
              </w:rPr>
            </w:pPr>
            <w:r>
              <w:rPr>
                <w:rFonts w:hint="eastAsia"/>
                <w:sz w:val="21"/>
                <w:szCs w:val="21"/>
              </w:rPr>
              <w:t>预算内48万元</w:t>
            </w:r>
          </w:p>
        </w:tc>
        <w:tc>
          <w:tcPr>
            <w:tcW w:w="1466" w:type="dxa"/>
            <w:vAlign w:val="center"/>
          </w:tcPr>
          <w:p w14:paraId="0509CEE1">
            <w:pPr>
              <w:jc w:val="center"/>
              <w:rPr>
                <w:rFonts w:eastAsia="仿宋_GB2312"/>
                <w:sz w:val="21"/>
                <w:szCs w:val="21"/>
              </w:rPr>
            </w:pPr>
            <w:r>
              <w:rPr>
                <w:rFonts w:hint="eastAsia" w:eastAsia="仿宋_GB2312"/>
                <w:sz w:val="21"/>
                <w:szCs w:val="21"/>
              </w:rPr>
              <w:t>48</w:t>
            </w:r>
          </w:p>
        </w:tc>
        <w:tc>
          <w:tcPr>
            <w:tcW w:w="1319" w:type="dxa"/>
            <w:gridSpan w:val="2"/>
            <w:vAlign w:val="center"/>
          </w:tcPr>
          <w:p w14:paraId="73C16D32">
            <w:pPr>
              <w:jc w:val="center"/>
              <w:rPr>
                <w:rFonts w:eastAsia="仿宋_GB2312"/>
                <w:sz w:val="21"/>
                <w:szCs w:val="21"/>
              </w:rPr>
            </w:pPr>
            <w:r>
              <w:rPr>
                <w:rFonts w:hint="eastAsia"/>
                <w:sz w:val="21"/>
                <w:szCs w:val="21"/>
              </w:rPr>
              <w:t>48</w:t>
            </w:r>
          </w:p>
        </w:tc>
        <w:tc>
          <w:tcPr>
            <w:tcW w:w="877" w:type="dxa"/>
            <w:vAlign w:val="center"/>
          </w:tcPr>
          <w:p w14:paraId="7894A560">
            <w:pPr>
              <w:jc w:val="center"/>
              <w:rPr>
                <w:rFonts w:eastAsia="仿宋_GB2312"/>
                <w:sz w:val="21"/>
                <w:szCs w:val="21"/>
              </w:rPr>
            </w:pPr>
            <w:r>
              <w:rPr>
                <w:rFonts w:hint="eastAsia"/>
                <w:sz w:val="21"/>
                <w:szCs w:val="21"/>
              </w:rPr>
              <w:t>9</w:t>
            </w:r>
          </w:p>
        </w:tc>
      </w:tr>
      <w:tr w14:paraId="3FD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F2BDB3A">
            <w:pPr>
              <w:jc w:val="center"/>
              <w:rPr>
                <w:sz w:val="21"/>
                <w:szCs w:val="21"/>
              </w:rPr>
            </w:pPr>
          </w:p>
        </w:tc>
        <w:tc>
          <w:tcPr>
            <w:tcW w:w="700" w:type="dxa"/>
            <w:vMerge w:val="restart"/>
            <w:vAlign w:val="center"/>
          </w:tcPr>
          <w:p w14:paraId="1F6DF7B3">
            <w:pPr>
              <w:jc w:val="center"/>
              <w:rPr>
                <w:sz w:val="21"/>
                <w:szCs w:val="21"/>
              </w:rPr>
            </w:pPr>
            <w:r>
              <w:rPr>
                <w:rFonts w:hint="eastAsia"/>
                <w:sz w:val="21"/>
                <w:szCs w:val="21"/>
              </w:rPr>
              <w:t>效益指标</w:t>
            </w:r>
          </w:p>
        </w:tc>
        <w:tc>
          <w:tcPr>
            <w:tcW w:w="1122" w:type="dxa"/>
            <w:vAlign w:val="center"/>
          </w:tcPr>
          <w:p w14:paraId="3F8D46B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03BF87DD">
            <w:pPr>
              <w:rPr>
                <w:sz w:val="21"/>
                <w:szCs w:val="21"/>
              </w:rPr>
            </w:pPr>
            <w:r>
              <w:rPr>
                <w:rFonts w:ascii="宋体" w:hAnsi="宋体" w:eastAsia="宋体"/>
                <w:color w:val="000000"/>
                <w:sz w:val="20"/>
              </w:rPr>
              <w:t>维护社区群众合法权益</w:t>
            </w:r>
          </w:p>
        </w:tc>
        <w:tc>
          <w:tcPr>
            <w:tcW w:w="1466" w:type="dxa"/>
            <w:vAlign w:val="center"/>
          </w:tcPr>
          <w:p w14:paraId="022E54F0">
            <w:pPr>
              <w:jc w:val="center"/>
              <w:rPr>
                <w:rFonts w:eastAsia="仿宋_GB2312"/>
                <w:sz w:val="21"/>
                <w:szCs w:val="21"/>
              </w:rPr>
            </w:pPr>
            <w:r>
              <w:rPr>
                <w:rFonts w:hint="eastAsia"/>
                <w:sz w:val="21"/>
                <w:szCs w:val="21"/>
              </w:rPr>
              <w:t>显著提高</w:t>
            </w:r>
          </w:p>
        </w:tc>
        <w:tc>
          <w:tcPr>
            <w:tcW w:w="1319" w:type="dxa"/>
            <w:gridSpan w:val="2"/>
            <w:vAlign w:val="center"/>
          </w:tcPr>
          <w:p w14:paraId="48D01401">
            <w:pPr>
              <w:jc w:val="center"/>
              <w:rPr>
                <w:rFonts w:eastAsia="仿宋_GB2312"/>
                <w:sz w:val="21"/>
                <w:szCs w:val="21"/>
              </w:rPr>
            </w:pPr>
            <w:r>
              <w:rPr>
                <w:rFonts w:hint="eastAsia"/>
                <w:sz w:val="21"/>
                <w:szCs w:val="21"/>
              </w:rPr>
              <w:t>显著提高</w:t>
            </w:r>
          </w:p>
        </w:tc>
        <w:tc>
          <w:tcPr>
            <w:tcW w:w="877" w:type="dxa"/>
            <w:vAlign w:val="center"/>
          </w:tcPr>
          <w:p w14:paraId="6BC94F71">
            <w:pPr>
              <w:jc w:val="center"/>
              <w:rPr>
                <w:rFonts w:eastAsia="仿宋_GB2312"/>
                <w:sz w:val="21"/>
                <w:szCs w:val="21"/>
              </w:rPr>
            </w:pPr>
            <w:r>
              <w:rPr>
                <w:rFonts w:hint="eastAsia"/>
                <w:sz w:val="21"/>
                <w:szCs w:val="21"/>
              </w:rPr>
              <w:t>9</w:t>
            </w:r>
          </w:p>
        </w:tc>
      </w:tr>
      <w:tr w14:paraId="37F2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B3CC836">
            <w:pPr>
              <w:jc w:val="center"/>
              <w:rPr>
                <w:sz w:val="21"/>
                <w:szCs w:val="21"/>
              </w:rPr>
            </w:pPr>
          </w:p>
        </w:tc>
        <w:tc>
          <w:tcPr>
            <w:tcW w:w="700" w:type="dxa"/>
            <w:vMerge w:val="continue"/>
            <w:vAlign w:val="center"/>
          </w:tcPr>
          <w:p w14:paraId="2AD822F2">
            <w:pPr>
              <w:jc w:val="center"/>
              <w:rPr>
                <w:sz w:val="21"/>
                <w:szCs w:val="21"/>
              </w:rPr>
            </w:pPr>
          </w:p>
        </w:tc>
        <w:tc>
          <w:tcPr>
            <w:tcW w:w="1122" w:type="dxa"/>
            <w:vAlign w:val="center"/>
          </w:tcPr>
          <w:p w14:paraId="24EAA11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3CEFD085">
            <w:pPr>
              <w:jc w:val="center"/>
              <w:rPr>
                <w:rFonts w:eastAsia="宋体"/>
                <w:sz w:val="21"/>
                <w:szCs w:val="21"/>
              </w:rPr>
            </w:pPr>
            <w:r>
              <w:rPr>
                <w:rFonts w:hint="eastAsia" w:ascii="宋体" w:hAnsi="宋体" w:eastAsia="宋体"/>
                <w:color w:val="000000"/>
                <w:sz w:val="20"/>
              </w:rPr>
              <w:t>满足社区居民日常生活需求</w:t>
            </w:r>
          </w:p>
        </w:tc>
        <w:tc>
          <w:tcPr>
            <w:tcW w:w="1466" w:type="dxa"/>
            <w:vAlign w:val="center"/>
          </w:tcPr>
          <w:p w14:paraId="2F60194A">
            <w:pPr>
              <w:jc w:val="center"/>
              <w:rPr>
                <w:rFonts w:eastAsia="仿宋_GB2312"/>
                <w:sz w:val="21"/>
                <w:szCs w:val="21"/>
              </w:rPr>
            </w:pPr>
            <w:r>
              <w:rPr>
                <w:rFonts w:hint="eastAsia"/>
                <w:sz w:val="21"/>
                <w:szCs w:val="21"/>
              </w:rPr>
              <w:t>长期</w:t>
            </w:r>
          </w:p>
        </w:tc>
        <w:tc>
          <w:tcPr>
            <w:tcW w:w="1319" w:type="dxa"/>
            <w:gridSpan w:val="2"/>
            <w:vAlign w:val="center"/>
          </w:tcPr>
          <w:p w14:paraId="698EE0AB">
            <w:pPr>
              <w:jc w:val="center"/>
              <w:rPr>
                <w:rFonts w:eastAsia="仿宋_GB2312"/>
                <w:sz w:val="21"/>
                <w:szCs w:val="21"/>
              </w:rPr>
            </w:pPr>
            <w:r>
              <w:rPr>
                <w:rFonts w:hint="eastAsia"/>
                <w:sz w:val="21"/>
                <w:szCs w:val="21"/>
              </w:rPr>
              <w:t>长期</w:t>
            </w:r>
          </w:p>
        </w:tc>
        <w:tc>
          <w:tcPr>
            <w:tcW w:w="877" w:type="dxa"/>
            <w:vAlign w:val="center"/>
          </w:tcPr>
          <w:p w14:paraId="103B5D92">
            <w:pPr>
              <w:jc w:val="center"/>
              <w:rPr>
                <w:rFonts w:eastAsia="仿宋_GB2312"/>
                <w:sz w:val="21"/>
                <w:szCs w:val="21"/>
              </w:rPr>
            </w:pPr>
            <w:r>
              <w:rPr>
                <w:rFonts w:hint="eastAsia" w:eastAsia="仿宋_GB2312"/>
                <w:sz w:val="21"/>
                <w:szCs w:val="21"/>
              </w:rPr>
              <w:t>9</w:t>
            </w:r>
          </w:p>
        </w:tc>
      </w:tr>
      <w:tr w14:paraId="7A47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4B4E2614">
            <w:pPr>
              <w:jc w:val="center"/>
              <w:rPr>
                <w:sz w:val="21"/>
                <w:szCs w:val="21"/>
              </w:rPr>
            </w:pPr>
          </w:p>
        </w:tc>
        <w:tc>
          <w:tcPr>
            <w:tcW w:w="700" w:type="dxa"/>
            <w:vAlign w:val="center"/>
          </w:tcPr>
          <w:p w14:paraId="76FA04F6">
            <w:pPr>
              <w:jc w:val="center"/>
              <w:rPr>
                <w:sz w:val="21"/>
                <w:szCs w:val="21"/>
              </w:rPr>
            </w:pPr>
            <w:r>
              <w:rPr>
                <w:rFonts w:hint="eastAsia"/>
                <w:sz w:val="21"/>
                <w:szCs w:val="21"/>
              </w:rPr>
              <w:t>满意度指标</w:t>
            </w:r>
          </w:p>
        </w:tc>
        <w:tc>
          <w:tcPr>
            <w:tcW w:w="1122" w:type="dxa"/>
            <w:vAlign w:val="center"/>
          </w:tcPr>
          <w:p w14:paraId="5B3BAE05">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5C3E9811">
            <w:pPr>
              <w:jc w:val="center"/>
              <w:rPr>
                <w:rFonts w:eastAsia="仿宋_GB2312"/>
                <w:sz w:val="21"/>
                <w:szCs w:val="21"/>
              </w:rPr>
            </w:pPr>
            <w:r>
              <w:rPr>
                <w:rFonts w:hint="eastAsia"/>
                <w:sz w:val="21"/>
                <w:szCs w:val="21"/>
              </w:rPr>
              <w:t>公众满意度</w:t>
            </w:r>
          </w:p>
        </w:tc>
        <w:tc>
          <w:tcPr>
            <w:tcW w:w="1466" w:type="dxa"/>
            <w:vAlign w:val="center"/>
          </w:tcPr>
          <w:p w14:paraId="4591A434">
            <w:pPr>
              <w:jc w:val="center"/>
              <w:rPr>
                <w:rFonts w:eastAsia="仿宋_GB2312"/>
                <w:sz w:val="21"/>
                <w:szCs w:val="21"/>
              </w:rPr>
            </w:pPr>
            <w:r>
              <w:rPr>
                <w:rFonts w:hint="eastAsia"/>
                <w:sz w:val="21"/>
                <w:szCs w:val="21"/>
              </w:rPr>
              <w:t>95%</w:t>
            </w:r>
          </w:p>
        </w:tc>
        <w:tc>
          <w:tcPr>
            <w:tcW w:w="1319" w:type="dxa"/>
            <w:gridSpan w:val="2"/>
            <w:vAlign w:val="center"/>
          </w:tcPr>
          <w:p w14:paraId="3D2FF130">
            <w:pPr>
              <w:jc w:val="center"/>
              <w:rPr>
                <w:rFonts w:eastAsia="仿宋_GB2312"/>
                <w:sz w:val="21"/>
                <w:szCs w:val="21"/>
              </w:rPr>
            </w:pPr>
            <w:r>
              <w:rPr>
                <w:rFonts w:hint="eastAsia"/>
                <w:sz w:val="21"/>
                <w:szCs w:val="21"/>
              </w:rPr>
              <w:t>95%</w:t>
            </w:r>
          </w:p>
        </w:tc>
        <w:tc>
          <w:tcPr>
            <w:tcW w:w="877" w:type="dxa"/>
            <w:vAlign w:val="center"/>
          </w:tcPr>
          <w:p w14:paraId="7E523B0F">
            <w:pPr>
              <w:jc w:val="center"/>
              <w:rPr>
                <w:rFonts w:eastAsia="仿宋_GB2312"/>
                <w:sz w:val="21"/>
                <w:szCs w:val="21"/>
              </w:rPr>
            </w:pPr>
            <w:r>
              <w:rPr>
                <w:rFonts w:hint="eastAsia"/>
                <w:sz w:val="21"/>
                <w:szCs w:val="21"/>
              </w:rPr>
              <w:t>17</w:t>
            </w:r>
          </w:p>
        </w:tc>
      </w:tr>
      <w:tr w14:paraId="252E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3000798">
            <w:pPr>
              <w:jc w:val="center"/>
              <w:rPr>
                <w:sz w:val="21"/>
                <w:szCs w:val="21"/>
              </w:rPr>
            </w:pPr>
            <w:r>
              <w:rPr>
                <w:rFonts w:hint="eastAsia"/>
                <w:sz w:val="21"/>
                <w:szCs w:val="21"/>
              </w:rPr>
              <w:t>总分</w:t>
            </w:r>
          </w:p>
        </w:tc>
        <w:tc>
          <w:tcPr>
            <w:tcW w:w="8120" w:type="dxa"/>
            <w:gridSpan w:val="9"/>
            <w:vAlign w:val="center"/>
          </w:tcPr>
          <w:p w14:paraId="6CD12BDD">
            <w:pPr>
              <w:jc w:val="center"/>
              <w:rPr>
                <w:rFonts w:eastAsia="仿宋_GB2312"/>
                <w:sz w:val="21"/>
                <w:szCs w:val="21"/>
              </w:rPr>
            </w:pPr>
            <w:r>
              <w:rPr>
                <w:rFonts w:hint="eastAsia"/>
                <w:sz w:val="21"/>
                <w:szCs w:val="21"/>
              </w:rPr>
              <w:t>92</w:t>
            </w:r>
          </w:p>
        </w:tc>
      </w:tr>
      <w:tr w14:paraId="72AC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3A3590B0">
            <w:pPr>
              <w:jc w:val="center"/>
              <w:rPr>
                <w:sz w:val="21"/>
                <w:szCs w:val="21"/>
              </w:rPr>
            </w:pPr>
            <w:r>
              <w:rPr>
                <w:rFonts w:hint="eastAsia"/>
                <w:sz w:val="21"/>
                <w:szCs w:val="21"/>
              </w:rPr>
              <w:t>偏差大或</w:t>
            </w:r>
          </w:p>
          <w:p w14:paraId="6301DF7F">
            <w:pPr>
              <w:jc w:val="center"/>
              <w:rPr>
                <w:sz w:val="21"/>
                <w:szCs w:val="21"/>
              </w:rPr>
            </w:pPr>
            <w:r>
              <w:rPr>
                <w:rFonts w:hint="eastAsia"/>
                <w:sz w:val="21"/>
                <w:szCs w:val="21"/>
              </w:rPr>
              <w:t>目标未完成</w:t>
            </w:r>
          </w:p>
          <w:p w14:paraId="31867773">
            <w:pPr>
              <w:jc w:val="center"/>
              <w:rPr>
                <w:sz w:val="21"/>
                <w:szCs w:val="21"/>
              </w:rPr>
            </w:pPr>
            <w:r>
              <w:rPr>
                <w:rFonts w:hint="eastAsia"/>
                <w:sz w:val="21"/>
                <w:szCs w:val="21"/>
              </w:rPr>
              <w:t>原因分析</w:t>
            </w:r>
          </w:p>
        </w:tc>
        <w:tc>
          <w:tcPr>
            <w:tcW w:w="7420" w:type="dxa"/>
            <w:gridSpan w:val="8"/>
            <w:vAlign w:val="center"/>
          </w:tcPr>
          <w:p w14:paraId="11C28977">
            <w:pPr>
              <w:spacing w:line="360" w:lineRule="auto"/>
              <w:ind w:firstLine="560"/>
              <w:outlineLvl w:val="1"/>
              <w:rPr>
                <w:rFonts w:asciiTheme="minorEastAsia" w:hAnsiTheme="minorEastAsia" w:eastAsiaTheme="minorEastAsia"/>
                <w:sz w:val="28"/>
                <w:szCs w:val="28"/>
              </w:rPr>
            </w:pPr>
          </w:p>
          <w:p w14:paraId="08A7F95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1、纳凉取暖经费中，电费占比较高；</w:t>
            </w:r>
          </w:p>
          <w:p w14:paraId="4F35012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2、居民对纳凉取暖有较高需求。</w:t>
            </w:r>
          </w:p>
          <w:p w14:paraId="1B709850">
            <w:pPr>
              <w:ind w:firstLine="420" w:firstLineChars="200"/>
              <w:rPr>
                <w:sz w:val="21"/>
                <w:szCs w:val="21"/>
              </w:rPr>
            </w:pPr>
          </w:p>
        </w:tc>
      </w:tr>
      <w:tr w14:paraId="1FB3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55C38F64">
            <w:pPr>
              <w:jc w:val="center"/>
              <w:rPr>
                <w:sz w:val="21"/>
                <w:szCs w:val="21"/>
              </w:rPr>
            </w:pPr>
            <w:r>
              <w:rPr>
                <w:rFonts w:hint="eastAsia"/>
                <w:sz w:val="21"/>
                <w:szCs w:val="21"/>
              </w:rPr>
              <w:t>改进措施及</w:t>
            </w:r>
          </w:p>
          <w:p w14:paraId="77C18453">
            <w:pPr>
              <w:jc w:val="center"/>
              <w:rPr>
                <w:sz w:val="21"/>
                <w:szCs w:val="21"/>
              </w:rPr>
            </w:pPr>
            <w:r>
              <w:rPr>
                <w:rFonts w:hint="eastAsia"/>
                <w:sz w:val="21"/>
                <w:szCs w:val="21"/>
              </w:rPr>
              <w:t>结果应用方案</w:t>
            </w:r>
          </w:p>
        </w:tc>
        <w:tc>
          <w:tcPr>
            <w:tcW w:w="7420" w:type="dxa"/>
            <w:gridSpan w:val="8"/>
            <w:vAlign w:val="center"/>
          </w:tcPr>
          <w:p w14:paraId="09D034A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1、灵活使用纳凉取暖资金；</w:t>
            </w:r>
          </w:p>
          <w:p w14:paraId="4D44781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2、多下社区，纳凉取暖点硬件配置进一步完善。</w:t>
            </w:r>
          </w:p>
          <w:p w14:paraId="2CA680A3">
            <w:pPr>
              <w:spacing w:line="360" w:lineRule="auto"/>
              <w:outlineLvl w:val="0"/>
              <w:rPr>
                <w:sz w:val="21"/>
                <w:szCs w:val="21"/>
              </w:rPr>
            </w:pPr>
          </w:p>
        </w:tc>
      </w:tr>
    </w:tbl>
    <w:p w14:paraId="40E5D5CE">
      <w:pPr>
        <w:rPr>
          <w:sz w:val="21"/>
          <w:szCs w:val="21"/>
        </w:rPr>
      </w:pPr>
      <w:r>
        <w:rPr>
          <w:rFonts w:hint="eastAsia"/>
          <w:sz w:val="21"/>
          <w:szCs w:val="21"/>
        </w:rPr>
        <w:t>备注：</w:t>
      </w:r>
    </w:p>
    <w:p w14:paraId="18AFFE36">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7400DEFF">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4ED30CA1">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39D59A70">
      <w:r>
        <w:rPr>
          <w:rFonts w:hint="eastAsia"/>
          <w:sz w:val="21"/>
          <w:szCs w:val="21"/>
        </w:rPr>
        <w:t>4.基于经济性和必要性等因素考虑，满意度指标暂可不作为必评指标。</w:t>
      </w:r>
    </w:p>
    <w:p w14:paraId="36F3C48A">
      <w:pPr>
        <w:pStyle w:val="2"/>
        <w:rPr>
          <w:rFonts w:asciiTheme="minorEastAsia" w:hAnsiTheme="minorEastAsia" w:eastAsiaTheme="minorEastAsia"/>
          <w:sz w:val="28"/>
          <w:szCs w:val="28"/>
        </w:rPr>
      </w:pPr>
    </w:p>
    <w:p w14:paraId="72C9CAE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0B423331">
      <w:pPr>
        <w:pStyle w:val="2"/>
        <w:rPr>
          <w:rFonts w:asciiTheme="minorEastAsia" w:hAnsiTheme="minorEastAsia" w:eastAsiaTheme="minorEastAsia"/>
          <w:sz w:val="28"/>
          <w:szCs w:val="28"/>
        </w:rPr>
      </w:pPr>
    </w:p>
    <w:p w14:paraId="3F5EAA02">
      <w:pPr>
        <w:spacing w:line="360" w:lineRule="auto"/>
        <w:ind w:firstLine="560"/>
        <w:rPr>
          <w:rFonts w:ascii="宋体" w:hAnsi="宋体" w:eastAsia="宋体"/>
          <w:b/>
          <w:sz w:val="44"/>
          <w:szCs w:val="44"/>
        </w:rPr>
      </w:pPr>
      <w:r>
        <w:rPr>
          <w:rFonts w:hint="eastAsia" w:cs="Arial Narrow" w:asciiTheme="minorEastAsia" w:hAnsiTheme="minorEastAsia" w:eastAsiaTheme="minorEastAsia"/>
          <w:sz w:val="28"/>
          <w:szCs w:val="28"/>
        </w:rPr>
        <w:t xml:space="preserve">                                     </w:t>
      </w:r>
    </w:p>
    <w:p w14:paraId="5D73CBFB">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武昌区中南路街道2021年度文化馆补助经费项目绩效评价报告</w:t>
      </w:r>
    </w:p>
    <w:p w14:paraId="3170B890">
      <w:pPr>
        <w:pStyle w:val="10"/>
        <w:ind w:firstLine="562"/>
        <w:jc w:val="left"/>
        <w:rPr>
          <w:rFonts w:cs="Arial Narrow" w:asciiTheme="minorEastAsia" w:hAnsiTheme="minorEastAsia" w:eastAsiaTheme="minorEastAsia"/>
          <w:b/>
          <w:sz w:val="28"/>
          <w:szCs w:val="28"/>
        </w:rPr>
      </w:pPr>
    </w:p>
    <w:p w14:paraId="769464BD">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文化馆补助</w:t>
      </w:r>
      <w:r>
        <w:rPr>
          <w:rFonts w:hint="eastAsia" w:ascii="宋体" w:hAnsi="宋体" w:eastAsia="宋体"/>
          <w:b/>
          <w:sz w:val="28"/>
          <w:szCs w:val="28"/>
        </w:rPr>
        <w:t>经费</w:t>
      </w:r>
    </w:p>
    <w:p w14:paraId="2A9488E0">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8.5</w:t>
      </w:r>
      <w:r>
        <w:rPr>
          <w:rFonts w:cs="Arial Narrow" w:asciiTheme="minorEastAsia" w:hAnsiTheme="minorEastAsia" w:eastAsiaTheme="minorEastAsia"/>
          <w:b/>
          <w:sz w:val="28"/>
          <w:szCs w:val="28"/>
        </w:rPr>
        <w:t>万元</w:t>
      </w:r>
    </w:p>
    <w:p w14:paraId="736B8DC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F13E7D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E8E3774">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ascii="宋体" w:hAnsi="宋体" w:eastAsia="宋体"/>
          <w:sz w:val="28"/>
          <w:szCs w:val="28"/>
        </w:rPr>
        <w:t>文化馆补助经费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2C37D43F">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53B5E24">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项目全年预算数为8.5万元，执行数为8.5万元，完成预算的100 %，保障文化馆日常办公必须的各种开支，促进文化馆更好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为居民服务，做好疫情防控各项工作。</w:t>
      </w:r>
    </w:p>
    <w:p w14:paraId="6E435DEC">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ED7AAA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3E08BE76">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2C57786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F38EFD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71CE30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120F25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CE1C85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793025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A2D518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E4F7E7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A009ED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3FDFA2C">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32BD8D7">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17FE5A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C3451BF">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ascii="宋体" w:hAnsi="宋体" w:eastAsia="宋体"/>
          <w:sz w:val="28"/>
          <w:szCs w:val="28"/>
        </w:rPr>
        <w:t>文化馆补助经费</w:t>
      </w:r>
      <w:r>
        <w:rPr>
          <w:rFonts w:hint="eastAsia" w:cs="Arial Narrow" w:asciiTheme="minorEastAsia" w:hAnsiTheme="minorEastAsia" w:eastAsiaTheme="minorEastAsia"/>
          <w:sz w:val="28"/>
          <w:szCs w:val="28"/>
        </w:rPr>
        <w:t>”绩效评价总得分为91.00分，评价结果为优。具体分项得分如下：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018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60EEDA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D0BC9D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C9CE226">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0F1FDF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43F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13C3E0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DCD5B3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DD9123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2F3C69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5A8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738F47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E404CD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8DEC3F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741FB0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0CF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8DFD48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64BB0D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AC4FED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CB1BF5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F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E79C0E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90A5BC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DA5748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B0DF6C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084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C5EF56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61379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918EEB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43EF86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EA32A2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FFCADC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BAD05F6">
      <w:pPr>
        <w:pStyle w:val="11"/>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3AB83D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项目全年预算数为8.5万元，执行数为8.5万元，完成预算的100 %。主要产出和效果：一是满足了疫情期间文化馆的各项开支，为文化馆的日常经营提供了帮助；二是促进政府关爱，满足居民防疫需求。</w:t>
      </w:r>
    </w:p>
    <w:p w14:paraId="19D52255">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47F267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1、文化馆登记信息不全；</w:t>
      </w:r>
    </w:p>
    <w:p w14:paraId="1EF36DD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2、文化馆对经费的需求较大。</w:t>
      </w:r>
    </w:p>
    <w:p w14:paraId="71CE4E7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95ED06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1、摸清文化馆经营的真实情况；</w:t>
      </w:r>
    </w:p>
    <w:p w14:paraId="47FBC33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2、做好调研，高效使用资金。</w:t>
      </w:r>
    </w:p>
    <w:p w14:paraId="54B56810">
      <w:pPr>
        <w:pStyle w:val="2"/>
        <w:rPr>
          <w:rFonts w:asciiTheme="minorEastAsia" w:hAnsiTheme="minorEastAsia" w:eastAsiaTheme="minorEastAsia"/>
          <w:sz w:val="28"/>
          <w:szCs w:val="28"/>
        </w:rPr>
      </w:pPr>
    </w:p>
    <w:p w14:paraId="42DE77B6">
      <w:pPr>
        <w:pStyle w:val="2"/>
        <w:rPr>
          <w:rFonts w:asciiTheme="minorEastAsia" w:hAnsiTheme="minorEastAsia" w:eastAsiaTheme="minorEastAsia"/>
          <w:sz w:val="28"/>
          <w:szCs w:val="28"/>
        </w:rPr>
      </w:pPr>
    </w:p>
    <w:p w14:paraId="12DDB02B">
      <w:pPr>
        <w:pStyle w:val="2"/>
        <w:rPr>
          <w:rFonts w:asciiTheme="minorEastAsia" w:hAnsiTheme="minorEastAsia" w:eastAsiaTheme="minorEastAsia"/>
          <w:sz w:val="28"/>
          <w:szCs w:val="28"/>
        </w:rPr>
      </w:pPr>
    </w:p>
    <w:p w14:paraId="02E9D269">
      <w:pPr>
        <w:pStyle w:val="2"/>
        <w:rPr>
          <w:rFonts w:asciiTheme="minorEastAsia" w:hAnsiTheme="minorEastAsia" w:eastAsiaTheme="minorEastAsia"/>
          <w:sz w:val="28"/>
          <w:szCs w:val="28"/>
        </w:rPr>
      </w:pPr>
    </w:p>
    <w:p w14:paraId="052A1CE4">
      <w:pPr>
        <w:jc w:val="center"/>
        <w:rPr>
          <w:rFonts w:ascii="宋体" w:hAnsi="宋体" w:eastAsia="宋体" w:cs="宋体"/>
          <w:sz w:val="32"/>
          <w:szCs w:val="32"/>
        </w:rPr>
      </w:pPr>
      <w:r>
        <w:rPr>
          <w:rFonts w:hint="eastAsia" w:ascii="宋体" w:hAnsi="宋体" w:eastAsia="宋体" w:cs="宋体"/>
          <w:sz w:val="32"/>
          <w:szCs w:val="32"/>
        </w:rPr>
        <w:t>2021年度文化馆补助经费项目自评表</w:t>
      </w:r>
    </w:p>
    <w:p w14:paraId="55AFD8D8">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3897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66DE137">
            <w:pPr>
              <w:jc w:val="center"/>
              <w:rPr>
                <w:sz w:val="21"/>
                <w:szCs w:val="21"/>
              </w:rPr>
            </w:pPr>
            <w:r>
              <w:rPr>
                <w:rFonts w:hint="eastAsia"/>
                <w:sz w:val="21"/>
                <w:szCs w:val="21"/>
              </w:rPr>
              <w:t>项目名称</w:t>
            </w:r>
          </w:p>
        </w:tc>
        <w:tc>
          <w:tcPr>
            <w:tcW w:w="7420" w:type="dxa"/>
            <w:gridSpan w:val="8"/>
            <w:vAlign w:val="center"/>
          </w:tcPr>
          <w:p w14:paraId="14D5B8D5">
            <w:pPr>
              <w:pStyle w:val="10"/>
              <w:ind w:firstLine="560"/>
              <w:jc w:val="left"/>
              <w:rPr>
                <w:kern w:val="0"/>
                <w:sz w:val="21"/>
                <w:szCs w:val="21"/>
              </w:rPr>
            </w:pPr>
            <w:r>
              <w:rPr>
                <w:rFonts w:hint="eastAsia" w:cs="仿宋_GB2312" w:asciiTheme="minorEastAsia" w:hAnsiTheme="minorEastAsia" w:eastAsiaTheme="minorEastAsia"/>
                <w:sz w:val="28"/>
                <w:szCs w:val="28"/>
              </w:rPr>
              <w:t>文化馆补助经费</w:t>
            </w:r>
          </w:p>
        </w:tc>
      </w:tr>
      <w:tr w14:paraId="60F5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C0E7BF6">
            <w:pPr>
              <w:jc w:val="center"/>
              <w:rPr>
                <w:sz w:val="21"/>
                <w:szCs w:val="21"/>
              </w:rPr>
            </w:pPr>
            <w:r>
              <w:rPr>
                <w:rFonts w:hint="eastAsia"/>
                <w:sz w:val="21"/>
                <w:szCs w:val="21"/>
              </w:rPr>
              <w:t>主管部门</w:t>
            </w:r>
          </w:p>
        </w:tc>
        <w:tc>
          <w:tcPr>
            <w:tcW w:w="3364" w:type="dxa"/>
            <w:gridSpan w:val="3"/>
            <w:vAlign w:val="center"/>
          </w:tcPr>
          <w:p w14:paraId="2C4606C5">
            <w:pPr>
              <w:rPr>
                <w:rFonts w:eastAsia="仿宋_GB2312"/>
                <w:sz w:val="21"/>
                <w:szCs w:val="21"/>
              </w:rPr>
            </w:pPr>
            <w:r>
              <w:rPr>
                <w:rFonts w:hint="eastAsia"/>
                <w:sz w:val="21"/>
                <w:szCs w:val="21"/>
              </w:rPr>
              <w:t>党建办公室</w:t>
            </w:r>
          </w:p>
        </w:tc>
        <w:tc>
          <w:tcPr>
            <w:tcW w:w="2520" w:type="dxa"/>
            <w:gridSpan w:val="3"/>
            <w:vAlign w:val="center"/>
          </w:tcPr>
          <w:p w14:paraId="616EA3B7">
            <w:pPr>
              <w:jc w:val="center"/>
              <w:rPr>
                <w:sz w:val="21"/>
                <w:szCs w:val="21"/>
              </w:rPr>
            </w:pPr>
            <w:r>
              <w:rPr>
                <w:rFonts w:hint="eastAsia"/>
                <w:sz w:val="21"/>
                <w:szCs w:val="21"/>
              </w:rPr>
              <w:t>项目实施单位</w:t>
            </w:r>
          </w:p>
        </w:tc>
        <w:tc>
          <w:tcPr>
            <w:tcW w:w="1536" w:type="dxa"/>
            <w:gridSpan w:val="2"/>
            <w:vAlign w:val="center"/>
          </w:tcPr>
          <w:p w14:paraId="24408819">
            <w:pPr>
              <w:jc w:val="center"/>
              <w:rPr>
                <w:sz w:val="21"/>
                <w:szCs w:val="21"/>
              </w:rPr>
            </w:pPr>
            <w:r>
              <w:rPr>
                <w:rFonts w:hint="eastAsia"/>
                <w:sz w:val="21"/>
                <w:szCs w:val="21"/>
              </w:rPr>
              <w:t>中南路街道办事处　</w:t>
            </w:r>
          </w:p>
        </w:tc>
      </w:tr>
      <w:tr w14:paraId="2FD2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CD24EB5">
            <w:pPr>
              <w:jc w:val="center"/>
              <w:rPr>
                <w:sz w:val="21"/>
                <w:szCs w:val="21"/>
              </w:rPr>
            </w:pPr>
            <w:r>
              <w:rPr>
                <w:rFonts w:hint="eastAsia"/>
                <w:sz w:val="21"/>
                <w:szCs w:val="21"/>
              </w:rPr>
              <w:t>项目类别</w:t>
            </w:r>
          </w:p>
        </w:tc>
        <w:tc>
          <w:tcPr>
            <w:tcW w:w="7420" w:type="dxa"/>
            <w:gridSpan w:val="8"/>
            <w:vAlign w:val="center"/>
          </w:tcPr>
          <w:p w14:paraId="75D3BEEE">
            <w:pPr>
              <w:rPr>
                <w:sz w:val="21"/>
                <w:szCs w:val="21"/>
              </w:rPr>
            </w:pPr>
            <w:r>
              <w:rPr>
                <w:rFonts w:hint="eastAsia"/>
                <w:sz w:val="21"/>
                <w:szCs w:val="21"/>
              </w:rPr>
              <w:t>1、部门预算项目   ☑   2、市直专项   □  3、市对下转移支付项目 □</w:t>
            </w:r>
          </w:p>
        </w:tc>
      </w:tr>
      <w:tr w14:paraId="7DFF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1590CA6">
            <w:pPr>
              <w:jc w:val="center"/>
              <w:rPr>
                <w:sz w:val="21"/>
                <w:szCs w:val="21"/>
              </w:rPr>
            </w:pPr>
            <w:r>
              <w:rPr>
                <w:rFonts w:hint="eastAsia"/>
                <w:sz w:val="21"/>
                <w:szCs w:val="21"/>
              </w:rPr>
              <w:t>项目属性</w:t>
            </w:r>
          </w:p>
        </w:tc>
        <w:tc>
          <w:tcPr>
            <w:tcW w:w="7420" w:type="dxa"/>
            <w:gridSpan w:val="8"/>
            <w:vAlign w:val="center"/>
          </w:tcPr>
          <w:p w14:paraId="6C0CA88B">
            <w:pPr>
              <w:rPr>
                <w:sz w:val="21"/>
                <w:szCs w:val="21"/>
              </w:rPr>
            </w:pPr>
            <w:r>
              <w:rPr>
                <w:rFonts w:hint="eastAsia"/>
                <w:sz w:val="21"/>
                <w:szCs w:val="21"/>
              </w:rPr>
              <w:t xml:space="preserve">1、持续性项目     □   2、新增性项目 □ </w:t>
            </w:r>
          </w:p>
        </w:tc>
      </w:tr>
      <w:tr w14:paraId="6874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32FE12C">
            <w:pPr>
              <w:jc w:val="center"/>
              <w:rPr>
                <w:sz w:val="21"/>
                <w:szCs w:val="21"/>
              </w:rPr>
            </w:pPr>
            <w:r>
              <w:rPr>
                <w:rFonts w:hint="eastAsia"/>
                <w:sz w:val="21"/>
                <w:szCs w:val="21"/>
              </w:rPr>
              <w:t>项目类型</w:t>
            </w:r>
          </w:p>
        </w:tc>
        <w:tc>
          <w:tcPr>
            <w:tcW w:w="7420" w:type="dxa"/>
            <w:gridSpan w:val="8"/>
            <w:vAlign w:val="center"/>
          </w:tcPr>
          <w:p w14:paraId="00E6E476">
            <w:pPr>
              <w:rPr>
                <w:sz w:val="21"/>
                <w:szCs w:val="21"/>
              </w:rPr>
            </w:pPr>
            <w:r>
              <w:rPr>
                <w:rFonts w:hint="eastAsia"/>
                <w:sz w:val="21"/>
                <w:szCs w:val="21"/>
              </w:rPr>
              <w:t>1、常年性项目     □   2、延续性项目 ☑      3、一次性项目 □</w:t>
            </w:r>
          </w:p>
        </w:tc>
      </w:tr>
      <w:tr w14:paraId="55E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72F40256">
            <w:pPr>
              <w:jc w:val="center"/>
              <w:rPr>
                <w:sz w:val="21"/>
                <w:szCs w:val="21"/>
              </w:rPr>
            </w:pPr>
            <w:r>
              <w:rPr>
                <w:rFonts w:hint="eastAsia"/>
                <w:sz w:val="21"/>
                <w:szCs w:val="21"/>
              </w:rPr>
              <w:t>预算执行情况(万元)</w:t>
            </w:r>
          </w:p>
          <w:p w14:paraId="19251137">
            <w:pPr>
              <w:jc w:val="center"/>
              <w:rPr>
                <w:sz w:val="21"/>
                <w:szCs w:val="21"/>
              </w:rPr>
            </w:pPr>
            <w:r>
              <w:rPr>
                <w:rFonts w:hint="eastAsia"/>
                <w:sz w:val="21"/>
                <w:szCs w:val="21"/>
              </w:rPr>
              <w:t>(20分)</w:t>
            </w:r>
          </w:p>
        </w:tc>
        <w:tc>
          <w:tcPr>
            <w:tcW w:w="1122" w:type="dxa"/>
            <w:vAlign w:val="center"/>
          </w:tcPr>
          <w:p w14:paraId="63755782">
            <w:pPr>
              <w:jc w:val="center"/>
              <w:rPr>
                <w:sz w:val="21"/>
                <w:szCs w:val="21"/>
              </w:rPr>
            </w:pPr>
          </w:p>
        </w:tc>
        <w:tc>
          <w:tcPr>
            <w:tcW w:w="1319" w:type="dxa"/>
            <w:vAlign w:val="center"/>
          </w:tcPr>
          <w:p w14:paraId="295427E5">
            <w:pPr>
              <w:jc w:val="center"/>
              <w:rPr>
                <w:sz w:val="21"/>
                <w:szCs w:val="21"/>
              </w:rPr>
            </w:pPr>
            <w:r>
              <w:rPr>
                <w:rFonts w:hint="eastAsia"/>
                <w:sz w:val="21"/>
                <w:szCs w:val="21"/>
              </w:rPr>
              <w:t>预算数(A)</w:t>
            </w:r>
          </w:p>
        </w:tc>
        <w:tc>
          <w:tcPr>
            <w:tcW w:w="1317" w:type="dxa"/>
            <w:gridSpan w:val="2"/>
            <w:vAlign w:val="center"/>
          </w:tcPr>
          <w:p w14:paraId="284CCD67">
            <w:pPr>
              <w:jc w:val="center"/>
              <w:rPr>
                <w:sz w:val="21"/>
                <w:szCs w:val="21"/>
              </w:rPr>
            </w:pPr>
            <w:r>
              <w:rPr>
                <w:rFonts w:hint="eastAsia"/>
                <w:sz w:val="21"/>
                <w:szCs w:val="21"/>
              </w:rPr>
              <w:t>执行数(B)</w:t>
            </w:r>
          </w:p>
        </w:tc>
        <w:tc>
          <w:tcPr>
            <w:tcW w:w="1466" w:type="dxa"/>
            <w:vAlign w:val="center"/>
          </w:tcPr>
          <w:p w14:paraId="5090BA02">
            <w:pPr>
              <w:jc w:val="center"/>
              <w:rPr>
                <w:sz w:val="21"/>
                <w:szCs w:val="21"/>
              </w:rPr>
            </w:pPr>
            <w:r>
              <w:rPr>
                <w:rFonts w:hint="eastAsia"/>
                <w:sz w:val="21"/>
                <w:szCs w:val="21"/>
              </w:rPr>
              <w:t>执行率(B/A)</w:t>
            </w:r>
          </w:p>
        </w:tc>
        <w:tc>
          <w:tcPr>
            <w:tcW w:w="2196" w:type="dxa"/>
            <w:gridSpan w:val="3"/>
            <w:vAlign w:val="center"/>
          </w:tcPr>
          <w:p w14:paraId="7A5DE8D3">
            <w:pPr>
              <w:jc w:val="center"/>
              <w:rPr>
                <w:sz w:val="21"/>
                <w:szCs w:val="21"/>
              </w:rPr>
            </w:pPr>
            <w:r>
              <w:rPr>
                <w:rFonts w:hint="eastAsia"/>
                <w:sz w:val="21"/>
                <w:szCs w:val="21"/>
              </w:rPr>
              <w:t>得分</w:t>
            </w:r>
          </w:p>
          <w:p w14:paraId="54AD7A87">
            <w:pPr>
              <w:jc w:val="center"/>
              <w:rPr>
                <w:sz w:val="21"/>
                <w:szCs w:val="21"/>
              </w:rPr>
            </w:pPr>
            <w:r>
              <w:rPr>
                <w:rFonts w:hint="eastAsia"/>
                <w:sz w:val="21"/>
                <w:szCs w:val="21"/>
              </w:rPr>
              <w:t>(20分*执行率)</w:t>
            </w:r>
          </w:p>
        </w:tc>
      </w:tr>
      <w:tr w14:paraId="54B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3F30133C">
            <w:pPr>
              <w:jc w:val="center"/>
              <w:rPr>
                <w:sz w:val="21"/>
                <w:szCs w:val="21"/>
              </w:rPr>
            </w:pPr>
          </w:p>
        </w:tc>
        <w:tc>
          <w:tcPr>
            <w:tcW w:w="1122" w:type="dxa"/>
            <w:vAlign w:val="center"/>
          </w:tcPr>
          <w:p w14:paraId="1C2E19B3">
            <w:pPr>
              <w:jc w:val="center"/>
              <w:rPr>
                <w:sz w:val="21"/>
                <w:szCs w:val="21"/>
              </w:rPr>
            </w:pPr>
            <w:r>
              <w:rPr>
                <w:rFonts w:hint="eastAsia"/>
                <w:sz w:val="21"/>
                <w:szCs w:val="21"/>
              </w:rPr>
              <w:t>年度财政资金总额</w:t>
            </w:r>
          </w:p>
        </w:tc>
        <w:tc>
          <w:tcPr>
            <w:tcW w:w="1319" w:type="dxa"/>
            <w:vAlign w:val="center"/>
          </w:tcPr>
          <w:p w14:paraId="66788BAA">
            <w:pPr>
              <w:jc w:val="center"/>
              <w:rPr>
                <w:rFonts w:eastAsia="仿宋_GB2312"/>
                <w:sz w:val="21"/>
                <w:szCs w:val="21"/>
              </w:rPr>
            </w:pPr>
            <w:r>
              <w:rPr>
                <w:rFonts w:hint="eastAsia"/>
                <w:sz w:val="21"/>
                <w:szCs w:val="21"/>
              </w:rPr>
              <w:t>8.5</w:t>
            </w:r>
          </w:p>
        </w:tc>
        <w:tc>
          <w:tcPr>
            <w:tcW w:w="1317" w:type="dxa"/>
            <w:gridSpan w:val="2"/>
            <w:vAlign w:val="center"/>
          </w:tcPr>
          <w:p w14:paraId="68D17815">
            <w:pPr>
              <w:jc w:val="center"/>
              <w:rPr>
                <w:rFonts w:eastAsia="仿宋_GB2312"/>
                <w:sz w:val="21"/>
                <w:szCs w:val="21"/>
              </w:rPr>
            </w:pPr>
            <w:r>
              <w:rPr>
                <w:rFonts w:hint="eastAsia"/>
                <w:sz w:val="21"/>
                <w:szCs w:val="21"/>
              </w:rPr>
              <w:t>8.5</w:t>
            </w:r>
          </w:p>
        </w:tc>
        <w:tc>
          <w:tcPr>
            <w:tcW w:w="1466" w:type="dxa"/>
            <w:vAlign w:val="center"/>
          </w:tcPr>
          <w:p w14:paraId="364B248F">
            <w:pPr>
              <w:jc w:val="center"/>
              <w:rPr>
                <w:rFonts w:eastAsia="仿宋_GB2312"/>
                <w:sz w:val="21"/>
                <w:szCs w:val="21"/>
              </w:rPr>
            </w:pPr>
            <w:r>
              <w:rPr>
                <w:rFonts w:hint="eastAsia"/>
                <w:sz w:val="21"/>
                <w:szCs w:val="21"/>
              </w:rPr>
              <w:t>100%</w:t>
            </w:r>
          </w:p>
        </w:tc>
        <w:tc>
          <w:tcPr>
            <w:tcW w:w="2196" w:type="dxa"/>
            <w:gridSpan w:val="3"/>
            <w:vAlign w:val="center"/>
          </w:tcPr>
          <w:p w14:paraId="0DAECF14">
            <w:pPr>
              <w:jc w:val="center"/>
              <w:rPr>
                <w:rFonts w:eastAsia="仿宋_GB2312"/>
                <w:sz w:val="21"/>
                <w:szCs w:val="21"/>
              </w:rPr>
            </w:pPr>
            <w:r>
              <w:rPr>
                <w:rFonts w:hint="eastAsia"/>
                <w:sz w:val="21"/>
                <w:szCs w:val="21"/>
              </w:rPr>
              <w:t>20</w:t>
            </w:r>
          </w:p>
        </w:tc>
      </w:tr>
      <w:tr w14:paraId="32BB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0E74BD94">
            <w:pPr>
              <w:jc w:val="center"/>
              <w:rPr>
                <w:sz w:val="21"/>
                <w:szCs w:val="21"/>
              </w:rPr>
            </w:pPr>
            <w:r>
              <w:rPr>
                <w:rFonts w:hint="eastAsia"/>
                <w:sz w:val="21"/>
                <w:szCs w:val="21"/>
              </w:rPr>
              <w:t>年度绩效目标1</w:t>
            </w:r>
          </w:p>
          <w:p w14:paraId="077C943D">
            <w:pPr>
              <w:jc w:val="center"/>
              <w:rPr>
                <w:sz w:val="21"/>
                <w:szCs w:val="21"/>
              </w:rPr>
            </w:pPr>
            <w:r>
              <w:rPr>
                <w:rFonts w:hint="eastAsia"/>
                <w:sz w:val="21"/>
                <w:szCs w:val="21"/>
              </w:rPr>
              <w:t>(80分)</w:t>
            </w:r>
          </w:p>
        </w:tc>
        <w:tc>
          <w:tcPr>
            <w:tcW w:w="700" w:type="dxa"/>
            <w:vAlign w:val="center"/>
          </w:tcPr>
          <w:p w14:paraId="58C213DD">
            <w:pPr>
              <w:jc w:val="center"/>
              <w:rPr>
                <w:sz w:val="21"/>
                <w:szCs w:val="21"/>
              </w:rPr>
            </w:pPr>
            <w:r>
              <w:rPr>
                <w:rFonts w:hint="eastAsia"/>
                <w:sz w:val="21"/>
                <w:szCs w:val="21"/>
              </w:rPr>
              <w:t>一级指标</w:t>
            </w:r>
          </w:p>
        </w:tc>
        <w:tc>
          <w:tcPr>
            <w:tcW w:w="1122" w:type="dxa"/>
            <w:vAlign w:val="center"/>
          </w:tcPr>
          <w:p w14:paraId="1F237B7F">
            <w:pPr>
              <w:jc w:val="center"/>
              <w:rPr>
                <w:sz w:val="21"/>
                <w:szCs w:val="21"/>
              </w:rPr>
            </w:pPr>
            <w:r>
              <w:rPr>
                <w:rFonts w:hint="eastAsia"/>
                <w:sz w:val="21"/>
                <w:szCs w:val="21"/>
              </w:rPr>
              <w:t>二级指标</w:t>
            </w:r>
          </w:p>
        </w:tc>
        <w:tc>
          <w:tcPr>
            <w:tcW w:w="2636" w:type="dxa"/>
            <w:gridSpan w:val="3"/>
            <w:vAlign w:val="center"/>
          </w:tcPr>
          <w:p w14:paraId="7015BD2F">
            <w:pPr>
              <w:jc w:val="center"/>
              <w:rPr>
                <w:sz w:val="21"/>
                <w:szCs w:val="21"/>
              </w:rPr>
            </w:pPr>
            <w:r>
              <w:rPr>
                <w:rFonts w:hint="eastAsia"/>
                <w:sz w:val="21"/>
                <w:szCs w:val="21"/>
              </w:rPr>
              <w:t>三级指标</w:t>
            </w:r>
          </w:p>
        </w:tc>
        <w:tc>
          <w:tcPr>
            <w:tcW w:w="1466" w:type="dxa"/>
            <w:vAlign w:val="center"/>
          </w:tcPr>
          <w:p w14:paraId="36C3C209">
            <w:pPr>
              <w:jc w:val="center"/>
              <w:rPr>
                <w:sz w:val="21"/>
                <w:szCs w:val="21"/>
              </w:rPr>
            </w:pPr>
            <w:r>
              <w:rPr>
                <w:rFonts w:hint="eastAsia"/>
                <w:sz w:val="21"/>
                <w:szCs w:val="21"/>
              </w:rPr>
              <w:t>年初目标值(A)</w:t>
            </w:r>
          </w:p>
        </w:tc>
        <w:tc>
          <w:tcPr>
            <w:tcW w:w="1319" w:type="dxa"/>
            <w:gridSpan w:val="2"/>
            <w:vAlign w:val="center"/>
          </w:tcPr>
          <w:p w14:paraId="123BE056">
            <w:pPr>
              <w:jc w:val="center"/>
              <w:rPr>
                <w:sz w:val="21"/>
                <w:szCs w:val="21"/>
              </w:rPr>
            </w:pPr>
            <w:r>
              <w:rPr>
                <w:rFonts w:hint="eastAsia"/>
                <w:sz w:val="21"/>
                <w:szCs w:val="21"/>
              </w:rPr>
              <w:t>实际完成值(B)</w:t>
            </w:r>
          </w:p>
        </w:tc>
        <w:tc>
          <w:tcPr>
            <w:tcW w:w="877" w:type="dxa"/>
            <w:vAlign w:val="center"/>
          </w:tcPr>
          <w:p w14:paraId="5D6D1BF4">
            <w:pPr>
              <w:jc w:val="center"/>
              <w:rPr>
                <w:sz w:val="21"/>
                <w:szCs w:val="21"/>
              </w:rPr>
            </w:pPr>
            <w:r>
              <w:rPr>
                <w:rFonts w:hint="eastAsia"/>
                <w:sz w:val="21"/>
                <w:szCs w:val="21"/>
              </w:rPr>
              <w:t>得分</w:t>
            </w:r>
          </w:p>
        </w:tc>
      </w:tr>
      <w:tr w14:paraId="55A3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B468A90">
            <w:pPr>
              <w:jc w:val="center"/>
              <w:rPr>
                <w:sz w:val="21"/>
                <w:szCs w:val="21"/>
              </w:rPr>
            </w:pPr>
          </w:p>
        </w:tc>
        <w:tc>
          <w:tcPr>
            <w:tcW w:w="700" w:type="dxa"/>
            <w:vMerge w:val="restart"/>
            <w:vAlign w:val="center"/>
          </w:tcPr>
          <w:p w14:paraId="2A023519">
            <w:pPr>
              <w:jc w:val="center"/>
              <w:rPr>
                <w:sz w:val="21"/>
                <w:szCs w:val="21"/>
              </w:rPr>
            </w:pPr>
            <w:r>
              <w:rPr>
                <w:rFonts w:hint="eastAsia"/>
                <w:sz w:val="21"/>
                <w:szCs w:val="21"/>
              </w:rPr>
              <w:t>产出指标</w:t>
            </w:r>
          </w:p>
        </w:tc>
        <w:tc>
          <w:tcPr>
            <w:tcW w:w="1122" w:type="dxa"/>
            <w:vAlign w:val="center"/>
          </w:tcPr>
          <w:p w14:paraId="023C11F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3515F58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5BC685DB">
            <w:pPr>
              <w:jc w:val="center"/>
              <w:rPr>
                <w:rFonts w:eastAsia="仿宋_GB2312"/>
                <w:sz w:val="21"/>
                <w:szCs w:val="21"/>
              </w:rPr>
            </w:pPr>
            <w:r>
              <w:rPr>
                <w:rFonts w:hint="eastAsia"/>
                <w:sz w:val="21"/>
                <w:szCs w:val="21"/>
              </w:rPr>
              <w:t>24</w:t>
            </w:r>
          </w:p>
        </w:tc>
        <w:tc>
          <w:tcPr>
            <w:tcW w:w="1319" w:type="dxa"/>
            <w:gridSpan w:val="2"/>
            <w:vAlign w:val="center"/>
          </w:tcPr>
          <w:p w14:paraId="64103312">
            <w:pPr>
              <w:jc w:val="center"/>
              <w:rPr>
                <w:rFonts w:eastAsia="仿宋_GB2312"/>
                <w:sz w:val="21"/>
                <w:szCs w:val="21"/>
              </w:rPr>
            </w:pPr>
            <w:r>
              <w:rPr>
                <w:rFonts w:hint="eastAsia" w:eastAsia="仿宋_GB2312"/>
                <w:sz w:val="21"/>
                <w:szCs w:val="21"/>
              </w:rPr>
              <w:t>24</w:t>
            </w:r>
          </w:p>
        </w:tc>
        <w:tc>
          <w:tcPr>
            <w:tcW w:w="877" w:type="dxa"/>
            <w:vAlign w:val="center"/>
          </w:tcPr>
          <w:p w14:paraId="20D5E733">
            <w:pPr>
              <w:jc w:val="center"/>
              <w:rPr>
                <w:rFonts w:eastAsia="仿宋_GB2312"/>
                <w:sz w:val="21"/>
                <w:szCs w:val="21"/>
              </w:rPr>
            </w:pPr>
            <w:r>
              <w:rPr>
                <w:rFonts w:hint="eastAsia" w:eastAsia="仿宋_GB2312"/>
                <w:sz w:val="21"/>
                <w:szCs w:val="21"/>
              </w:rPr>
              <w:t>9</w:t>
            </w:r>
          </w:p>
        </w:tc>
      </w:tr>
      <w:tr w14:paraId="74C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D1ED8AB">
            <w:pPr>
              <w:jc w:val="center"/>
              <w:rPr>
                <w:sz w:val="21"/>
                <w:szCs w:val="21"/>
              </w:rPr>
            </w:pPr>
          </w:p>
        </w:tc>
        <w:tc>
          <w:tcPr>
            <w:tcW w:w="700" w:type="dxa"/>
            <w:vMerge w:val="continue"/>
            <w:vAlign w:val="center"/>
          </w:tcPr>
          <w:p w14:paraId="622836EE">
            <w:pPr>
              <w:jc w:val="center"/>
              <w:rPr>
                <w:sz w:val="21"/>
                <w:szCs w:val="21"/>
              </w:rPr>
            </w:pPr>
          </w:p>
        </w:tc>
        <w:tc>
          <w:tcPr>
            <w:tcW w:w="1122" w:type="dxa"/>
            <w:vAlign w:val="center"/>
          </w:tcPr>
          <w:p w14:paraId="0F65A0B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CCAD52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5F32647">
            <w:pPr>
              <w:jc w:val="center"/>
              <w:rPr>
                <w:rFonts w:eastAsia="仿宋_GB2312"/>
                <w:sz w:val="21"/>
                <w:szCs w:val="21"/>
              </w:rPr>
            </w:pPr>
            <w:r>
              <w:rPr>
                <w:rFonts w:hint="eastAsia" w:eastAsia="仿宋_GB2312"/>
                <w:sz w:val="21"/>
                <w:szCs w:val="21"/>
              </w:rPr>
              <w:t>100%</w:t>
            </w:r>
          </w:p>
        </w:tc>
        <w:tc>
          <w:tcPr>
            <w:tcW w:w="1319" w:type="dxa"/>
            <w:gridSpan w:val="2"/>
            <w:vAlign w:val="center"/>
          </w:tcPr>
          <w:p w14:paraId="31BAD2BE">
            <w:pPr>
              <w:jc w:val="center"/>
              <w:rPr>
                <w:rFonts w:eastAsia="仿宋_GB2312"/>
                <w:sz w:val="21"/>
                <w:szCs w:val="21"/>
              </w:rPr>
            </w:pPr>
            <w:r>
              <w:rPr>
                <w:rFonts w:hint="eastAsia" w:eastAsia="仿宋_GB2312"/>
                <w:sz w:val="21"/>
                <w:szCs w:val="21"/>
              </w:rPr>
              <w:t>100%</w:t>
            </w:r>
          </w:p>
        </w:tc>
        <w:tc>
          <w:tcPr>
            <w:tcW w:w="877" w:type="dxa"/>
            <w:vAlign w:val="center"/>
          </w:tcPr>
          <w:p w14:paraId="53D4BECE">
            <w:pPr>
              <w:jc w:val="center"/>
              <w:rPr>
                <w:rFonts w:eastAsia="仿宋_GB2312"/>
                <w:sz w:val="21"/>
                <w:szCs w:val="21"/>
              </w:rPr>
            </w:pPr>
            <w:r>
              <w:rPr>
                <w:rFonts w:hint="eastAsia" w:eastAsia="仿宋_GB2312"/>
                <w:sz w:val="21"/>
                <w:szCs w:val="21"/>
              </w:rPr>
              <w:t>9</w:t>
            </w:r>
          </w:p>
        </w:tc>
      </w:tr>
      <w:tr w14:paraId="05AE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ABB2DD4">
            <w:pPr>
              <w:jc w:val="center"/>
              <w:rPr>
                <w:sz w:val="21"/>
                <w:szCs w:val="21"/>
              </w:rPr>
            </w:pPr>
          </w:p>
        </w:tc>
        <w:tc>
          <w:tcPr>
            <w:tcW w:w="700" w:type="dxa"/>
            <w:vMerge w:val="continue"/>
            <w:vAlign w:val="center"/>
          </w:tcPr>
          <w:p w14:paraId="09FDCF50">
            <w:pPr>
              <w:jc w:val="center"/>
              <w:rPr>
                <w:sz w:val="21"/>
                <w:szCs w:val="21"/>
              </w:rPr>
            </w:pPr>
          </w:p>
        </w:tc>
        <w:tc>
          <w:tcPr>
            <w:tcW w:w="1122" w:type="dxa"/>
            <w:vAlign w:val="center"/>
          </w:tcPr>
          <w:p w14:paraId="5FCC178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77351A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055412A">
            <w:pPr>
              <w:jc w:val="center"/>
              <w:rPr>
                <w:rFonts w:eastAsia="仿宋_GB2312"/>
                <w:sz w:val="21"/>
                <w:szCs w:val="21"/>
              </w:rPr>
            </w:pPr>
            <w:r>
              <w:rPr>
                <w:rFonts w:hint="eastAsia" w:eastAsia="仿宋_GB2312"/>
                <w:sz w:val="21"/>
                <w:szCs w:val="21"/>
              </w:rPr>
              <w:t>100%</w:t>
            </w:r>
          </w:p>
        </w:tc>
        <w:tc>
          <w:tcPr>
            <w:tcW w:w="1319" w:type="dxa"/>
            <w:gridSpan w:val="2"/>
            <w:vAlign w:val="center"/>
          </w:tcPr>
          <w:p w14:paraId="1269F5D1">
            <w:pPr>
              <w:jc w:val="center"/>
              <w:rPr>
                <w:rFonts w:eastAsia="仿宋_GB2312"/>
                <w:sz w:val="21"/>
                <w:szCs w:val="21"/>
              </w:rPr>
            </w:pPr>
            <w:r>
              <w:rPr>
                <w:rFonts w:hint="eastAsia"/>
                <w:sz w:val="21"/>
                <w:szCs w:val="21"/>
              </w:rPr>
              <w:t>100%</w:t>
            </w:r>
          </w:p>
        </w:tc>
        <w:tc>
          <w:tcPr>
            <w:tcW w:w="877" w:type="dxa"/>
            <w:vAlign w:val="center"/>
          </w:tcPr>
          <w:p w14:paraId="22F24B58">
            <w:pPr>
              <w:jc w:val="center"/>
              <w:rPr>
                <w:rFonts w:eastAsia="仿宋_GB2312"/>
                <w:sz w:val="21"/>
                <w:szCs w:val="21"/>
              </w:rPr>
            </w:pPr>
            <w:r>
              <w:rPr>
                <w:rFonts w:hint="eastAsia" w:eastAsia="仿宋_GB2312"/>
                <w:sz w:val="21"/>
                <w:szCs w:val="21"/>
              </w:rPr>
              <w:t>9</w:t>
            </w:r>
          </w:p>
        </w:tc>
      </w:tr>
      <w:tr w14:paraId="6672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7669F74">
            <w:pPr>
              <w:jc w:val="center"/>
              <w:rPr>
                <w:sz w:val="21"/>
                <w:szCs w:val="21"/>
              </w:rPr>
            </w:pPr>
          </w:p>
        </w:tc>
        <w:tc>
          <w:tcPr>
            <w:tcW w:w="700" w:type="dxa"/>
            <w:vMerge w:val="continue"/>
            <w:vAlign w:val="center"/>
          </w:tcPr>
          <w:p w14:paraId="091ACE78">
            <w:pPr>
              <w:jc w:val="center"/>
              <w:rPr>
                <w:sz w:val="21"/>
                <w:szCs w:val="21"/>
              </w:rPr>
            </w:pPr>
          </w:p>
        </w:tc>
        <w:tc>
          <w:tcPr>
            <w:tcW w:w="1122" w:type="dxa"/>
            <w:vAlign w:val="center"/>
          </w:tcPr>
          <w:p w14:paraId="51DED31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18A571E">
            <w:pPr>
              <w:jc w:val="center"/>
              <w:rPr>
                <w:rFonts w:eastAsia="仿宋_GB2312"/>
                <w:sz w:val="21"/>
                <w:szCs w:val="21"/>
              </w:rPr>
            </w:pPr>
            <w:r>
              <w:rPr>
                <w:rFonts w:hint="eastAsia"/>
                <w:sz w:val="21"/>
                <w:szCs w:val="21"/>
              </w:rPr>
              <w:t>预算内8.5万元</w:t>
            </w:r>
          </w:p>
        </w:tc>
        <w:tc>
          <w:tcPr>
            <w:tcW w:w="1466" w:type="dxa"/>
            <w:vAlign w:val="center"/>
          </w:tcPr>
          <w:p w14:paraId="490075C0">
            <w:pPr>
              <w:jc w:val="center"/>
              <w:rPr>
                <w:rFonts w:eastAsia="仿宋_GB2312"/>
                <w:sz w:val="21"/>
                <w:szCs w:val="21"/>
              </w:rPr>
            </w:pPr>
            <w:r>
              <w:rPr>
                <w:rFonts w:hint="eastAsia" w:eastAsia="仿宋_GB2312"/>
                <w:sz w:val="21"/>
                <w:szCs w:val="21"/>
              </w:rPr>
              <w:t>8.5</w:t>
            </w:r>
          </w:p>
        </w:tc>
        <w:tc>
          <w:tcPr>
            <w:tcW w:w="1319" w:type="dxa"/>
            <w:gridSpan w:val="2"/>
            <w:vAlign w:val="center"/>
          </w:tcPr>
          <w:p w14:paraId="39F0312B">
            <w:pPr>
              <w:jc w:val="center"/>
              <w:rPr>
                <w:rFonts w:eastAsia="仿宋_GB2312"/>
                <w:sz w:val="21"/>
                <w:szCs w:val="21"/>
              </w:rPr>
            </w:pPr>
            <w:r>
              <w:rPr>
                <w:rFonts w:hint="eastAsia"/>
                <w:sz w:val="21"/>
                <w:szCs w:val="21"/>
              </w:rPr>
              <w:t>8.5</w:t>
            </w:r>
          </w:p>
        </w:tc>
        <w:tc>
          <w:tcPr>
            <w:tcW w:w="877" w:type="dxa"/>
            <w:vAlign w:val="center"/>
          </w:tcPr>
          <w:p w14:paraId="28FAFC86">
            <w:pPr>
              <w:jc w:val="center"/>
              <w:rPr>
                <w:rFonts w:eastAsia="仿宋_GB2312"/>
                <w:sz w:val="21"/>
                <w:szCs w:val="21"/>
              </w:rPr>
            </w:pPr>
            <w:r>
              <w:rPr>
                <w:rFonts w:hint="eastAsia"/>
                <w:sz w:val="21"/>
                <w:szCs w:val="21"/>
              </w:rPr>
              <w:t>9</w:t>
            </w:r>
          </w:p>
        </w:tc>
      </w:tr>
      <w:tr w14:paraId="2EF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352D2B25">
            <w:pPr>
              <w:jc w:val="center"/>
              <w:rPr>
                <w:sz w:val="21"/>
                <w:szCs w:val="21"/>
              </w:rPr>
            </w:pPr>
          </w:p>
        </w:tc>
        <w:tc>
          <w:tcPr>
            <w:tcW w:w="700" w:type="dxa"/>
            <w:vMerge w:val="restart"/>
            <w:vAlign w:val="center"/>
          </w:tcPr>
          <w:p w14:paraId="64722F56">
            <w:pPr>
              <w:jc w:val="center"/>
              <w:rPr>
                <w:sz w:val="21"/>
                <w:szCs w:val="21"/>
              </w:rPr>
            </w:pPr>
            <w:r>
              <w:rPr>
                <w:rFonts w:hint="eastAsia"/>
                <w:sz w:val="21"/>
                <w:szCs w:val="21"/>
              </w:rPr>
              <w:t>效益指标</w:t>
            </w:r>
          </w:p>
        </w:tc>
        <w:tc>
          <w:tcPr>
            <w:tcW w:w="1122" w:type="dxa"/>
            <w:vAlign w:val="center"/>
          </w:tcPr>
          <w:p w14:paraId="2BE6480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06D49FA">
            <w:pPr>
              <w:rPr>
                <w:sz w:val="21"/>
                <w:szCs w:val="21"/>
              </w:rPr>
            </w:pPr>
            <w:r>
              <w:rPr>
                <w:rFonts w:hint="eastAsia" w:ascii="宋体" w:hAnsi="宋体" w:eastAsia="宋体"/>
                <w:color w:val="000000"/>
                <w:sz w:val="20"/>
              </w:rPr>
              <w:t>满足社区居民文化消费需求</w:t>
            </w:r>
          </w:p>
        </w:tc>
        <w:tc>
          <w:tcPr>
            <w:tcW w:w="1466" w:type="dxa"/>
            <w:vAlign w:val="center"/>
          </w:tcPr>
          <w:p w14:paraId="4B7A5389">
            <w:pPr>
              <w:jc w:val="center"/>
              <w:rPr>
                <w:rFonts w:eastAsia="仿宋_GB2312"/>
                <w:sz w:val="21"/>
                <w:szCs w:val="21"/>
              </w:rPr>
            </w:pPr>
            <w:r>
              <w:rPr>
                <w:rFonts w:hint="eastAsia"/>
                <w:sz w:val="21"/>
                <w:szCs w:val="21"/>
              </w:rPr>
              <w:t>显著提高</w:t>
            </w:r>
          </w:p>
        </w:tc>
        <w:tc>
          <w:tcPr>
            <w:tcW w:w="1319" w:type="dxa"/>
            <w:gridSpan w:val="2"/>
            <w:vAlign w:val="center"/>
          </w:tcPr>
          <w:p w14:paraId="3FD1D99B">
            <w:pPr>
              <w:jc w:val="center"/>
              <w:rPr>
                <w:rFonts w:eastAsia="仿宋_GB2312"/>
                <w:sz w:val="21"/>
                <w:szCs w:val="21"/>
              </w:rPr>
            </w:pPr>
            <w:r>
              <w:rPr>
                <w:rFonts w:hint="eastAsia"/>
                <w:sz w:val="21"/>
                <w:szCs w:val="21"/>
              </w:rPr>
              <w:t>显著提高</w:t>
            </w:r>
          </w:p>
        </w:tc>
        <w:tc>
          <w:tcPr>
            <w:tcW w:w="877" w:type="dxa"/>
            <w:vAlign w:val="center"/>
          </w:tcPr>
          <w:p w14:paraId="4D0C1114">
            <w:pPr>
              <w:jc w:val="center"/>
              <w:rPr>
                <w:rFonts w:eastAsia="仿宋_GB2312"/>
                <w:sz w:val="21"/>
                <w:szCs w:val="21"/>
              </w:rPr>
            </w:pPr>
            <w:r>
              <w:rPr>
                <w:rFonts w:hint="eastAsia"/>
                <w:sz w:val="21"/>
                <w:szCs w:val="21"/>
              </w:rPr>
              <w:t>9</w:t>
            </w:r>
          </w:p>
        </w:tc>
      </w:tr>
      <w:tr w14:paraId="537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330A5CB">
            <w:pPr>
              <w:jc w:val="center"/>
              <w:rPr>
                <w:sz w:val="21"/>
                <w:szCs w:val="21"/>
              </w:rPr>
            </w:pPr>
          </w:p>
        </w:tc>
        <w:tc>
          <w:tcPr>
            <w:tcW w:w="700" w:type="dxa"/>
            <w:vMerge w:val="continue"/>
            <w:vAlign w:val="center"/>
          </w:tcPr>
          <w:p w14:paraId="208C9EA3">
            <w:pPr>
              <w:jc w:val="center"/>
              <w:rPr>
                <w:sz w:val="21"/>
                <w:szCs w:val="21"/>
              </w:rPr>
            </w:pPr>
          </w:p>
        </w:tc>
        <w:tc>
          <w:tcPr>
            <w:tcW w:w="1122" w:type="dxa"/>
            <w:vAlign w:val="center"/>
          </w:tcPr>
          <w:p w14:paraId="1A0698E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6E02832C">
            <w:pPr>
              <w:jc w:val="center"/>
              <w:rPr>
                <w:rFonts w:eastAsia="宋体"/>
                <w:sz w:val="21"/>
                <w:szCs w:val="21"/>
              </w:rPr>
            </w:pPr>
            <w:r>
              <w:rPr>
                <w:rFonts w:hint="eastAsia" w:ascii="宋体" w:hAnsi="宋体" w:eastAsia="宋体"/>
                <w:color w:val="000000"/>
                <w:sz w:val="20"/>
              </w:rPr>
              <w:t>满足社区居民日常生活需求</w:t>
            </w:r>
          </w:p>
        </w:tc>
        <w:tc>
          <w:tcPr>
            <w:tcW w:w="1466" w:type="dxa"/>
            <w:vAlign w:val="center"/>
          </w:tcPr>
          <w:p w14:paraId="392A5E6E">
            <w:pPr>
              <w:jc w:val="center"/>
              <w:rPr>
                <w:rFonts w:eastAsia="仿宋_GB2312"/>
                <w:sz w:val="21"/>
                <w:szCs w:val="21"/>
              </w:rPr>
            </w:pPr>
            <w:r>
              <w:rPr>
                <w:rFonts w:hint="eastAsia"/>
                <w:sz w:val="21"/>
                <w:szCs w:val="21"/>
              </w:rPr>
              <w:t>长期</w:t>
            </w:r>
          </w:p>
        </w:tc>
        <w:tc>
          <w:tcPr>
            <w:tcW w:w="1319" w:type="dxa"/>
            <w:gridSpan w:val="2"/>
            <w:vAlign w:val="center"/>
          </w:tcPr>
          <w:p w14:paraId="750E135D">
            <w:pPr>
              <w:jc w:val="center"/>
              <w:rPr>
                <w:rFonts w:eastAsia="仿宋_GB2312"/>
                <w:sz w:val="21"/>
                <w:szCs w:val="21"/>
              </w:rPr>
            </w:pPr>
            <w:r>
              <w:rPr>
                <w:rFonts w:hint="eastAsia"/>
                <w:sz w:val="21"/>
                <w:szCs w:val="21"/>
              </w:rPr>
              <w:t>长期</w:t>
            </w:r>
          </w:p>
        </w:tc>
        <w:tc>
          <w:tcPr>
            <w:tcW w:w="877" w:type="dxa"/>
            <w:vAlign w:val="center"/>
          </w:tcPr>
          <w:p w14:paraId="1DA75262">
            <w:pPr>
              <w:jc w:val="center"/>
              <w:rPr>
                <w:rFonts w:eastAsia="仿宋_GB2312"/>
                <w:sz w:val="21"/>
                <w:szCs w:val="21"/>
              </w:rPr>
            </w:pPr>
            <w:r>
              <w:rPr>
                <w:rFonts w:hint="eastAsia" w:eastAsia="仿宋_GB2312"/>
                <w:sz w:val="21"/>
                <w:szCs w:val="21"/>
              </w:rPr>
              <w:t>9</w:t>
            </w:r>
          </w:p>
        </w:tc>
      </w:tr>
      <w:tr w14:paraId="4269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73EB4EED">
            <w:pPr>
              <w:jc w:val="center"/>
              <w:rPr>
                <w:sz w:val="21"/>
                <w:szCs w:val="21"/>
              </w:rPr>
            </w:pPr>
          </w:p>
        </w:tc>
        <w:tc>
          <w:tcPr>
            <w:tcW w:w="700" w:type="dxa"/>
            <w:vAlign w:val="center"/>
          </w:tcPr>
          <w:p w14:paraId="4BD38A67">
            <w:pPr>
              <w:jc w:val="center"/>
              <w:rPr>
                <w:sz w:val="21"/>
                <w:szCs w:val="21"/>
              </w:rPr>
            </w:pPr>
            <w:r>
              <w:rPr>
                <w:rFonts w:hint="eastAsia"/>
                <w:sz w:val="21"/>
                <w:szCs w:val="21"/>
              </w:rPr>
              <w:t>满意度指标</w:t>
            </w:r>
          </w:p>
        </w:tc>
        <w:tc>
          <w:tcPr>
            <w:tcW w:w="1122" w:type="dxa"/>
            <w:vAlign w:val="center"/>
          </w:tcPr>
          <w:p w14:paraId="172CE839">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7EF831CA">
            <w:pPr>
              <w:jc w:val="center"/>
              <w:rPr>
                <w:rFonts w:eastAsia="仿宋_GB2312"/>
                <w:sz w:val="21"/>
                <w:szCs w:val="21"/>
              </w:rPr>
            </w:pPr>
            <w:r>
              <w:rPr>
                <w:rFonts w:hint="eastAsia"/>
                <w:sz w:val="21"/>
                <w:szCs w:val="21"/>
              </w:rPr>
              <w:t>公众满意度</w:t>
            </w:r>
          </w:p>
        </w:tc>
        <w:tc>
          <w:tcPr>
            <w:tcW w:w="1466" w:type="dxa"/>
            <w:vAlign w:val="center"/>
          </w:tcPr>
          <w:p w14:paraId="2DC60797">
            <w:pPr>
              <w:jc w:val="center"/>
              <w:rPr>
                <w:rFonts w:eastAsia="仿宋_GB2312"/>
                <w:sz w:val="21"/>
                <w:szCs w:val="21"/>
              </w:rPr>
            </w:pPr>
            <w:r>
              <w:rPr>
                <w:rFonts w:hint="eastAsia"/>
                <w:sz w:val="21"/>
                <w:szCs w:val="21"/>
              </w:rPr>
              <w:t>95%</w:t>
            </w:r>
          </w:p>
        </w:tc>
        <w:tc>
          <w:tcPr>
            <w:tcW w:w="1319" w:type="dxa"/>
            <w:gridSpan w:val="2"/>
            <w:vAlign w:val="center"/>
          </w:tcPr>
          <w:p w14:paraId="063CA6E8">
            <w:pPr>
              <w:jc w:val="center"/>
              <w:rPr>
                <w:rFonts w:eastAsia="仿宋_GB2312"/>
                <w:sz w:val="21"/>
                <w:szCs w:val="21"/>
              </w:rPr>
            </w:pPr>
            <w:r>
              <w:rPr>
                <w:rFonts w:hint="eastAsia"/>
                <w:sz w:val="21"/>
                <w:szCs w:val="21"/>
              </w:rPr>
              <w:t>95%</w:t>
            </w:r>
          </w:p>
        </w:tc>
        <w:tc>
          <w:tcPr>
            <w:tcW w:w="877" w:type="dxa"/>
            <w:vAlign w:val="center"/>
          </w:tcPr>
          <w:p w14:paraId="05BB9C1F">
            <w:pPr>
              <w:jc w:val="center"/>
              <w:rPr>
                <w:rFonts w:eastAsia="仿宋_GB2312"/>
                <w:sz w:val="21"/>
                <w:szCs w:val="21"/>
              </w:rPr>
            </w:pPr>
            <w:r>
              <w:rPr>
                <w:rFonts w:hint="eastAsia"/>
                <w:sz w:val="21"/>
                <w:szCs w:val="21"/>
              </w:rPr>
              <w:t>17</w:t>
            </w:r>
          </w:p>
        </w:tc>
      </w:tr>
      <w:tr w14:paraId="17B9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7F54DCE">
            <w:pPr>
              <w:jc w:val="center"/>
              <w:rPr>
                <w:sz w:val="21"/>
                <w:szCs w:val="21"/>
              </w:rPr>
            </w:pPr>
            <w:r>
              <w:rPr>
                <w:rFonts w:hint="eastAsia"/>
                <w:sz w:val="21"/>
                <w:szCs w:val="21"/>
              </w:rPr>
              <w:t>总分</w:t>
            </w:r>
          </w:p>
        </w:tc>
        <w:tc>
          <w:tcPr>
            <w:tcW w:w="8120" w:type="dxa"/>
            <w:gridSpan w:val="9"/>
            <w:vAlign w:val="center"/>
          </w:tcPr>
          <w:p w14:paraId="563D6FAC">
            <w:pPr>
              <w:jc w:val="center"/>
              <w:rPr>
                <w:rFonts w:eastAsia="仿宋_GB2312"/>
                <w:sz w:val="21"/>
                <w:szCs w:val="21"/>
              </w:rPr>
            </w:pPr>
            <w:r>
              <w:rPr>
                <w:rFonts w:hint="eastAsia"/>
                <w:sz w:val="21"/>
                <w:szCs w:val="21"/>
              </w:rPr>
              <w:t>91</w:t>
            </w:r>
          </w:p>
        </w:tc>
      </w:tr>
      <w:tr w14:paraId="45DE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FEF1F8A">
            <w:pPr>
              <w:jc w:val="center"/>
              <w:rPr>
                <w:sz w:val="21"/>
                <w:szCs w:val="21"/>
              </w:rPr>
            </w:pPr>
            <w:r>
              <w:rPr>
                <w:rFonts w:hint="eastAsia"/>
                <w:sz w:val="21"/>
                <w:szCs w:val="21"/>
              </w:rPr>
              <w:t>偏差大或</w:t>
            </w:r>
          </w:p>
          <w:p w14:paraId="01D03D88">
            <w:pPr>
              <w:jc w:val="center"/>
              <w:rPr>
                <w:sz w:val="21"/>
                <w:szCs w:val="21"/>
              </w:rPr>
            </w:pPr>
            <w:r>
              <w:rPr>
                <w:rFonts w:hint="eastAsia"/>
                <w:sz w:val="21"/>
                <w:szCs w:val="21"/>
              </w:rPr>
              <w:t>目标未完成</w:t>
            </w:r>
          </w:p>
          <w:p w14:paraId="0FCE971B">
            <w:pPr>
              <w:jc w:val="center"/>
              <w:rPr>
                <w:sz w:val="21"/>
                <w:szCs w:val="21"/>
              </w:rPr>
            </w:pPr>
            <w:r>
              <w:rPr>
                <w:rFonts w:hint="eastAsia"/>
                <w:sz w:val="21"/>
                <w:szCs w:val="21"/>
              </w:rPr>
              <w:t>原因分析</w:t>
            </w:r>
          </w:p>
        </w:tc>
        <w:tc>
          <w:tcPr>
            <w:tcW w:w="7420" w:type="dxa"/>
            <w:gridSpan w:val="8"/>
            <w:vAlign w:val="center"/>
          </w:tcPr>
          <w:p w14:paraId="5B06FDFB">
            <w:pPr>
              <w:spacing w:line="360" w:lineRule="auto"/>
              <w:ind w:firstLine="560"/>
              <w:outlineLvl w:val="1"/>
              <w:rPr>
                <w:rFonts w:asciiTheme="minorEastAsia" w:hAnsiTheme="minorEastAsia" w:eastAsiaTheme="minorEastAsia"/>
                <w:sz w:val="28"/>
                <w:szCs w:val="28"/>
              </w:rPr>
            </w:pPr>
          </w:p>
          <w:p w14:paraId="1217D78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1、文化馆登记信息不全；</w:t>
            </w:r>
          </w:p>
          <w:p w14:paraId="5BC797F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2、文化馆对经费的需求较大。</w:t>
            </w:r>
          </w:p>
          <w:p w14:paraId="698BF074">
            <w:pPr>
              <w:ind w:firstLine="420" w:firstLineChars="200"/>
              <w:rPr>
                <w:sz w:val="21"/>
                <w:szCs w:val="21"/>
              </w:rPr>
            </w:pPr>
          </w:p>
        </w:tc>
      </w:tr>
      <w:tr w14:paraId="5667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B7BE609">
            <w:pPr>
              <w:jc w:val="center"/>
              <w:rPr>
                <w:sz w:val="21"/>
                <w:szCs w:val="21"/>
              </w:rPr>
            </w:pPr>
            <w:r>
              <w:rPr>
                <w:rFonts w:hint="eastAsia"/>
                <w:sz w:val="21"/>
                <w:szCs w:val="21"/>
              </w:rPr>
              <w:t>改进措施及</w:t>
            </w:r>
          </w:p>
          <w:p w14:paraId="3A24CFD7">
            <w:pPr>
              <w:jc w:val="center"/>
              <w:rPr>
                <w:sz w:val="21"/>
                <w:szCs w:val="21"/>
              </w:rPr>
            </w:pPr>
            <w:r>
              <w:rPr>
                <w:rFonts w:hint="eastAsia"/>
                <w:sz w:val="21"/>
                <w:szCs w:val="21"/>
              </w:rPr>
              <w:t>结果应用方案</w:t>
            </w:r>
          </w:p>
        </w:tc>
        <w:tc>
          <w:tcPr>
            <w:tcW w:w="7420" w:type="dxa"/>
            <w:gridSpan w:val="8"/>
            <w:vAlign w:val="center"/>
          </w:tcPr>
          <w:p w14:paraId="721877D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1、摸清文化馆经营的真实情况；</w:t>
            </w:r>
          </w:p>
          <w:p w14:paraId="46213FE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2、做好调研，高效使用资金。</w:t>
            </w:r>
          </w:p>
          <w:p w14:paraId="7414FC71">
            <w:pPr>
              <w:spacing w:line="360" w:lineRule="auto"/>
              <w:outlineLvl w:val="0"/>
              <w:rPr>
                <w:sz w:val="21"/>
                <w:szCs w:val="21"/>
              </w:rPr>
            </w:pPr>
          </w:p>
        </w:tc>
      </w:tr>
    </w:tbl>
    <w:p w14:paraId="2A8C70E0">
      <w:pPr>
        <w:rPr>
          <w:sz w:val="21"/>
          <w:szCs w:val="21"/>
        </w:rPr>
      </w:pPr>
      <w:r>
        <w:rPr>
          <w:rFonts w:hint="eastAsia"/>
          <w:sz w:val="21"/>
          <w:szCs w:val="21"/>
        </w:rPr>
        <w:t>备注：</w:t>
      </w:r>
    </w:p>
    <w:p w14:paraId="487E7DE4">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12454CAE">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5CF53210">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9D1FACE">
      <w:r>
        <w:rPr>
          <w:rFonts w:hint="eastAsia"/>
          <w:sz w:val="21"/>
          <w:szCs w:val="21"/>
        </w:rPr>
        <w:t>4.基于经济性和必要性等因素考虑，满意度指标暂可不作为必评指标。</w:t>
      </w:r>
    </w:p>
    <w:p w14:paraId="1BAEBD9F">
      <w:pPr>
        <w:pStyle w:val="2"/>
        <w:rPr>
          <w:rFonts w:asciiTheme="minorEastAsia" w:hAnsiTheme="minorEastAsia" w:eastAsiaTheme="minorEastAsia"/>
          <w:sz w:val="28"/>
          <w:szCs w:val="28"/>
        </w:rPr>
      </w:pPr>
    </w:p>
    <w:p w14:paraId="16B159C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1324CA7">
      <w:pPr>
        <w:spacing w:line="360" w:lineRule="auto"/>
        <w:ind w:firstLine="560"/>
        <w:rPr>
          <w:rFonts w:cs="Arial Narrow" w:asciiTheme="minorEastAsia" w:hAnsiTheme="minorEastAsia" w:eastAsiaTheme="minorEastAsia"/>
          <w:sz w:val="28"/>
          <w:szCs w:val="28"/>
        </w:rPr>
      </w:pPr>
    </w:p>
    <w:p w14:paraId="5259D9D0">
      <w:pPr>
        <w:spacing w:line="360" w:lineRule="auto"/>
        <w:jc w:val="center"/>
        <w:rPr>
          <w:rFonts w:ascii="宋体" w:hAnsi="宋体" w:eastAsia="宋体"/>
          <w:b/>
          <w:sz w:val="44"/>
          <w:szCs w:val="44"/>
        </w:rPr>
      </w:pPr>
    </w:p>
    <w:p w14:paraId="6E84E39C">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w:t>
      </w:r>
      <w:r>
        <w:rPr>
          <w:rFonts w:hint="eastAsia" w:ascii="宋体" w:hAnsi="宋体" w:eastAsia="宋体"/>
          <w:b/>
          <w:sz w:val="44"/>
          <w:szCs w:val="44"/>
          <w:lang w:eastAsia="zh-CN"/>
        </w:rPr>
        <w:t>“三支一扶”</w:t>
      </w:r>
      <w:r>
        <w:rPr>
          <w:rFonts w:hint="eastAsia" w:ascii="宋体" w:hAnsi="宋体" w:eastAsia="宋体"/>
          <w:b/>
          <w:sz w:val="44"/>
          <w:szCs w:val="44"/>
        </w:rPr>
        <w:t>人员经费自评报告</w:t>
      </w:r>
    </w:p>
    <w:p w14:paraId="51F537B4">
      <w:pPr>
        <w:pStyle w:val="10"/>
        <w:ind w:firstLine="562"/>
        <w:jc w:val="left"/>
        <w:rPr>
          <w:rFonts w:cs="Arial Narrow" w:asciiTheme="minorEastAsia" w:hAnsiTheme="minorEastAsia" w:eastAsiaTheme="minorEastAsia"/>
          <w:b/>
          <w:sz w:val="28"/>
          <w:szCs w:val="28"/>
        </w:rPr>
      </w:pPr>
    </w:p>
    <w:p w14:paraId="7EEC225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lang w:eastAsia="zh-CN"/>
        </w:rPr>
        <w:t>“三支一扶”</w:t>
      </w:r>
      <w:r>
        <w:rPr>
          <w:rFonts w:hint="eastAsia" w:ascii="宋体" w:hAnsi="宋体" w:eastAsia="宋体"/>
          <w:b/>
          <w:sz w:val="28"/>
          <w:szCs w:val="28"/>
        </w:rPr>
        <w:t>人员经费</w:t>
      </w:r>
    </w:p>
    <w:p w14:paraId="771783A1">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3.18</w:t>
      </w:r>
      <w:r>
        <w:rPr>
          <w:rFonts w:cs="Arial Narrow" w:asciiTheme="minorEastAsia" w:hAnsiTheme="minorEastAsia" w:eastAsiaTheme="minorEastAsia"/>
          <w:b/>
          <w:sz w:val="28"/>
          <w:szCs w:val="28"/>
        </w:rPr>
        <w:t>万元</w:t>
      </w:r>
    </w:p>
    <w:p w14:paraId="3C3FBF4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1EB6A0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4E5CFF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eastAsia="zh-CN"/>
        </w:rPr>
        <w:t>‘三支一扶’</w:t>
      </w:r>
      <w:r>
        <w:rPr>
          <w:rFonts w:hint="eastAsia" w:ascii="宋体" w:hAnsi="宋体" w:eastAsia="宋体"/>
          <w:sz w:val="28"/>
          <w:szCs w:val="28"/>
        </w:rPr>
        <w:t>人员经费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0A476F2E">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2842BE0">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项目全年预算数为3.18万元，执行数为3.18万元，完成预算的100 %，保障</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人员的人身权益，体现公益性。</w:t>
      </w:r>
    </w:p>
    <w:p w14:paraId="0DD3A321">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E22844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1E93576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BBC361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12293D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9B5685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3C7E3C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BFDFCB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D461C7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ABC0C2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423D8E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20981D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15BC0C7">
      <w:pPr>
        <w:widowControl w:val="0"/>
        <w:adjustRightInd/>
        <w:snapToGrid/>
        <w:spacing w:after="0" w:line="360" w:lineRule="auto"/>
        <w:ind w:left="562"/>
        <w:jc w:val="both"/>
        <w:outlineLvl w:val="1"/>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46F41BA">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4544D5F">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3E91780">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Arial Narrow" w:asciiTheme="minorEastAsia" w:hAnsiTheme="minorEastAsia" w:eastAsiaTheme="minorEastAsia"/>
          <w:sz w:val="28"/>
          <w:szCs w:val="28"/>
          <w:lang w:eastAsia="zh-CN"/>
        </w:rPr>
        <w:t>‘三支一扶’</w:t>
      </w:r>
      <w:r>
        <w:rPr>
          <w:rFonts w:hint="eastAsia" w:ascii="宋体" w:hAnsi="宋体" w:eastAsia="宋体"/>
          <w:sz w:val="28"/>
          <w:szCs w:val="28"/>
        </w:rPr>
        <w:t>人员经费</w:t>
      </w:r>
      <w:r>
        <w:rPr>
          <w:rFonts w:hint="eastAsia" w:cs="Arial Narrow" w:asciiTheme="minorEastAsia" w:hAnsiTheme="minorEastAsia" w:eastAsiaTheme="minorEastAsia"/>
          <w:sz w:val="28"/>
          <w:szCs w:val="28"/>
        </w:rPr>
        <w:t>”绩效评价总得分为91.00分，评价结果为优。具体分项得分如下：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96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4D6F94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7ED5AC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D0E18D1">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7C505A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FD1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BBE33F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FC9CC4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B0CD50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89AC93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BFC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BA885F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E478DF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801EF8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20A198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799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20CD54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444A819">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2E5109A">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0CBC62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875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B058A6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B3A80B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73117F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8F673A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42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82CEDE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EE9971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8B2018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BCC951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2E4885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CA8195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2E1246A">
      <w:pPr>
        <w:pStyle w:val="11"/>
        <w:snapToGrid w:val="0"/>
        <w:ind w:left="562" w:firstLine="0" w:firstLineChars="0"/>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（一）</w:t>
      </w:r>
      <w:r>
        <w:rPr>
          <w:rFonts w:cs="Arial Narrow" w:asciiTheme="minorEastAsia" w:hAnsiTheme="minorEastAsia" w:eastAsiaTheme="minorEastAsia"/>
          <w:b/>
          <w:bCs/>
          <w:sz w:val="28"/>
          <w:szCs w:val="28"/>
        </w:rPr>
        <w:t>主要经验及做法</w:t>
      </w:r>
    </w:p>
    <w:p w14:paraId="41FC995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项目全年预算数为3.18万元，执行数为3.18万元，完成预算的100 %。主要产出和效果：一是满足</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人员的各项开支，为</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人员提供了经济帮助；二是促进政府关爱，满足</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人员防疫需求。</w:t>
      </w:r>
    </w:p>
    <w:p w14:paraId="44E3E1E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AA4177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人员数量较少；</w:t>
      </w:r>
    </w:p>
    <w:p w14:paraId="5241501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2、经费使用有限。</w:t>
      </w:r>
    </w:p>
    <w:p w14:paraId="0C783E1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55A61C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1、大力宣传</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工作；</w:t>
      </w:r>
    </w:p>
    <w:p w14:paraId="53B654D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2、提高资金使用效率。</w:t>
      </w:r>
    </w:p>
    <w:p w14:paraId="738C439D">
      <w:pPr>
        <w:pStyle w:val="2"/>
        <w:rPr>
          <w:rFonts w:asciiTheme="minorEastAsia" w:hAnsiTheme="minorEastAsia" w:eastAsiaTheme="minorEastAsia"/>
          <w:sz w:val="28"/>
          <w:szCs w:val="28"/>
        </w:rPr>
      </w:pPr>
    </w:p>
    <w:p w14:paraId="7BA47E25">
      <w:pPr>
        <w:pStyle w:val="2"/>
        <w:rPr>
          <w:rFonts w:asciiTheme="minorEastAsia" w:hAnsiTheme="minorEastAsia" w:eastAsiaTheme="minorEastAsia"/>
          <w:sz w:val="28"/>
          <w:szCs w:val="28"/>
        </w:rPr>
      </w:pPr>
    </w:p>
    <w:p w14:paraId="6A2A6AF2">
      <w:pPr>
        <w:pStyle w:val="2"/>
        <w:rPr>
          <w:rFonts w:asciiTheme="minorEastAsia" w:hAnsiTheme="minorEastAsia" w:eastAsiaTheme="minorEastAsia"/>
          <w:sz w:val="28"/>
          <w:szCs w:val="28"/>
        </w:rPr>
      </w:pPr>
    </w:p>
    <w:p w14:paraId="1F8AA84A">
      <w:pPr>
        <w:pStyle w:val="2"/>
        <w:rPr>
          <w:rFonts w:asciiTheme="minorEastAsia" w:hAnsiTheme="minorEastAsia" w:eastAsiaTheme="minorEastAsia"/>
          <w:sz w:val="28"/>
          <w:szCs w:val="28"/>
        </w:rPr>
      </w:pPr>
    </w:p>
    <w:p w14:paraId="7394D82C">
      <w:pPr>
        <w:jc w:val="center"/>
        <w:rPr>
          <w:rFonts w:ascii="宋体" w:hAnsi="宋体" w:eastAsia="宋体" w:cs="宋体"/>
          <w:sz w:val="32"/>
          <w:szCs w:val="32"/>
        </w:rPr>
      </w:pPr>
      <w:r>
        <w:rPr>
          <w:rFonts w:hint="eastAsia" w:ascii="宋体" w:hAnsi="宋体" w:eastAsia="宋体" w:cs="宋体"/>
          <w:sz w:val="32"/>
          <w:szCs w:val="32"/>
        </w:rPr>
        <w:t>2021年度</w:t>
      </w:r>
      <w:r>
        <w:rPr>
          <w:rFonts w:hint="eastAsia" w:ascii="宋体" w:hAnsi="宋体" w:eastAsia="宋体" w:cs="宋体"/>
          <w:sz w:val="32"/>
          <w:szCs w:val="32"/>
          <w:lang w:eastAsia="zh-CN"/>
        </w:rPr>
        <w:t>“三支一扶”</w:t>
      </w:r>
      <w:r>
        <w:rPr>
          <w:rFonts w:hint="eastAsia" w:ascii="宋体" w:hAnsi="宋体" w:eastAsia="宋体" w:cs="宋体"/>
          <w:sz w:val="32"/>
          <w:szCs w:val="32"/>
        </w:rPr>
        <w:t>人员经费项目自评表</w:t>
      </w:r>
    </w:p>
    <w:p w14:paraId="13911010">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9CA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3573BB5">
            <w:pPr>
              <w:jc w:val="center"/>
              <w:rPr>
                <w:sz w:val="21"/>
                <w:szCs w:val="21"/>
              </w:rPr>
            </w:pPr>
            <w:r>
              <w:rPr>
                <w:rFonts w:hint="eastAsia"/>
                <w:sz w:val="21"/>
                <w:szCs w:val="21"/>
              </w:rPr>
              <w:t>项目名称</w:t>
            </w:r>
          </w:p>
        </w:tc>
        <w:tc>
          <w:tcPr>
            <w:tcW w:w="7420" w:type="dxa"/>
            <w:gridSpan w:val="8"/>
            <w:vAlign w:val="center"/>
          </w:tcPr>
          <w:p w14:paraId="189C7401">
            <w:pPr>
              <w:pStyle w:val="10"/>
              <w:ind w:firstLine="560"/>
              <w:jc w:val="left"/>
              <w:rPr>
                <w:kern w:val="0"/>
                <w:sz w:val="21"/>
                <w:szCs w:val="21"/>
              </w:rPr>
            </w:pPr>
            <w:r>
              <w:rPr>
                <w:rFonts w:hint="eastAsia" w:cs="仿宋_GB2312" w:asciiTheme="minorEastAsia" w:hAnsiTheme="minorEastAsia" w:eastAsiaTheme="minorEastAsia"/>
                <w:sz w:val="28"/>
                <w:szCs w:val="28"/>
                <w:lang w:eastAsia="zh-CN"/>
              </w:rPr>
              <w:t>“三支一扶”</w:t>
            </w:r>
            <w:r>
              <w:rPr>
                <w:rFonts w:hint="eastAsia" w:cs="仿宋_GB2312" w:asciiTheme="minorEastAsia" w:hAnsiTheme="minorEastAsia" w:eastAsiaTheme="minorEastAsia"/>
                <w:sz w:val="28"/>
                <w:szCs w:val="28"/>
              </w:rPr>
              <w:t>人员经费</w:t>
            </w:r>
          </w:p>
        </w:tc>
      </w:tr>
      <w:tr w14:paraId="6F75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0B5EDF1">
            <w:pPr>
              <w:jc w:val="center"/>
              <w:rPr>
                <w:sz w:val="21"/>
                <w:szCs w:val="21"/>
              </w:rPr>
            </w:pPr>
            <w:r>
              <w:rPr>
                <w:rFonts w:hint="eastAsia"/>
                <w:sz w:val="21"/>
                <w:szCs w:val="21"/>
              </w:rPr>
              <w:t>主管部门</w:t>
            </w:r>
          </w:p>
        </w:tc>
        <w:tc>
          <w:tcPr>
            <w:tcW w:w="3364" w:type="dxa"/>
            <w:gridSpan w:val="3"/>
            <w:vAlign w:val="center"/>
          </w:tcPr>
          <w:p w14:paraId="14D55C5A">
            <w:pPr>
              <w:rPr>
                <w:rFonts w:eastAsia="仿宋_GB2312"/>
                <w:sz w:val="21"/>
                <w:szCs w:val="21"/>
              </w:rPr>
            </w:pPr>
            <w:r>
              <w:rPr>
                <w:rFonts w:hint="eastAsia"/>
                <w:sz w:val="21"/>
                <w:szCs w:val="21"/>
              </w:rPr>
              <w:t>公共服务办公室</w:t>
            </w:r>
          </w:p>
        </w:tc>
        <w:tc>
          <w:tcPr>
            <w:tcW w:w="2520" w:type="dxa"/>
            <w:gridSpan w:val="3"/>
            <w:vAlign w:val="center"/>
          </w:tcPr>
          <w:p w14:paraId="26B18034">
            <w:pPr>
              <w:jc w:val="center"/>
              <w:rPr>
                <w:sz w:val="21"/>
                <w:szCs w:val="21"/>
              </w:rPr>
            </w:pPr>
            <w:r>
              <w:rPr>
                <w:rFonts w:hint="eastAsia"/>
                <w:sz w:val="21"/>
                <w:szCs w:val="21"/>
              </w:rPr>
              <w:t>项目实施单位</w:t>
            </w:r>
          </w:p>
        </w:tc>
        <w:tc>
          <w:tcPr>
            <w:tcW w:w="1536" w:type="dxa"/>
            <w:gridSpan w:val="2"/>
            <w:vAlign w:val="center"/>
          </w:tcPr>
          <w:p w14:paraId="53A11675">
            <w:pPr>
              <w:jc w:val="center"/>
              <w:rPr>
                <w:sz w:val="21"/>
                <w:szCs w:val="21"/>
              </w:rPr>
            </w:pPr>
            <w:r>
              <w:rPr>
                <w:rFonts w:hint="eastAsia"/>
                <w:sz w:val="21"/>
                <w:szCs w:val="21"/>
              </w:rPr>
              <w:t>中南路街道办事处　</w:t>
            </w:r>
          </w:p>
        </w:tc>
      </w:tr>
      <w:tr w14:paraId="40CD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75D5ADB">
            <w:pPr>
              <w:jc w:val="center"/>
              <w:rPr>
                <w:sz w:val="21"/>
                <w:szCs w:val="21"/>
              </w:rPr>
            </w:pPr>
            <w:r>
              <w:rPr>
                <w:rFonts w:hint="eastAsia"/>
                <w:sz w:val="21"/>
                <w:szCs w:val="21"/>
              </w:rPr>
              <w:t>项目类别</w:t>
            </w:r>
          </w:p>
        </w:tc>
        <w:tc>
          <w:tcPr>
            <w:tcW w:w="7420" w:type="dxa"/>
            <w:gridSpan w:val="8"/>
            <w:vAlign w:val="center"/>
          </w:tcPr>
          <w:p w14:paraId="28D6035C">
            <w:pPr>
              <w:rPr>
                <w:sz w:val="21"/>
                <w:szCs w:val="21"/>
              </w:rPr>
            </w:pPr>
            <w:r>
              <w:rPr>
                <w:rFonts w:hint="eastAsia"/>
                <w:sz w:val="21"/>
                <w:szCs w:val="21"/>
              </w:rPr>
              <w:t>1、部门预算项目   ☑   2、市直专项   □  3、市对下转移支付项目 □</w:t>
            </w:r>
          </w:p>
        </w:tc>
      </w:tr>
      <w:tr w14:paraId="755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DB8EF34">
            <w:pPr>
              <w:jc w:val="center"/>
              <w:rPr>
                <w:sz w:val="21"/>
                <w:szCs w:val="21"/>
              </w:rPr>
            </w:pPr>
            <w:r>
              <w:rPr>
                <w:rFonts w:hint="eastAsia"/>
                <w:sz w:val="21"/>
                <w:szCs w:val="21"/>
              </w:rPr>
              <w:t>项目属性</w:t>
            </w:r>
          </w:p>
        </w:tc>
        <w:tc>
          <w:tcPr>
            <w:tcW w:w="7420" w:type="dxa"/>
            <w:gridSpan w:val="8"/>
            <w:vAlign w:val="center"/>
          </w:tcPr>
          <w:p w14:paraId="15E88AFC">
            <w:pPr>
              <w:rPr>
                <w:sz w:val="21"/>
                <w:szCs w:val="21"/>
              </w:rPr>
            </w:pPr>
            <w:r>
              <w:rPr>
                <w:rFonts w:hint="eastAsia"/>
                <w:sz w:val="21"/>
                <w:szCs w:val="21"/>
              </w:rPr>
              <w:t xml:space="preserve">1、持续性项目     □   2、新增性项目 □ </w:t>
            </w:r>
          </w:p>
        </w:tc>
      </w:tr>
      <w:tr w14:paraId="165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B977876">
            <w:pPr>
              <w:jc w:val="center"/>
              <w:rPr>
                <w:sz w:val="21"/>
                <w:szCs w:val="21"/>
              </w:rPr>
            </w:pPr>
            <w:r>
              <w:rPr>
                <w:rFonts w:hint="eastAsia"/>
                <w:sz w:val="21"/>
                <w:szCs w:val="21"/>
              </w:rPr>
              <w:t>项目类型</w:t>
            </w:r>
          </w:p>
        </w:tc>
        <w:tc>
          <w:tcPr>
            <w:tcW w:w="7420" w:type="dxa"/>
            <w:gridSpan w:val="8"/>
            <w:vAlign w:val="center"/>
          </w:tcPr>
          <w:p w14:paraId="56A8D314">
            <w:pPr>
              <w:rPr>
                <w:sz w:val="21"/>
                <w:szCs w:val="21"/>
              </w:rPr>
            </w:pPr>
            <w:r>
              <w:rPr>
                <w:rFonts w:hint="eastAsia"/>
                <w:sz w:val="21"/>
                <w:szCs w:val="21"/>
              </w:rPr>
              <w:t>1、常年性项目     □   2、延续性项目 ☑      3、一次性项目 □</w:t>
            </w:r>
          </w:p>
        </w:tc>
      </w:tr>
      <w:tr w14:paraId="281A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62B2C40C">
            <w:pPr>
              <w:jc w:val="center"/>
              <w:rPr>
                <w:sz w:val="21"/>
                <w:szCs w:val="21"/>
              </w:rPr>
            </w:pPr>
            <w:r>
              <w:rPr>
                <w:rFonts w:hint="eastAsia"/>
                <w:sz w:val="21"/>
                <w:szCs w:val="21"/>
              </w:rPr>
              <w:t>预算执行情况(万元)</w:t>
            </w:r>
          </w:p>
          <w:p w14:paraId="20A2560C">
            <w:pPr>
              <w:jc w:val="center"/>
              <w:rPr>
                <w:sz w:val="21"/>
                <w:szCs w:val="21"/>
              </w:rPr>
            </w:pPr>
            <w:r>
              <w:rPr>
                <w:rFonts w:hint="eastAsia"/>
                <w:sz w:val="21"/>
                <w:szCs w:val="21"/>
              </w:rPr>
              <w:t>(20分)</w:t>
            </w:r>
          </w:p>
        </w:tc>
        <w:tc>
          <w:tcPr>
            <w:tcW w:w="1122" w:type="dxa"/>
            <w:vAlign w:val="center"/>
          </w:tcPr>
          <w:p w14:paraId="3EFFCC94">
            <w:pPr>
              <w:jc w:val="center"/>
              <w:rPr>
                <w:sz w:val="21"/>
                <w:szCs w:val="21"/>
              </w:rPr>
            </w:pPr>
          </w:p>
        </w:tc>
        <w:tc>
          <w:tcPr>
            <w:tcW w:w="1319" w:type="dxa"/>
            <w:vAlign w:val="center"/>
          </w:tcPr>
          <w:p w14:paraId="1C2DEEF0">
            <w:pPr>
              <w:jc w:val="center"/>
              <w:rPr>
                <w:sz w:val="21"/>
                <w:szCs w:val="21"/>
              </w:rPr>
            </w:pPr>
            <w:r>
              <w:rPr>
                <w:rFonts w:hint="eastAsia"/>
                <w:sz w:val="21"/>
                <w:szCs w:val="21"/>
              </w:rPr>
              <w:t>预算数(A)</w:t>
            </w:r>
          </w:p>
        </w:tc>
        <w:tc>
          <w:tcPr>
            <w:tcW w:w="1317" w:type="dxa"/>
            <w:gridSpan w:val="2"/>
            <w:vAlign w:val="center"/>
          </w:tcPr>
          <w:p w14:paraId="6D0B427A">
            <w:pPr>
              <w:jc w:val="center"/>
              <w:rPr>
                <w:sz w:val="21"/>
                <w:szCs w:val="21"/>
              </w:rPr>
            </w:pPr>
            <w:r>
              <w:rPr>
                <w:rFonts w:hint="eastAsia"/>
                <w:sz w:val="21"/>
                <w:szCs w:val="21"/>
              </w:rPr>
              <w:t>执行数(B)</w:t>
            </w:r>
          </w:p>
        </w:tc>
        <w:tc>
          <w:tcPr>
            <w:tcW w:w="1466" w:type="dxa"/>
            <w:vAlign w:val="center"/>
          </w:tcPr>
          <w:p w14:paraId="34ECB69F">
            <w:pPr>
              <w:jc w:val="center"/>
              <w:rPr>
                <w:sz w:val="21"/>
                <w:szCs w:val="21"/>
              </w:rPr>
            </w:pPr>
            <w:r>
              <w:rPr>
                <w:rFonts w:hint="eastAsia"/>
                <w:sz w:val="21"/>
                <w:szCs w:val="21"/>
              </w:rPr>
              <w:t>执行率(B/A)</w:t>
            </w:r>
          </w:p>
        </w:tc>
        <w:tc>
          <w:tcPr>
            <w:tcW w:w="2196" w:type="dxa"/>
            <w:gridSpan w:val="3"/>
            <w:vAlign w:val="center"/>
          </w:tcPr>
          <w:p w14:paraId="5837819A">
            <w:pPr>
              <w:jc w:val="center"/>
              <w:rPr>
                <w:sz w:val="21"/>
                <w:szCs w:val="21"/>
              </w:rPr>
            </w:pPr>
            <w:r>
              <w:rPr>
                <w:rFonts w:hint="eastAsia"/>
                <w:sz w:val="21"/>
                <w:szCs w:val="21"/>
              </w:rPr>
              <w:t>得分</w:t>
            </w:r>
          </w:p>
          <w:p w14:paraId="5CE70DE2">
            <w:pPr>
              <w:jc w:val="center"/>
              <w:rPr>
                <w:sz w:val="21"/>
                <w:szCs w:val="21"/>
              </w:rPr>
            </w:pPr>
            <w:r>
              <w:rPr>
                <w:rFonts w:hint="eastAsia"/>
                <w:sz w:val="21"/>
                <w:szCs w:val="21"/>
              </w:rPr>
              <w:t>(20分*执行率)</w:t>
            </w:r>
          </w:p>
        </w:tc>
      </w:tr>
      <w:tr w14:paraId="3BA4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1867184">
            <w:pPr>
              <w:jc w:val="center"/>
              <w:rPr>
                <w:sz w:val="21"/>
                <w:szCs w:val="21"/>
              </w:rPr>
            </w:pPr>
          </w:p>
        </w:tc>
        <w:tc>
          <w:tcPr>
            <w:tcW w:w="1122" w:type="dxa"/>
            <w:vAlign w:val="center"/>
          </w:tcPr>
          <w:p w14:paraId="5B74EAEC">
            <w:pPr>
              <w:jc w:val="center"/>
              <w:rPr>
                <w:sz w:val="21"/>
                <w:szCs w:val="21"/>
              </w:rPr>
            </w:pPr>
            <w:r>
              <w:rPr>
                <w:rFonts w:hint="eastAsia"/>
                <w:sz w:val="21"/>
                <w:szCs w:val="21"/>
              </w:rPr>
              <w:t>年度财政资金总额</w:t>
            </w:r>
          </w:p>
        </w:tc>
        <w:tc>
          <w:tcPr>
            <w:tcW w:w="1319" w:type="dxa"/>
            <w:vAlign w:val="center"/>
          </w:tcPr>
          <w:p w14:paraId="6734C3E4">
            <w:pPr>
              <w:jc w:val="center"/>
              <w:rPr>
                <w:rFonts w:eastAsia="仿宋_GB2312"/>
                <w:sz w:val="21"/>
                <w:szCs w:val="21"/>
              </w:rPr>
            </w:pPr>
            <w:r>
              <w:rPr>
                <w:rFonts w:hint="eastAsia"/>
                <w:sz w:val="21"/>
                <w:szCs w:val="21"/>
              </w:rPr>
              <w:t>3.18</w:t>
            </w:r>
          </w:p>
        </w:tc>
        <w:tc>
          <w:tcPr>
            <w:tcW w:w="1317" w:type="dxa"/>
            <w:gridSpan w:val="2"/>
            <w:vAlign w:val="center"/>
          </w:tcPr>
          <w:p w14:paraId="42B399D5">
            <w:pPr>
              <w:jc w:val="center"/>
              <w:rPr>
                <w:rFonts w:eastAsia="仿宋_GB2312"/>
                <w:sz w:val="21"/>
                <w:szCs w:val="21"/>
              </w:rPr>
            </w:pPr>
            <w:r>
              <w:rPr>
                <w:rFonts w:hint="eastAsia"/>
                <w:sz w:val="21"/>
                <w:szCs w:val="21"/>
              </w:rPr>
              <w:t>3.18</w:t>
            </w:r>
          </w:p>
        </w:tc>
        <w:tc>
          <w:tcPr>
            <w:tcW w:w="1466" w:type="dxa"/>
            <w:vAlign w:val="center"/>
          </w:tcPr>
          <w:p w14:paraId="4A4E7E06">
            <w:pPr>
              <w:jc w:val="center"/>
              <w:rPr>
                <w:rFonts w:eastAsia="仿宋_GB2312"/>
                <w:sz w:val="21"/>
                <w:szCs w:val="21"/>
              </w:rPr>
            </w:pPr>
            <w:r>
              <w:rPr>
                <w:rFonts w:hint="eastAsia"/>
                <w:sz w:val="21"/>
                <w:szCs w:val="21"/>
              </w:rPr>
              <w:t>100%</w:t>
            </w:r>
          </w:p>
        </w:tc>
        <w:tc>
          <w:tcPr>
            <w:tcW w:w="2196" w:type="dxa"/>
            <w:gridSpan w:val="3"/>
            <w:vAlign w:val="center"/>
          </w:tcPr>
          <w:p w14:paraId="563F80CD">
            <w:pPr>
              <w:jc w:val="center"/>
              <w:rPr>
                <w:rFonts w:eastAsia="仿宋_GB2312"/>
                <w:sz w:val="21"/>
                <w:szCs w:val="21"/>
              </w:rPr>
            </w:pPr>
            <w:r>
              <w:rPr>
                <w:rFonts w:hint="eastAsia"/>
                <w:sz w:val="21"/>
                <w:szCs w:val="21"/>
              </w:rPr>
              <w:t>20</w:t>
            </w:r>
          </w:p>
        </w:tc>
      </w:tr>
      <w:tr w14:paraId="35A6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E45B526">
            <w:pPr>
              <w:jc w:val="center"/>
              <w:rPr>
                <w:sz w:val="21"/>
                <w:szCs w:val="21"/>
              </w:rPr>
            </w:pPr>
            <w:r>
              <w:rPr>
                <w:rFonts w:hint="eastAsia"/>
                <w:sz w:val="21"/>
                <w:szCs w:val="21"/>
              </w:rPr>
              <w:t>年度绩效目标1</w:t>
            </w:r>
          </w:p>
          <w:p w14:paraId="604F3067">
            <w:pPr>
              <w:jc w:val="center"/>
              <w:rPr>
                <w:sz w:val="21"/>
                <w:szCs w:val="21"/>
              </w:rPr>
            </w:pPr>
            <w:r>
              <w:rPr>
                <w:rFonts w:hint="eastAsia"/>
                <w:sz w:val="21"/>
                <w:szCs w:val="21"/>
              </w:rPr>
              <w:t>(80分)</w:t>
            </w:r>
          </w:p>
        </w:tc>
        <w:tc>
          <w:tcPr>
            <w:tcW w:w="700" w:type="dxa"/>
            <w:vAlign w:val="center"/>
          </w:tcPr>
          <w:p w14:paraId="49D97DFE">
            <w:pPr>
              <w:jc w:val="center"/>
              <w:rPr>
                <w:sz w:val="21"/>
                <w:szCs w:val="21"/>
              </w:rPr>
            </w:pPr>
            <w:r>
              <w:rPr>
                <w:rFonts w:hint="eastAsia"/>
                <w:sz w:val="21"/>
                <w:szCs w:val="21"/>
              </w:rPr>
              <w:t>一级指标</w:t>
            </w:r>
          </w:p>
        </w:tc>
        <w:tc>
          <w:tcPr>
            <w:tcW w:w="1122" w:type="dxa"/>
            <w:vAlign w:val="center"/>
          </w:tcPr>
          <w:p w14:paraId="1277C264">
            <w:pPr>
              <w:jc w:val="center"/>
              <w:rPr>
                <w:sz w:val="21"/>
                <w:szCs w:val="21"/>
              </w:rPr>
            </w:pPr>
            <w:r>
              <w:rPr>
                <w:rFonts w:hint="eastAsia"/>
                <w:sz w:val="21"/>
                <w:szCs w:val="21"/>
              </w:rPr>
              <w:t>二级指标</w:t>
            </w:r>
          </w:p>
        </w:tc>
        <w:tc>
          <w:tcPr>
            <w:tcW w:w="2636" w:type="dxa"/>
            <w:gridSpan w:val="3"/>
            <w:vAlign w:val="center"/>
          </w:tcPr>
          <w:p w14:paraId="4E6C1483">
            <w:pPr>
              <w:jc w:val="center"/>
              <w:rPr>
                <w:sz w:val="21"/>
                <w:szCs w:val="21"/>
              </w:rPr>
            </w:pPr>
            <w:r>
              <w:rPr>
                <w:rFonts w:hint="eastAsia"/>
                <w:sz w:val="21"/>
                <w:szCs w:val="21"/>
              </w:rPr>
              <w:t>三级指标</w:t>
            </w:r>
          </w:p>
        </w:tc>
        <w:tc>
          <w:tcPr>
            <w:tcW w:w="1466" w:type="dxa"/>
            <w:vAlign w:val="center"/>
          </w:tcPr>
          <w:p w14:paraId="61450071">
            <w:pPr>
              <w:jc w:val="center"/>
              <w:rPr>
                <w:sz w:val="21"/>
                <w:szCs w:val="21"/>
              </w:rPr>
            </w:pPr>
            <w:r>
              <w:rPr>
                <w:rFonts w:hint="eastAsia"/>
                <w:sz w:val="21"/>
                <w:szCs w:val="21"/>
              </w:rPr>
              <w:t>年初目标值(A)</w:t>
            </w:r>
          </w:p>
        </w:tc>
        <w:tc>
          <w:tcPr>
            <w:tcW w:w="1319" w:type="dxa"/>
            <w:gridSpan w:val="2"/>
            <w:vAlign w:val="center"/>
          </w:tcPr>
          <w:p w14:paraId="6E218140">
            <w:pPr>
              <w:jc w:val="center"/>
              <w:rPr>
                <w:sz w:val="21"/>
                <w:szCs w:val="21"/>
              </w:rPr>
            </w:pPr>
            <w:r>
              <w:rPr>
                <w:rFonts w:hint="eastAsia"/>
                <w:sz w:val="21"/>
                <w:szCs w:val="21"/>
              </w:rPr>
              <w:t>实际完成值(B)</w:t>
            </w:r>
          </w:p>
        </w:tc>
        <w:tc>
          <w:tcPr>
            <w:tcW w:w="877" w:type="dxa"/>
            <w:vAlign w:val="center"/>
          </w:tcPr>
          <w:p w14:paraId="2EA02269">
            <w:pPr>
              <w:jc w:val="center"/>
              <w:rPr>
                <w:sz w:val="21"/>
                <w:szCs w:val="21"/>
              </w:rPr>
            </w:pPr>
            <w:r>
              <w:rPr>
                <w:rFonts w:hint="eastAsia"/>
                <w:sz w:val="21"/>
                <w:szCs w:val="21"/>
              </w:rPr>
              <w:t>得分</w:t>
            </w:r>
          </w:p>
        </w:tc>
      </w:tr>
      <w:tr w14:paraId="196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0BED9F4">
            <w:pPr>
              <w:jc w:val="center"/>
              <w:rPr>
                <w:sz w:val="21"/>
                <w:szCs w:val="21"/>
              </w:rPr>
            </w:pPr>
          </w:p>
        </w:tc>
        <w:tc>
          <w:tcPr>
            <w:tcW w:w="700" w:type="dxa"/>
            <w:vMerge w:val="restart"/>
            <w:vAlign w:val="center"/>
          </w:tcPr>
          <w:p w14:paraId="754AE47F">
            <w:pPr>
              <w:jc w:val="center"/>
              <w:rPr>
                <w:sz w:val="21"/>
                <w:szCs w:val="21"/>
              </w:rPr>
            </w:pPr>
            <w:r>
              <w:rPr>
                <w:rFonts w:hint="eastAsia"/>
                <w:sz w:val="21"/>
                <w:szCs w:val="21"/>
              </w:rPr>
              <w:t>产出指标</w:t>
            </w:r>
          </w:p>
        </w:tc>
        <w:tc>
          <w:tcPr>
            <w:tcW w:w="1122" w:type="dxa"/>
            <w:vAlign w:val="center"/>
          </w:tcPr>
          <w:p w14:paraId="10D5E72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C47212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w:t>
            </w:r>
            <w:r>
              <w:rPr>
                <w:rFonts w:hint="eastAsia" w:ascii="宋体" w:hAnsi="宋体" w:eastAsia="宋体"/>
                <w:color w:val="000000"/>
                <w:sz w:val="20"/>
              </w:rPr>
              <w:t>人员数量</w:t>
            </w:r>
          </w:p>
        </w:tc>
        <w:tc>
          <w:tcPr>
            <w:tcW w:w="1466" w:type="dxa"/>
            <w:vAlign w:val="center"/>
          </w:tcPr>
          <w:p w14:paraId="25B887B0">
            <w:pPr>
              <w:jc w:val="center"/>
              <w:rPr>
                <w:rFonts w:eastAsia="仿宋_GB2312"/>
                <w:sz w:val="21"/>
                <w:szCs w:val="21"/>
              </w:rPr>
            </w:pPr>
            <w:r>
              <w:rPr>
                <w:rFonts w:hint="eastAsia"/>
                <w:sz w:val="21"/>
                <w:szCs w:val="21"/>
              </w:rPr>
              <w:t>1</w:t>
            </w:r>
          </w:p>
        </w:tc>
        <w:tc>
          <w:tcPr>
            <w:tcW w:w="1319" w:type="dxa"/>
            <w:gridSpan w:val="2"/>
            <w:vAlign w:val="center"/>
          </w:tcPr>
          <w:p w14:paraId="3219D164">
            <w:pPr>
              <w:jc w:val="center"/>
              <w:rPr>
                <w:rFonts w:eastAsia="仿宋_GB2312"/>
                <w:sz w:val="21"/>
                <w:szCs w:val="21"/>
              </w:rPr>
            </w:pPr>
            <w:r>
              <w:rPr>
                <w:rFonts w:hint="eastAsia" w:eastAsia="仿宋_GB2312"/>
                <w:sz w:val="21"/>
                <w:szCs w:val="21"/>
              </w:rPr>
              <w:t>1</w:t>
            </w:r>
          </w:p>
        </w:tc>
        <w:tc>
          <w:tcPr>
            <w:tcW w:w="877" w:type="dxa"/>
            <w:vAlign w:val="center"/>
          </w:tcPr>
          <w:p w14:paraId="345930B6">
            <w:pPr>
              <w:jc w:val="center"/>
              <w:rPr>
                <w:rFonts w:eastAsia="仿宋_GB2312"/>
                <w:sz w:val="21"/>
                <w:szCs w:val="21"/>
              </w:rPr>
            </w:pPr>
            <w:r>
              <w:rPr>
                <w:rFonts w:hint="eastAsia" w:eastAsia="仿宋_GB2312"/>
                <w:sz w:val="21"/>
                <w:szCs w:val="21"/>
              </w:rPr>
              <w:t>9</w:t>
            </w:r>
          </w:p>
        </w:tc>
      </w:tr>
      <w:tr w14:paraId="7467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AF028CD">
            <w:pPr>
              <w:jc w:val="center"/>
              <w:rPr>
                <w:sz w:val="21"/>
                <w:szCs w:val="21"/>
              </w:rPr>
            </w:pPr>
          </w:p>
        </w:tc>
        <w:tc>
          <w:tcPr>
            <w:tcW w:w="700" w:type="dxa"/>
            <w:vMerge w:val="continue"/>
            <w:vAlign w:val="center"/>
          </w:tcPr>
          <w:p w14:paraId="7FA7F46B">
            <w:pPr>
              <w:jc w:val="center"/>
              <w:rPr>
                <w:sz w:val="21"/>
                <w:szCs w:val="21"/>
              </w:rPr>
            </w:pPr>
          </w:p>
        </w:tc>
        <w:tc>
          <w:tcPr>
            <w:tcW w:w="1122" w:type="dxa"/>
            <w:vAlign w:val="center"/>
          </w:tcPr>
          <w:p w14:paraId="4B8E741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277C09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28532A1">
            <w:pPr>
              <w:jc w:val="center"/>
              <w:rPr>
                <w:rFonts w:eastAsia="仿宋_GB2312"/>
                <w:sz w:val="21"/>
                <w:szCs w:val="21"/>
              </w:rPr>
            </w:pPr>
            <w:r>
              <w:rPr>
                <w:rFonts w:hint="eastAsia" w:eastAsia="仿宋_GB2312"/>
                <w:sz w:val="21"/>
                <w:szCs w:val="21"/>
              </w:rPr>
              <w:t>100%</w:t>
            </w:r>
          </w:p>
        </w:tc>
        <w:tc>
          <w:tcPr>
            <w:tcW w:w="1319" w:type="dxa"/>
            <w:gridSpan w:val="2"/>
            <w:vAlign w:val="center"/>
          </w:tcPr>
          <w:p w14:paraId="198BA855">
            <w:pPr>
              <w:jc w:val="center"/>
              <w:rPr>
                <w:rFonts w:eastAsia="仿宋_GB2312"/>
                <w:sz w:val="21"/>
                <w:szCs w:val="21"/>
              </w:rPr>
            </w:pPr>
            <w:r>
              <w:rPr>
                <w:rFonts w:hint="eastAsia" w:eastAsia="仿宋_GB2312"/>
                <w:sz w:val="21"/>
                <w:szCs w:val="21"/>
              </w:rPr>
              <w:t>100%</w:t>
            </w:r>
          </w:p>
        </w:tc>
        <w:tc>
          <w:tcPr>
            <w:tcW w:w="877" w:type="dxa"/>
            <w:vAlign w:val="center"/>
          </w:tcPr>
          <w:p w14:paraId="21D185FB">
            <w:pPr>
              <w:jc w:val="center"/>
              <w:rPr>
                <w:rFonts w:eastAsia="仿宋_GB2312"/>
                <w:sz w:val="21"/>
                <w:szCs w:val="21"/>
              </w:rPr>
            </w:pPr>
            <w:r>
              <w:rPr>
                <w:rFonts w:hint="eastAsia" w:eastAsia="仿宋_GB2312"/>
                <w:sz w:val="21"/>
                <w:szCs w:val="21"/>
              </w:rPr>
              <w:t>9</w:t>
            </w:r>
          </w:p>
        </w:tc>
      </w:tr>
      <w:tr w14:paraId="30C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A6CDDCD">
            <w:pPr>
              <w:jc w:val="center"/>
              <w:rPr>
                <w:sz w:val="21"/>
                <w:szCs w:val="21"/>
              </w:rPr>
            </w:pPr>
          </w:p>
        </w:tc>
        <w:tc>
          <w:tcPr>
            <w:tcW w:w="700" w:type="dxa"/>
            <w:vMerge w:val="continue"/>
            <w:vAlign w:val="center"/>
          </w:tcPr>
          <w:p w14:paraId="1B640295">
            <w:pPr>
              <w:jc w:val="center"/>
              <w:rPr>
                <w:sz w:val="21"/>
                <w:szCs w:val="21"/>
              </w:rPr>
            </w:pPr>
          </w:p>
        </w:tc>
        <w:tc>
          <w:tcPr>
            <w:tcW w:w="1122" w:type="dxa"/>
            <w:vAlign w:val="center"/>
          </w:tcPr>
          <w:p w14:paraId="708D1E0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07A9D52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17D649D">
            <w:pPr>
              <w:jc w:val="center"/>
              <w:rPr>
                <w:rFonts w:eastAsia="仿宋_GB2312"/>
                <w:sz w:val="21"/>
                <w:szCs w:val="21"/>
              </w:rPr>
            </w:pPr>
            <w:r>
              <w:rPr>
                <w:rFonts w:hint="eastAsia" w:eastAsia="仿宋_GB2312"/>
                <w:sz w:val="21"/>
                <w:szCs w:val="21"/>
              </w:rPr>
              <w:t>100%</w:t>
            </w:r>
          </w:p>
        </w:tc>
        <w:tc>
          <w:tcPr>
            <w:tcW w:w="1319" w:type="dxa"/>
            <w:gridSpan w:val="2"/>
            <w:vAlign w:val="center"/>
          </w:tcPr>
          <w:p w14:paraId="54798102">
            <w:pPr>
              <w:jc w:val="center"/>
              <w:rPr>
                <w:rFonts w:eastAsia="仿宋_GB2312"/>
                <w:sz w:val="21"/>
                <w:szCs w:val="21"/>
              </w:rPr>
            </w:pPr>
            <w:r>
              <w:rPr>
                <w:rFonts w:hint="eastAsia"/>
                <w:sz w:val="21"/>
                <w:szCs w:val="21"/>
              </w:rPr>
              <w:t>100%</w:t>
            </w:r>
          </w:p>
        </w:tc>
        <w:tc>
          <w:tcPr>
            <w:tcW w:w="877" w:type="dxa"/>
            <w:vAlign w:val="center"/>
          </w:tcPr>
          <w:p w14:paraId="64251A97">
            <w:pPr>
              <w:jc w:val="center"/>
              <w:rPr>
                <w:rFonts w:eastAsia="仿宋_GB2312"/>
                <w:sz w:val="21"/>
                <w:szCs w:val="21"/>
              </w:rPr>
            </w:pPr>
            <w:r>
              <w:rPr>
                <w:rFonts w:hint="eastAsia" w:eastAsia="仿宋_GB2312"/>
                <w:sz w:val="21"/>
                <w:szCs w:val="21"/>
              </w:rPr>
              <w:t>9</w:t>
            </w:r>
          </w:p>
        </w:tc>
      </w:tr>
      <w:tr w14:paraId="4FD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ACD011C">
            <w:pPr>
              <w:jc w:val="center"/>
              <w:rPr>
                <w:sz w:val="21"/>
                <w:szCs w:val="21"/>
              </w:rPr>
            </w:pPr>
          </w:p>
        </w:tc>
        <w:tc>
          <w:tcPr>
            <w:tcW w:w="700" w:type="dxa"/>
            <w:vMerge w:val="continue"/>
            <w:vAlign w:val="center"/>
          </w:tcPr>
          <w:p w14:paraId="2BB6B930">
            <w:pPr>
              <w:jc w:val="center"/>
              <w:rPr>
                <w:sz w:val="21"/>
                <w:szCs w:val="21"/>
              </w:rPr>
            </w:pPr>
          </w:p>
        </w:tc>
        <w:tc>
          <w:tcPr>
            <w:tcW w:w="1122" w:type="dxa"/>
            <w:vAlign w:val="center"/>
          </w:tcPr>
          <w:p w14:paraId="0CAAF61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7A0586FF">
            <w:pPr>
              <w:jc w:val="center"/>
              <w:rPr>
                <w:rFonts w:eastAsia="仿宋_GB2312"/>
                <w:sz w:val="21"/>
                <w:szCs w:val="21"/>
              </w:rPr>
            </w:pPr>
            <w:r>
              <w:rPr>
                <w:rFonts w:hint="eastAsia"/>
                <w:sz w:val="21"/>
                <w:szCs w:val="21"/>
              </w:rPr>
              <w:t>预算内3.18万元</w:t>
            </w:r>
          </w:p>
        </w:tc>
        <w:tc>
          <w:tcPr>
            <w:tcW w:w="1466" w:type="dxa"/>
            <w:vAlign w:val="center"/>
          </w:tcPr>
          <w:p w14:paraId="2C70EC54">
            <w:pPr>
              <w:jc w:val="center"/>
              <w:rPr>
                <w:rFonts w:eastAsia="仿宋_GB2312"/>
                <w:sz w:val="21"/>
                <w:szCs w:val="21"/>
              </w:rPr>
            </w:pPr>
            <w:r>
              <w:rPr>
                <w:rFonts w:hint="eastAsia" w:eastAsia="仿宋_GB2312"/>
                <w:sz w:val="21"/>
                <w:szCs w:val="21"/>
              </w:rPr>
              <w:t>3.18</w:t>
            </w:r>
          </w:p>
        </w:tc>
        <w:tc>
          <w:tcPr>
            <w:tcW w:w="1319" w:type="dxa"/>
            <w:gridSpan w:val="2"/>
            <w:vAlign w:val="center"/>
          </w:tcPr>
          <w:p w14:paraId="296836A2">
            <w:pPr>
              <w:jc w:val="center"/>
              <w:rPr>
                <w:rFonts w:eastAsia="仿宋_GB2312"/>
                <w:sz w:val="21"/>
                <w:szCs w:val="21"/>
              </w:rPr>
            </w:pPr>
            <w:r>
              <w:rPr>
                <w:rFonts w:hint="eastAsia"/>
                <w:sz w:val="21"/>
                <w:szCs w:val="21"/>
              </w:rPr>
              <w:t>3.18</w:t>
            </w:r>
          </w:p>
        </w:tc>
        <w:tc>
          <w:tcPr>
            <w:tcW w:w="877" w:type="dxa"/>
            <w:vAlign w:val="center"/>
          </w:tcPr>
          <w:p w14:paraId="3B6FD7A0">
            <w:pPr>
              <w:jc w:val="center"/>
              <w:rPr>
                <w:rFonts w:eastAsia="仿宋_GB2312"/>
                <w:sz w:val="21"/>
                <w:szCs w:val="21"/>
              </w:rPr>
            </w:pPr>
            <w:r>
              <w:rPr>
                <w:rFonts w:hint="eastAsia"/>
                <w:sz w:val="21"/>
                <w:szCs w:val="21"/>
              </w:rPr>
              <w:t>9</w:t>
            </w:r>
          </w:p>
        </w:tc>
      </w:tr>
      <w:tr w14:paraId="5C07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8ED2A14">
            <w:pPr>
              <w:jc w:val="center"/>
              <w:rPr>
                <w:sz w:val="21"/>
                <w:szCs w:val="21"/>
              </w:rPr>
            </w:pPr>
          </w:p>
        </w:tc>
        <w:tc>
          <w:tcPr>
            <w:tcW w:w="700" w:type="dxa"/>
            <w:vMerge w:val="restart"/>
            <w:vAlign w:val="center"/>
          </w:tcPr>
          <w:p w14:paraId="1DA21482">
            <w:pPr>
              <w:jc w:val="center"/>
              <w:rPr>
                <w:sz w:val="21"/>
                <w:szCs w:val="21"/>
              </w:rPr>
            </w:pPr>
            <w:r>
              <w:rPr>
                <w:rFonts w:hint="eastAsia"/>
                <w:sz w:val="21"/>
                <w:szCs w:val="21"/>
              </w:rPr>
              <w:t>效益指标</w:t>
            </w:r>
          </w:p>
        </w:tc>
        <w:tc>
          <w:tcPr>
            <w:tcW w:w="1122" w:type="dxa"/>
            <w:vAlign w:val="center"/>
          </w:tcPr>
          <w:p w14:paraId="15C458D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26E8DDB6">
            <w:pPr>
              <w:rPr>
                <w:sz w:val="21"/>
                <w:szCs w:val="21"/>
              </w:rPr>
            </w:pPr>
            <w:r>
              <w:rPr>
                <w:rFonts w:hint="eastAsia" w:ascii="宋体" w:hAnsi="宋体" w:eastAsia="宋体"/>
                <w:color w:val="000000"/>
                <w:sz w:val="20"/>
              </w:rPr>
              <w:t>满足</w:t>
            </w:r>
            <w:r>
              <w:rPr>
                <w:rFonts w:hint="eastAsia" w:ascii="宋体" w:hAnsi="宋体" w:eastAsia="宋体"/>
                <w:color w:val="000000"/>
                <w:sz w:val="20"/>
                <w:lang w:eastAsia="zh-CN"/>
              </w:rPr>
              <w:t>“三支一扶”</w:t>
            </w:r>
            <w:r>
              <w:rPr>
                <w:rFonts w:hint="eastAsia" w:ascii="宋体" w:hAnsi="宋体" w:eastAsia="宋体"/>
                <w:color w:val="000000"/>
                <w:sz w:val="20"/>
              </w:rPr>
              <w:t>人员工资需求</w:t>
            </w:r>
          </w:p>
        </w:tc>
        <w:tc>
          <w:tcPr>
            <w:tcW w:w="1466" w:type="dxa"/>
            <w:vAlign w:val="center"/>
          </w:tcPr>
          <w:p w14:paraId="2378B5AC">
            <w:pPr>
              <w:jc w:val="center"/>
              <w:rPr>
                <w:rFonts w:eastAsia="仿宋_GB2312"/>
                <w:sz w:val="21"/>
                <w:szCs w:val="21"/>
              </w:rPr>
            </w:pPr>
            <w:r>
              <w:rPr>
                <w:rFonts w:hint="eastAsia"/>
                <w:sz w:val="21"/>
                <w:szCs w:val="21"/>
              </w:rPr>
              <w:t>显著提高</w:t>
            </w:r>
          </w:p>
        </w:tc>
        <w:tc>
          <w:tcPr>
            <w:tcW w:w="1319" w:type="dxa"/>
            <w:gridSpan w:val="2"/>
            <w:vAlign w:val="center"/>
          </w:tcPr>
          <w:p w14:paraId="2C529BA5">
            <w:pPr>
              <w:jc w:val="center"/>
              <w:rPr>
                <w:rFonts w:eastAsia="仿宋_GB2312"/>
                <w:sz w:val="21"/>
                <w:szCs w:val="21"/>
              </w:rPr>
            </w:pPr>
            <w:r>
              <w:rPr>
                <w:rFonts w:hint="eastAsia"/>
                <w:sz w:val="21"/>
                <w:szCs w:val="21"/>
              </w:rPr>
              <w:t>显著提高</w:t>
            </w:r>
          </w:p>
        </w:tc>
        <w:tc>
          <w:tcPr>
            <w:tcW w:w="877" w:type="dxa"/>
            <w:vAlign w:val="center"/>
          </w:tcPr>
          <w:p w14:paraId="35ABABAA">
            <w:pPr>
              <w:jc w:val="center"/>
              <w:rPr>
                <w:rFonts w:eastAsia="仿宋_GB2312"/>
                <w:sz w:val="21"/>
                <w:szCs w:val="21"/>
              </w:rPr>
            </w:pPr>
            <w:r>
              <w:rPr>
                <w:rFonts w:hint="eastAsia"/>
                <w:sz w:val="21"/>
                <w:szCs w:val="21"/>
              </w:rPr>
              <w:t>9</w:t>
            </w:r>
          </w:p>
        </w:tc>
      </w:tr>
      <w:tr w14:paraId="736B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994C746">
            <w:pPr>
              <w:jc w:val="center"/>
              <w:rPr>
                <w:sz w:val="21"/>
                <w:szCs w:val="21"/>
              </w:rPr>
            </w:pPr>
          </w:p>
        </w:tc>
        <w:tc>
          <w:tcPr>
            <w:tcW w:w="700" w:type="dxa"/>
            <w:vMerge w:val="continue"/>
            <w:vAlign w:val="center"/>
          </w:tcPr>
          <w:p w14:paraId="1824835E">
            <w:pPr>
              <w:jc w:val="center"/>
              <w:rPr>
                <w:sz w:val="21"/>
                <w:szCs w:val="21"/>
              </w:rPr>
            </w:pPr>
          </w:p>
        </w:tc>
        <w:tc>
          <w:tcPr>
            <w:tcW w:w="1122" w:type="dxa"/>
            <w:vAlign w:val="center"/>
          </w:tcPr>
          <w:p w14:paraId="07925B0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54C39A68">
            <w:pPr>
              <w:jc w:val="center"/>
              <w:rPr>
                <w:rFonts w:eastAsia="宋体"/>
                <w:sz w:val="21"/>
                <w:szCs w:val="21"/>
              </w:rPr>
            </w:pPr>
            <w:r>
              <w:rPr>
                <w:rFonts w:hint="eastAsia" w:ascii="宋体" w:hAnsi="宋体" w:eastAsia="宋体"/>
                <w:color w:val="000000"/>
                <w:sz w:val="20"/>
              </w:rPr>
              <w:t>满足</w:t>
            </w:r>
            <w:r>
              <w:rPr>
                <w:rFonts w:hint="eastAsia" w:ascii="宋体" w:hAnsi="宋体" w:eastAsia="宋体"/>
                <w:color w:val="000000"/>
                <w:sz w:val="20"/>
                <w:lang w:eastAsia="zh-CN"/>
              </w:rPr>
              <w:t>“三支一扶”</w:t>
            </w:r>
            <w:r>
              <w:rPr>
                <w:rFonts w:hint="eastAsia" w:ascii="宋体" w:hAnsi="宋体" w:eastAsia="宋体"/>
                <w:color w:val="000000"/>
                <w:sz w:val="20"/>
              </w:rPr>
              <w:t>人员社保需求</w:t>
            </w:r>
          </w:p>
        </w:tc>
        <w:tc>
          <w:tcPr>
            <w:tcW w:w="1466" w:type="dxa"/>
            <w:vAlign w:val="center"/>
          </w:tcPr>
          <w:p w14:paraId="34DA609D">
            <w:pPr>
              <w:jc w:val="center"/>
              <w:rPr>
                <w:rFonts w:eastAsia="仿宋_GB2312"/>
                <w:sz w:val="21"/>
                <w:szCs w:val="21"/>
              </w:rPr>
            </w:pPr>
            <w:r>
              <w:rPr>
                <w:rFonts w:hint="eastAsia"/>
                <w:sz w:val="21"/>
                <w:szCs w:val="21"/>
              </w:rPr>
              <w:t>长期</w:t>
            </w:r>
          </w:p>
        </w:tc>
        <w:tc>
          <w:tcPr>
            <w:tcW w:w="1319" w:type="dxa"/>
            <w:gridSpan w:val="2"/>
            <w:vAlign w:val="center"/>
          </w:tcPr>
          <w:p w14:paraId="5DAEC0FE">
            <w:pPr>
              <w:jc w:val="center"/>
              <w:rPr>
                <w:rFonts w:eastAsia="仿宋_GB2312"/>
                <w:sz w:val="21"/>
                <w:szCs w:val="21"/>
              </w:rPr>
            </w:pPr>
            <w:r>
              <w:rPr>
                <w:rFonts w:hint="eastAsia"/>
                <w:sz w:val="21"/>
                <w:szCs w:val="21"/>
              </w:rPr>
              <w:t>长期</w:t>
            </w:r>
          </w:p>
        </w:tc>
        <w:tc>
          <w:tcPr>
            <w:tcW w:w="877" w:type="dxa"/>
            <w:vAlign w:val="center"/>
          </w:tcPr>
          <w:p w14:paraId="522F8780">
            <w:pPr>
              <w:jc w:val="center"/>
              <w:rPr>
                <w:rFonts w:eastAsia="仿宋_GB2312"/>
                <w:sz w:val="21"/>
                <w:szCs w:val="21"/>
              </w:rPr>
            </w:pPr>
            <w:r>
              <w:rPr>
                <w:rFonts w:hint="eastAsia" w:eastAsia="仿宋_GB2312"/>
                <w:sz w:val="21"/>
                <w:szCs w:val="21"/>
              </w:rPr>
              <w:t>9</w:t>
            </w:r>
          </w:p>
        </w:tc>
      </w:tr>
      <w:tr w14:paraId="7023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6D71570">
            <w:pPr>
              <w:jc w:val="center"/>
              <w:rPr>
                <w:sz w:val="21"/>
                <w:szCs w:val="21"/>
              </w:rPr>
            </w:pPr>
          </w:p>
        </w:tc>
        <w:tc>
          <w:tcPr>
            <w:tcW w:w="700" w:type="dxa"/>
            <w:vAlign w:val="center"/>
          </w:tcPr>
          <w:p w14:paraId="13C443C5">
            <w:pPr>
              <w:jc w:val="center"/>
              <w:rPr>
                <w:sz w:val="21"/>
                <w:szCs w:val="21"/>
              </w:rPr>
            </w:pPr>
            <w:r>
              <w:rPr>
                <w:rFonts w:hint="eastAsia"/>
                <w:sz w:val="21"/>
                <w:szCs w:val="21"/>
              </w:rPr>
              <w:t>满意度指标</w:t>
            </w:r>
          </w:p>
        </w:tc>
        <w:tc>
          <w:tcPr>
            <w:tcW w:w="1122" w:type="dxa"/>
            <w:vAlign w:val="center"/>
          </w:tcPr>
          <w:p w14:paraId="04863634">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69907716">
            <w:pPr>
              <w:jc w:val="center"/>
              <w:rPr>
                <w:rFonts w:eastAsia="仿宋_GB2312"/>
                <w:sz w:val="21"/>
                <w:szCs w:val="21"/>
              </w:rPr>
            </w:pPr>
            <w:r>
              <w:rPr>
                <w:rFonts w:hint="eastAsia"/>
                <w:sz w:val="21"/>
                <w:szCs w:val="21"/>
              </w:rPr>
              <w:t>公众满意度</w:t>
            </w:r>
          </w:p>
        </w:tc>
        <w:tc>
          <w:tcPr>
            <w:tcW w:w="1466" w:type="dxa"/>
            <w:vAlign w:val="center"/>
          </w:tcPr>
          <w:p w14:paraId="0C812EA2">
            <w:pPr>
              <w:jc w:val="center"/>
              <w:rPr>
                <w:rFonts w:eastAsia="仿宋_GB2312"/>
                <w:sz w:val="21"/>
                <w:szCs w:val="21"/>
              </w:rPr>
            </w:pPr>
            <w:r>
              <w:rPr>
                <w:rFonts w:hint="eastAsia"/>
                <w:sz w:val="21"/>
                <w:szCs w:val="21"/>
              </w:rPr>
              <w:t>95%</w:t>
            </w:r>
          </w:p>
        </w:tc>
        <w:tc>
          <w:tcPr>
            <w:tcW w:w="1319" w:type="dxa"/>
            <w:gridSpan w:val="2"/>
            <w:vAlign w:val="center"/>
          </w:tcPr>
          <w:p w14:paraId="5945FD4D">
            <w:pPr>
              <w:jc w:val="center"/>
              <w:rPr>
                <w:rFonts w:eastAsia="仿宋_GB2312"/>
                <w:sz w:val="21"/>
                <w:szCs w:val="21"/>
              </w:rPr>
            </w:pPr>
            <w:r>
              <w:rPr>
                <w:rFonts w:hint="eastAsia"/>
                <w:sz w:val="21"/>
                <w:szCs w:val="21"/>
              </w:rPr>
              <w:t>95%</w:t>
            </w:r>
          </w:p>
        </w:tc>
        <w:tc>
          <w:tcPr>
            <w:tcW w:w="877" w:type="dxa"/>
            <w:vAlign w:val="center"/>
          </w:tcPr>
          <w:p w14:paraId="067AC2C9">
            <w:pPr>
              <w:jc w:val="center"/>
              <w:rPr>
                <w:rFonts w:eastAsia="仿宋_GB2312"/>
                <w:sz w:val="21"/>
                <w:szCs w:val="21"/>
              </w:rPr>
            </w:pPr>
            <w:r>
              <w:rPr>
                <w:rFonts w:hint="eastAsia"/>
                <w:sz w:val="21"/>
                <w:szCs w:val="21"/>
              </w:rPr>
              <w:t>17</w:t>
            </w:r>
          </w:p>
        </w:tc>
      </w:tr>
      <w:tr w14:paraId="1433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60E324B">
            <w:pPr>
              <w:jc w:val="center"/>
              <w:rPr>
                <w:sz w:val="21"/>
                <w:szCs w:val="21"/>
              </w:rPr>
            </w:pPr>
            <w:r>
              <w:rPr>
                <w:rFonts w:hint="eastAsia"/>
                <w:sz w:val="21"/>
                <w:szCs w:val="21"/>
              </w:rPr>
              <w:t>总分</w:t>
            </w:r>
          </w:p>
        </w:tc>
        <w:tc>
          <w:tcPr>
            <w:tcW w:w="8120" w:type="dxa"/>
            <w:gridSpan w:val="9"/>
            <w:vAlign w:val="center"/>
          </w:tcPr>
          <w:p w14:paraId="61F6ECC2">
            <w:pPr>
              <w:jc w:val="center"/>
              <w:rPr>
                <w:rFonts w:eastAsia="仿宋_GB2312"/>
                <w:sz w:val="21"/>
                <w:szCs w:val="21"/>
              </w:rPr>
            </w:pPr>
            <w:r>
              <w:rPr>
                <w:rFonts w:hint="eastAsia"/>
                <w:sz w:val="21"/>
                <w:szCs w:val="21"/>
              </w:rPr>
              <w:t>91</w:t>
            </w:r>
          </w:p>
        </w:tc>
      </w:tr>
      <w:tr w14:paraId="57B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DE738F9">
            <w:pPr>
              <w:jc w:val="center"/>
              <w:rPr>
                <w:sz w:val="21"/>
                <w:szCs w:val="21"/>
              </w:rPr>
            </w:pPr>
            <w:r>
              <w:rPr>
                <w:rFonts w:hint="eastAsia"/>
                <w:sz w:val="21"/>
                <w:szCs w:val="21"/>
              </w:rPr>
              <w:t>偏差大或</w:t>
            </w:r>
          </w:p>
          <w:p w14:paraId="134BA11A">
            <w:pPr>
              <w:jc w:val="center"/>
              <w:rPr>
                <w:sz w:val="21"/>
                <w:szCs w:val="21"/>
              </w:rPr>
            </w:pPr>
            <w:r>
              <w:rPr>
                <w:rFonts w:hint="eastAsia"/>
                <w:sz w:val="21"/>
                <w:szCs w:val="21"/>
              </w:rPr>
              <w:t>目标未完成</w:t>
            </w:r>
          </w:p>
          <w:p w14:paraId="66F05CED">
            <w:pPr>
              <w:jc w:val="center"/>
              <w:rPr>
                <w:sz w:val="21"/>
                <w:szCs w:val="21"/>
              </w:rPr>
            </w:pPr>
            <w:r>
              <w:rPr>
                <w:rFonts w:hint="eastAsia"/>
                <w:sz w:val="21"/>
                <w:szCs w:val="21"/>
              </w:rPr>
              <w:t>原因分析</w:t>
            </w:r>
          </w:p>
        </w:tc>
        <w:tc>
          <w:tcPr>
            <w:tcW w:w="7420" w:type="dxa"/>
            <w:gridSpan w:val="8"/>
            <w:vAlign w:val="center"/>
          </w:tcPr>
          <w:p w14:paraId="67411046">
            <w:pPr>
              <w:spacing w:line="360" w:lineRule="auto"/>
              <w:ind w:firstLine="560"/>
              <w:outlineLvl w:val="1"/>
              <w:rPr>
                <w:rFonts w:asciiTheme="minorEastAsia" w:hAnsiTheme="minorEastAsia" w:eastAsiaTheme="minorEastAsia"/>
                <w:sz w:val="28"/>
                <w:szCs w:val="28"/>
              </w:rPr>
            </w:pPr>
          </w:p>
          <w:p w14:paraId="69B14E2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人员数量较少；</w:t>
            </w:r>
          </w:p>
          <w:p w14:paraId="033AFE7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2、经费使用有限。</w:t>
            </w:r>
          </w:p>
          <w:p w14:paraId="1208709A">
            <w:pPr>
              <w:ind w:firstLine="420" w:firstLineChars="200"/>
              <w:rPr>
                <w:sz w:val="21"/>
                <w:szCs w:val="21"/>
              </w:rPr>
            </w:pPr>
          </w:p>
        </w:tc>
      </w:tr>
      <w:tr w14:paraId="5DF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F886FFC">
            <w:pPr>
              <w:jc w:val="center"/>
              <w:rPr>
                <w:sz w:val="21"/>
                <w:szCs w:val="21"/>
              </w:rPr>
            </w:pPr>
            <w:r>
              <w:rPr>
                <w:rFonts w:hint="eastAsia"/>
                <w:sz w:val="21"/>
                <w:szCs w:val="21"/>
              </w:rPr>
              <w:t>改进措施及</w:t>
            </w:r>
          </w:p>
          <w:p w14:paraId="34985182">
            <w:pPr>
              <w:jc w:val="center"/>
              <w:rPr>
                <w:sz w:val="21"/>
                <w:szCs w:val="21"/>
              </w:rPr>
            </w:pPr>
            <w:r>
              <w:rPr>
                <w:rFonts w:hint="eastAsia"/>
                <w:sz w:val="21"/>
                <w:szCs w:val="21"/>
              </w:rPr>
              <w:t>结果应用方案</w:t>
            </w:r>
          </w:p>
        </w:tc>
        <w:tc>
          <w:tcPr>
            <w:tcW w:w="7420" w:type="dxa"/>
            <w:gridSpan w:val="8"/>
            <w:vAlign w:val="center"/>
          </w:tcPr>
          <w:p w14:paraId="312E8D2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1、大力宣传</w:t>
            </w:r>
            <w:r>
              <w:rPr>
                <w:rFonts w:hint="eastAsia" w:asciiTheme="minorEastAsia" w:hAnsiTheme="minorEastAsia" w:eastAsiaTheme="minorEastAsia"/>
                <w:sz w:val="28"/>
                <w:szCs w:val="28"/>
                <w:lang w:eastAsia="zh-CN"/>
              </w:rPr>
              <w:t>“三支一扶”</w:t>
            </w:r>
            <w:r>
              <w:rPr>
                <w:rFonts w:hint="eastAsia" w:asciiTheme="minorEastAsia" w:hAnsiTheme="minorEastAsia" w:eastAsiaTheme="minorEastAsia"/>
                <w:sz w:val="28"/>
                <w:szCs w:val="28"/>
              </w:rPr>
              <w:t>工作；</w:t>
            </w:r>
          </w:p>
          <w:p w14:paraId="225CD77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2、提高资金使用效率。</w:t>
            </w:r>
          </w:p>
          <w:p w14:paraId="0239FBCC">
            <w:pPr>
              <w:spacing w:line="360" w:lineRule="auto"/>
              <w:outlineLvl w:val="0"/>
              <w:rPr>
                <w:sz w:val="21"/>
                <w:szCs w:val="21"/>
              </w:rPr>
            </w:pPr>
          </w:p>
        </w:tc>
      </w:tr>
    </w:tbl>
    <w:p w14:paraId="51D103FA">
      <w:pPr>
        <w:rPr>
          <w:sz w:val="21"/>
          <w:szCs w:val="21"/>
        </w:rPr>
      </w:pPr>
      <w:r>
        <w:rPr>
          <w:rFonts w:hint="eastAsia"/>
          <w:sz w:val="21"/>
          <w:szCs w:val="21"/>
        </w:rPr>
        <w:t>备注：</w:t>
      </w:r>
    </w:p>
    <w:p w14:paraId="4BE4241C">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414FB65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7397961">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36FD540C">
      <w:r>
        <w:rPr>
          <w:rFonts w:hint="eastAsia"/>
          <w:sz w:val="21"/>
          <w:szCs w:val="21"/>
        </w:rPr>
        <w:t>4.基于经济性和必要性等因素考虑，满意度指标暂可不作为必评指标。</w:t>
      </w:r>
    </w:p>
    <w:p w14:paraId="7102E06B">
      <w:pPr>
        <w:pStyle w:val="2"/>
        <w:rPr>
          <w:rFonts w:asciiTheme="minorEastAsia" w:hAnsiTheme="minorEastAsia" w:eastAsiaTheme="minorEastAsia"/>
          <w:sz w:val="28"/>
          <w:szCs w:val="28"/>
        </w:rPr>
      </w:pPr>
    </w:p>
    <w:p w14:paraId="7D175C19">
      <w:pPr>
        <w:pStyle w:val="2"/>
        <w:rPr>
          <w:rFonts w:asciiTheme="minorEastAsia" w:hAnsiTheme="minorEastAsia" w:eastAsiaTheme="minorEastAsia"/>
          <w:sz w:val="28"/>
          <w:szCs w:val="28"/>
        </w:rPr>
      </w:pPr>
    </w:p>
    <w:p w14:paraId="35877E2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B27B71B">
      <w:pPr>
        <w:spacing w:line="360" w:lineRule="auto"/>
        <w:ind w:firstLine="560"/>
        <w:rPr>
          <w:rFonts w:cs="Arial Narrow" w:asciiTheme="minorEastAsia" w:hAnsiTheme="minorEastAsia" w:eastAsiaTheme="minorEastAsia"/>
          <w:sz w:val="28"/>
          <w:szCs w:val="28"/>
        </w:rPr>
      </w:pPr>
    </w:p>
    <w:p w14:paraId="6EEB5D45">
      <w:pPr>
        <w:spacing w:line="360" w:lineRule="auto"/>
        <w:jc w:val="both"/>
        <w:rPr>
          <w:rFonts w:ascii="宋体" w:hAnsi="宋体" w:eastAsia="宋体"/>
          <w:b/>
          <w:sz w:val="44"/>
          <w:szCs w:val="44"/>
        </w:rPr>
      </w:pPr>
    </w:p>
    <w:p w14:paraId="62C6CB90">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武昌区中南路街道2021年度社区换届经费项目绩效评价报告</w:t>
      </w:r>
    </w:p>
    <w:p w14:paraId="1C2E299A">
      <w:pPr>
        <w:pStyle w:val="10"/>
        <w:ind w:firstLine="562"/>
        <w:jc w:val="left"/>
        <w:rPr>
          <w:rFonts w:cs="Arial Narrow" w:asciiTheme="minorEastAsia" w:hAnsiTheme="minorEastAsia" w:eastAsiaTheme="minorEastAsia"/>
          <w:b/>
          <w:sz w:val="28"/>
          <w:szCs w:val="28"/>
        </w:rPr>
      </w:pPr>
    </w:p>
    <w:p w14:paraId="0E737CD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社区换届经费</w:t>
      </w:r>
    </w:p>
    <w:p w14:paraId="6802FCA3">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67.74</w:t>
      </w:r>
      <w:r>
        <w:rPr>
          <w:rFonts w:cs="Arial Narrow" w:asciiTheme="minorEastAsia" w:hAnsiTheme="minorEastAsia" w:eastAsiaTheme="minorEastAsia"/>
          <w:b/>
          <w:sz w:val="28"/>
          <w:szCs w:val="28"/>
        </w:rPr>
        <w:t>万元</w:t>
      </w:r>
    </w:p>
    <w:p w14:paraId="4931866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8708BD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567B30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社区换届经费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7A6BB923">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AA42A1B">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项目全年预算数为67.74万元，执行数为67.74万元，完成预算的100 %，保障辖区社区换届各项工作落实到位，包括前期各项准备、购买换届物资等。</w:t>
      </w:r>
    </w:p>
    <w:p w14:paraId="7FC71736">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E40131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3F472B13">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74A5E6E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4772A8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2CD9C92">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B47820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1E1FF6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DDB4A5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E1DC56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C612C0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DD9881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45A1483">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A30A2F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3EAC095">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DF00D2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经综合评价，中南路街道办事处“社区换届经费”绩效评价总得分为91.00分，评价结果为优。具体分项得分如下：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9C2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EDD309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38E1BC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2D5B0E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B6B6EF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1F8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B54B9B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BEBF11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62E452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216A94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16D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EB62C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8E39572">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1DA048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5D7483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2F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1CD92A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C81687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1805F72">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482E4FB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760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508781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85DAE5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2C9479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567022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C59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B0CAE4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3EBDE1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F47966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3AD2C3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BC15C21">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40788C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FECD95C">
      <w:pPr>
        <w:pStyle w:val="11"/>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ACAB99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67.74万元，执行数为67.74万元，完成预算的100 %。主要产出和效果：一是满足了辖区社区换届工作的各项开支，为辖区社区换届提供了充足的资金支持；二是促进社区更有凝聚力，提升居民幸福感。</w:t>
      </w:r>
    </w:p>
    <w:p w14:paraId="35ED764B">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E65B76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1、社区换届工作对经费的需求量较大；</w:t>
      </w:r>
    </w:p>
    <w:p w14:paraId="04FBADB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2、换届与防疫相结合，存在疫情防控风险。</w:t>
      </w:r>
    </w:p>
    <w:p w14:paraId="71642BE3">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C4160F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1、细化社区换届有关项目，更有效率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4AD1857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2、做好疫情防控常态化工作，把风险缩小。</w:t>
      </w:r>
    </w:p>
    <w:p w14:paraId="39A52CE0">
      <w:pPr>
        <w:pStyle w:val="2"/>
        <w:rPr>
          <w:rFonts w:asciiTheme="minorEastAsia" w:hAnsiTheme="minorEastAsia" w:eastAsiaTheme="minorEastAsia"/>
          <w:sz w:val="28"/>
          <w:szCs w:val="28"/>
        </w:rPr>
      </w:pPr>
    </w:p>
    <w:p w14:paraId="4062CF38">
      <w:pPr>
        <w:pStyle w:val="2"/>
        <w:rPr>
          <w:rFonts w:asciiTheme="minorEastAsia" w:hAnsiTheme="minorEastAsia" w:eastAsiaTheme="minorEastAsia"/>
          <w:sz w:val="28"/>
          <w:szCs w:val="28"/>
        </w:rPr>
      </w:pPr>
    </w:p>
    <w:p w14:paraId="6638B8A7">
      <w:pPr>
        <w:pStyle w:val="2"/>
        <w:rPr>
          <w:rFonts w:asciiTheme="minorEastAsia" w:hAnsiTheme="minorEastAsia" w:eastAsiaTheme="minorEastAsia"/>
          <w:sz w:val="28"/>
          <w:szCs w:val="28"/>
        </w:rPr>
      </w:pPr>
    </w:p>
    <w:p w14:paraId="01C3D186">
      <w:pPr>
        <w:pStyle w:val="2"/>
        <w:rPr>
          <w:rFonts w:asciiTheme="minorEastAsia" w:hAnsiTheme="minorEastAsia" w:eastAsiaTheme="minorEastAsia"/>
          <w:sz w:val="28"/>
          <w:szCs w:val="28"/>
        </w:rPr>
      </w:pPr>
    </w:p>
    <w:p w14:paraId="1D5B4B70">
      <w:pPr>
        <w:jc w:val="center"/>
        <w:rPr>
          <w:rFonts w:ascii="宋体" w:hAnsi="宋体" w:eastAsia="宋体" w:cs="宋体"/>
          <w:sz w:val="32"/>
          <w:szCs w:val="32"/>
        </w:rPr>
      </w:pPr>
      <w:r>
        <w:rPr>
          <w:rFonts w:hint="eastAsia" w:ascii="宋体" w:hAnsi="宋体" w:eastAsia="宋体" w:cs="宋体"/>
          <w:sz w:val="32"/>
          <w:szCs w:val="32"/>
        </w:rPr>
        <w:t>2021年度</w:t>
      </w:r>
      <w:r>
        <w:rPr>
          <w:rFonts w:hint="eastAsia" w:cs="Arial Narrow" w:asciiTheme="minorEastAsia" w:hAnsiTheme="minorEastAsia" w:eastAsiaTheme="minorEastAsia"/>
          <w:sz w:val="28"/>
          <w:szCs w:val="28"/>
        </w:rPr>
        <w:t>社区换届经费</w:t>
      </w:r>
      <w:r>
        <w:rPr>
          <w:rFonts w:hint="eastAsia" w:ascii="宋体" w:hAnsi="宋体" w:eastAsia="宋体" w:cs="宋体"/>
          <w:sz w:val="32"/>
          <w:szCs w:val="32"/>
        </w:rPr>
        <w:t>项目自评表</w:t>
      </w:r>
    </w:p>
    <w:p w14:paraId="45F6AD83">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E2C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ED4D5D2">
            <w:pPr>
              <w:jc w:val="center"/>
              <w:rPr>
                <w:sz w:val="21"/>
                <w:szCs w:val="21"/>
              </w:rPr>
            </w:pPr>
            <w:r>
              <w:rPr>
                <w:rFonts w:hint="eastAsia"/>
                <w:sz w:val="21"/>
                <w:szCs w:val="21"/>
              </w:rPr>
              <w:t>项目名称</w:t>
            </w:r>
          </w:p>
        </w:tc>
        <w:tc>
          <w:tcPr>
            <w:tcW w:w="7420" w:type="dxa"/>
            <w:gridSpan w:val="8"/>
            <w:vAlign w:val="center"/>
          </w:tcPr>
          <w:p w14:paraId="3F5130CF">
            <w:pPr>
              <w:pStyle w:val="10"/>
              <w:ind w:firstLine="560"/>
              <w:jc w:val="left"/>
              <w:rPr>
                <w:kern w:val="0"/>
                <w:sz w:val="21"/>
                <w:szCs w:val="21"/>
              </w:rPr>
            </w:pPr>
            <w:r>
              <w:rPr>
                <w:rFonts w:hint="eastAsia" w:cs="Arial Narrow" w:asciiTheme="minorEastAsia" w:hAnsiTheme="minorEastAsia" w:eastAsiaTheme="minorEastAsia"/>
                <w:sz w:val="28"/>
                <w:szCs w:val="28"/>
              </w:rPr>
              <w:t>社区换届经费</w:t>
            </w:r>
          </w:p>
        </w:tc>
      </w:tr>
      <w:tr w14:paraId="608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42508D8">
            <w:pPr>
              <w:jc w:val="center"/>
              <w:rPr>
                <w:sz w:val="21"/>
                <w:szCs w:val="21"/>
              </w:rPr>
            </w:pPr>
            <w:r>
              <w:rPr>
                <w:rFonts w:hint="eastAsia"/>
                <w:sz w:val="21"/>
                <w:szCs w:val="21"/>
              </w:rPr>
              <w:t>主管部门</w:t>
            </w:r>
          </w:p>
        </w:tc>
        <w:tc>
          <w:tcPr>
            <w:tcW w:w="3364" w:type="dxa"/>
            <w:gridSpan w:val="3"/>
            <w:vAlign w:val="center"/>
          </w:tcPr>
          <w:p w14:paraId="3E51A9D8">
            <w:pPr>
              <w:rPr>
                <w:rFonts w:eastAsia="仿宋_GB2312"/>
                <w:sz w:val="21"/>
                <w:szCs w:val="21"/>
              </w:rPr>
            </w:pPr>
            <w:r>
              <w:rPr>
                <w:rFonts w:hint="eastAsia"/>
                <w:sz w:val="21"/>
                <w:szCs w:val="21"/>
              </w:rPr>
              <w:t>公共服务办公室</w:t>
            </w:r>
          </w:p>
        </w:tc>
        <w:tc>
          <w:tcPr>
            <w:tcW w:w="2520" w:type="dxa"/>
            <w:gridSpan w:val="3"/>
            <w:vAlign w:val="center"/>
          </w:tcPr>
          <w:p w14:paraId="02DAB347">
            <w:pPr>
              <w:jc w:val="center"/>
              <w:rPr>
                <w:sz w:val="21"/>
                <w:szCs w:val="21"/>
              </w:rPr>
            </w:pPr>
            <w:r>
              <w:rPr>
                <w:rFonts w:hint="eastAsia"/>
                <w:sz w:val="21"/>
                <w:szCs w:val="21"/>
              </w:rPr>
              <w:t>项目实施单位</w:t>
            </w:r>
          </w:p>
        </w:tc>
        <w:tc>
          <w:tcPr>
            <w:tcW w:w="1536" w:type="dxa"/>
            <w:gridSpan w:val="2"/>
            <w:vAlign w:val="center"/>
          </w:tcPr>
          <w:p w14:paraId="4BD5D6F0">
            <w:pPr>
              <w:jc w:val="center"/>
              <w:rPr>
                <w:sz w:val="21"/>
                <w:szCs w:val="21"/>
              </w:rPr>
            </w:pPr>
            <w:r>
              <w:rPr>
                <w:rFonts w:hint="eastAsia"/>
                <w:sz w:val="21"/>
                <w:szCs w:val="21"/>
              </w:rPr>
              <w:t>中南路街道办事处　</w:t>
            </w:r>
          </w:p>
        </w:tc>
      </w:tr>
      <w:tr w14:paraId="4BF5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F7A7108">
            <w:pPr>
              <w:jc w:val="center"/>
              <w:rPr>
                <w:sz w:val="21"/>
                <w:szCs w:val="21"/>
              </w:rPr>
            </w:pPr>
            <w:r>
              <w:rPr>
                <w:rFonts w:hint="eastAsia"/>
                <w:sz w:val="21"/>
                <w:szCs w:val="21"/>
              </w:rPr>
              <w:t>项目类别</w:t>
            </w:r>
          </w:p>
        </w:tc>
        <w:tc>
          <w:tcPr>
            <w:tcW w:w="7420" w:type="dxa"/>
            <w:gridSpan w:val="8"/>
            <w:vAlign w:val="center"/>
          </w:tcPr>
          <w:p w14:paraId="223706FC">
            <w:pPr>
              <w:rPr>
                <w:sz w:val="21"/>
                <w:szCs w:val="21"/>
              </w:rPr>
            </w:pPr>
            <w:r>
              <w:rPr>
                <w:rFonts w:hint="eastAsia"/>
                <w:sz w:val="21"/>
                <w:szCs w:val="21"/>
              </w:rPr>
              <w:t>1、部门预算项目   ☑   2、市直专项   □  3、市对下转移支付项目 □</w:t>
            </w:r>
          </w:p>
        </w:tc>
      </w:tr>
      <w:tr w14:paraId="1389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C1D1BF0">
            <w:pPr>
              <w:jc w:val="center"/>
              <w:rPr>
                <w:sz w:val="21"/>
                <w:szCs w:val="21"/>
              </w:rPr>
            </w:pPr>
            <w:r>
              <w:rPr>
                <w:rFonts w:hint="eastAsia"/>
                <w:sz w:val="21"/>
                <w:szCs w:val="21"/>
              </w:rPr>
              <w:t>项目属性</w:t>
            </w:r>
          </w:p>
        </w:tc>
        <w:tc>
          <w:tcPr>
            <w:tcW w:w="7420" w:type="dxa"/>
            <w:gridSpan w:val="8"/>
            <w:vAlign w:val="center"/>
          </w:tcPr>
          <w:p w14:paraId="2BDC86A5">
            <w:pPr>
              <w:rPr>
                <w:sz w:val="21"/>
                <w:szCs w:val="21"/>
              </w:rPr>
            </w:pPr>
            <w:r>
              <w:rPr>
                <w:rFonts w:hint="eastAsia"/>
                <w:sz w:val="21"/>
                <w:szCs w:val="21"/>
              </w:rPr>
              <w:t xml:space="preserve">1、持续性项目     □   2、新增性项目 □ </w:t>
            </w:r>
          </w:p>
        </w:tc>
      </w:tr>
      <w:tr w14:paraId="05EE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4322328">
            <w:pPr>
              <w:jc w:val="center"/>
              <w:rPr>
                <w:sz w:val="21"/>
                <w:szCs w:val="21"/>
              </w:rPr>
            </w:pPr>
            <w:r>
              <w:rPr>
                <w:rFonts w:hint="eastAsia"/>
                <w:sz w:val="21"/>
                <w:szCs w:val="21"/>
              </w:rPr>
              <w:t>项目类型</w:t>
            </w:r>
          </w:p>
        </w:tc>
        <w:tc>
          <w:tcPr>
            <w:tcW w:w="7420" w:type="dxa"/>
            <w:gridSpan w:val="8"/>
            <w:vAlign w:val="center"/>
          </w:tcPr>
          <w:p w14:paraId="4E215747">
            <w:pPr>
              <w:rPr>
                <w:sz w:val="21"/>
                <w:szCs w:val="21"/>
              </w:rPr>
            </w:pPr>
            <w:r>
              <w:rPr>
                <w:rFonts w:hint="eastAsia"/>
                <w:sz w:val="21"/>
                <w:szCs w:val="21"/>
              </w:rPr>
              <w:t>1、常年性项目     □   2、延续性项目 ☑      3、一次性项目 □</w:t>
            </w:r>
          </w:p>
        </w:tc>
      </w:tr>
      <w:tr w14:paraId="5957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0EC66B53">
            <w:pPr>
              <w:jc w:val="center"/>
              <w:rPr>
                <w:sz w:val="21"/>
                <w:szCs w:val="21"/>
              </w:rPr>
            </w:pPr>
            <w:r>
              <w:rPr>
                <w:rFonts w:hint="eastAsia"/>
                <w:sz w:val="21"/>
                <w:szCs w:val="21"/>
              </w:rPr>
              <w:t>预算执行情况(万元)</w:t>
            </w:r>
          </w:p>
          <w:p w14:paraId="7F747B52">
            <w:pPr>
              <w:jc w:val="center"/>
              <w:rPr>
                <w:sz w:val="21"/>
                <w:szCs w:val="21"/>
              </w:rPr>
            </w:pPr>
            <w:r>
              <w:rPr>
                <w:rFonts w:hint="eastAsia"/>
                <w:sz w:val="21"/>
                <w:szCs w:val="21"/>
              </w:rPr>
              <w:t>(20分)</w:t>
            </w:r>
          </w:p>
        </w:tc>
        <w:tc>
          <w:tcPr>
            <w:tcW w:w="1122" w:type="dxa"/>
            <w:vAlign w:val="center"/>
          </w:tcPr>
          <w:p w14:paraId="597F2E6E">
            <w:pPr>
              <w:jc w:val="center"/>
              <w:rPr>
                <w:sz w:val="21"/>
                <w:szCs w:val="21"/>
              </w:rPr>
            </w:pPr>
          </w:p>
        </w:tc>
        <w:tc>
          <w:tcPr>
            <w:tcW w:w="1319" w:type="dxa"/>
            <w:vAlign w:val="center"/>
          </w:tcPr>
          <w:p w14:paraId="51462F18">
            <w:pPr>
              <w:jc w:val="center"/>
              <w:rPr>
                <w:sz w:val="21"/>
                <w:szCs w:val="21"/>
              </w:rPr>
            </w:pPr>
            <w:r>
              <w:rPr>
                <w:rFonts w:hint="eastAsia"/>
                <w:sz w:val="21"/>
                <w:szCs w:val="21"/>
              </w:rPr>
              <w:t>预算数(A)</w:t>
            </w:r>
          </w:p>
        </w:tc>
        <w:tc>
          <w:tcPr>
            <w:tcW w:w="1317" w:type="dxa"/>
            <w:gridSpan w:val="2"/>
            <w:vAlign w:val="center"/>
          </w:tcPr>
          <w:p w14:paraId="6712FFF9">
            <w:pPr>
              <w:jc w:val="center"/>
              <w:rPr>
                <w:sz w:val="21"/>
                <w:szCs w:val="21"/>
              </w:rPr>
            </w:pPr>
            <w:r>
              <w:rPr>
                <w:rFonts w:hint="eastAsia"/>
                <w:sz w:val="21"/>
                <w:szCs w:val="21"/>
              </w:rPr>
              <w:t>执行数(B)</w:t>
            </w:r>
          </w:p>
        </w:tc>
        <w:tc>
          <w:tcPr>
            <w:tcW w:w="1466" w:type="dxa"/>
            <w:vAlign w:val="center"/>
          </w:tcPr>
          <w:p w14:paraId="2FCC7B10">
            <w:pPr>
              <w:jc w:val="center"/>
              <w:rPr>
                <w:sz w:val="21"/>
                <w:szCs w:val="21"/>
              </w:rPr>
            </w:pPr>
            <w:r>
              <w:rPr>
                <w:rFonts w:hint="eastAsia"/>
                <w:sz w:val="21"/>
                <w:szCs w:val="21"/>
              </w:rPr>
              <w:t>执行率(B/A)</w:t>
            </w:r>
          </w:p>
        </w:tc>
        <w:tc>
          <w:tcPr>
            <w:tcW w:w="2196" w:type="dxa"/>
            <w:gridSpan w:val="3"/>
            <w:vAlign w:val="center"/>
          </w:tcPr>
          <w:p w14:paraId="209FA6BC">
            <w:pPr>
              <w:jc w:val="center"/>
              <w:rPr>
                <w:sz w:val="21"/>
                <w:szCs w:val="21"/>
              </w:rPr>
            </w:pPr>
            <w:r>
              <w:rPr>
                <w:rFonts w:hint="eastAsia"/>
                <w:sz w:val="21"/>
                <w:szCs w:val="21"/>
              </w:rPr>
              <w:t>得分</w:t>
            </w:r>
          </w:p>
          <w:p w14:paraId="064D3F82">
            <w:pPr>
              <w:jc w:val="center"/>
              <w:rPr>
                <w:sz w:val="21"/>
                <w:szCs w:val="21"/>
              </w:rPr>
            </w:pPr>
            <w:r>
              <w:rPr>
                <w:rFonts w:hint="eastAsia"/>
                <w:sz w:val="21"/>
                <w:szCs w:val="21"/>
              </w:rPr>
              <w:t>(20分*执行率)</w:t>
            </w:r>
          </w:p>
        </w:tc>
      </w:tr>
      <w:tr w14:paraId="261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674582F3">
            <w:pPr>
              <w:jc w:val="center"/>
              <w:rPr>
                <w:sz w:val="21"/>
                <w:szCs w:val="21"/>
              </w:rPr>
            </w:pPr>
          </w:p>
        </w:tc>
        <w:tc>
          <w:tcPr>
            <w:tcW w:w="1122" w:type="dxa"/>
            <w:vAlign w:val="center"/>
          </w:tcPr>
          <w:p w14:paraId="576A433A">
            <w:pPr>
              <w:jc w:val="center"/>
              <w:rPr>
                <w:sz w:val="21"/>
                <w:szCs w:val="21"/>
              </w:rPr>
            </w:pPr>
            <w:r>
              <w:rPr>
                <w:rFonts w:hint="eastAsia"/>
                <w:sz w:val="21"/>
                <w:szCs w:val="21"/>
              </w:rPr>
              <w:t>年度财政资金总额</w:t>
            </w:r>
          </w:p>
        </w:tc>
        <w:tc>
          <w:tcPr>
            <w:tcW w:w="1319" w:type="dxa"/>
            <w:vAlign w:val="center"/>
          </w:tcPr>
          <w:p w14:paraId="549F9585">
            <w:pPr>
              <w:jc w:val="center"/>
              <w:rPr>
                <w:rFonts w:eastAsia="仿宋_GB2312"/>
                <w:sz w:val="21"/>
                <w:szCs w:val="21"/>
              </w:rPr>
            </w:pPr>
            <w:r>
              <w:rPr>
                <w:rFonts w:hint="eastAsia"/>
                <w:sz w:val="21"/>
                <w:szCs w:val="21"/>
              </w:rPr>
              <w:t>67.74</w:t>
            </w:r>
          </w:p>
        </w:tc>
        <w:tc>
          <w:tcPr>
            <w:tcW w:w="1317" w:type="dxa"/>
            <w:gridSpan w:val="2"/>
            <w:vAlign w:val="center"/>
          </w:tcPr>
          <w:p w14:paraId="1B1E1BA4">
            <w:pPr>
              <w:jc w:val="center"/>
              <w:rPr>
                <w:rFonts w:eastAsia="仿宋_GB2312"/>
                <w:sz w:val="21"/>
                <w:szCs w:val="21"/>
              </w:rPr>
            </w:pPr>
            <w:r>
              <w:rPr>
                <w:rFonts w:hint="eastAsia"/>
                <w:sz w:val="21"/>
                <w:szCs w:val="21"/>
              </w:rPr>
              <w:t>67.74</w:t>
            </w:r>
          </w:p>
        </w:tc>
        <w:tc>
          <w:tcPr>
            <w:tcW w:w="1466" w:type="dxa"/>
            <w:vAlign w:val="center"/>
          </w:tcPr>
          <w:p w14:paraId="4017298E">
            <w:pPr>
              <w:jc w:val="center"/>
              <w:rPr>
                <w:rFonts w:eastAsia="仿宋_GB2312"/>
                <w:sz w:val="21"/>
                <w:szCs w:val="21"/>
              </w:rPr>
            </w:pPr>
            <w:r>
              <w:rPr>
                <w:rFonts w:hint="eastAsia"/>
                <w:sz w:val="21"/>
                <w:szCs w:val="21"/>
              </w:rPr>
              <w:t>100%</w:t>
            </w:r>
          </w:p>
        </w:tc>
        <w:tc>
          <w:tcPr>
            <w:tcW w:w="2196" w:type="dxa"/>
            <w:gridSpan w:val="3"/>
            <w:vAlign w:val="center"/>
          </w:tcPr>
          <w:p w14:paraId="779D600D">
            <w:pPr>
              <w:jc w:val="center"/>
              <w:rPr>
                <w:rFonts w:eastAsia="仿宋_GB2312"/>
                <w:sz w:val="21"/>
                <w:szCs w:val="21"/>
              </w:rPr>
            </w:pPr>
            <w:r>
              <w:rPr>
                <w:rFonts w:hint="eastAsia"/>
                <w:sz w:val="21"/>
                <w:szCs w:val="21"/>
              </w:rPr>
              <w:t>20</w:t>
            </w:r>
          </w:p>
        </w:tc>
      </w:tr>
      <w:tr w14:paraId="1CAE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016D5B53">
            <w:pPr>
              <w:jc w:val="center"/>
              <w:rPr>
                <w:sz w:val="21"/>
                <w:szCs w:val="21"/>
              </w:rPr>
            </w:pPr>
            <w:r>
              <w:rPr>
                <w:rFonts w:hint="eastAsia"/>
                <w:sz w:val="21"/>
                <w:szCs w:val="21"/>
              </w:rPr>
              <w:t>年度绩效目标1</w:t>
            </w:r>
          </w:p>
          <w:p w14:paraId="67CF9C25">
            <w:pPr>
              <w:jc w:val="center"/>
              <w:rPr>
                <w:sz w:val="21"/>
                <w:szCs w:val="21"/>
              </w:rPr>
            </w:pPr>
            <w:r>
              <w:rPr>
                <w:rFonts w:hint="eastAsia"/>
                <w:sz w:val="21"/>
                <w:szCs w:val="21"/>
              </w:rPr>
              <w:t>(80分)</w:t>
            </w:r>
          </w:p>
        </w:tc>
        <w:tc>
          <w:tcPr>
            <w:tcW w:w="700" w:type="dxa"/>
            <w:vAlign w:val="center"/>
          </w:tcPr>
          <w:p w14:paraId="2375B87D">
            <w:pPr>
              <w:jc w:val="center"/>
              <w:rPr>
                <w:sz w:val="21"/>
                <w:szCs w:val="21"/>
              </w:rPr>
            </w:pPr>
            <w:r>
              <w:rPr>
                <w:rFonts w:hint="eastAsia"/>
                <w:sz w:val="21"/>
                <w:szCs w:val="21"/>
              </w:rPr>
              <w:t>一级指标</w:t>
            </w:r>
          </w:p>
        </w:tc>
        <w:tc>
          <w:tcPr>
            <w:tcW w:w="1122" w:type="dxa"/>
            <w:vAlign w:val="center"/>
          </w:tcPr>
          <w:p w14:paraId="21EA68B4">
            <w:pPr>
              <w:jc w:val="center"/>
              <w:rPr>
                <w:sz w:val="21"/>
                <w:szCs w:val="21"/>
              </w:rPr>
            </w:pPr>
            <w:r>
              <w:rPr>
                <w:rFonts w:hint="eastAsia"/>
                <w:sz w:val="21"/>
                <w:szCs w:val="21"/>
              </w:rPr>
              <w:t>二级指标</w:t>
            </w:r>
          </w:p>
        </w:tc>
        <w:tc>
          <w:tcPr>
            <w:tcW w:w="2636" w:type="dxa"/>
            <w:gridSpan w:val="3"/>
            <w:vAlign w:val="center"/>
          </w:tcPr>
          <w:p w14:paraId="253317D8">
            <w:pPr>
              <w:jc w:val="center"/>
              <w:rPr>
                <w:sz w:val="21"/>
                <w:szCs w:val="21"/>
              </w:rPr>
            </w:pPr>
            <w:r>
              <w:rPr>
                <w:rFonts w:hint="eastAsia"/>
                <w:sz w:val="21"/>
                <w:szCs w:val="21"/>
              </w:rPr>
              <w:t>三级指标</w:t>
            </w:r>
          </w:p>
        </w:tc>
        <w:tc>
          <w:tcPr>
            <w:tcW w:w="1466" w:type="dxa"/>
            <w:vAlign w:val="center"/>
          </w:tcPr>
          <w:p w14:paraId="06440F75">
            <w:pPr>
              <w:jc w:val="center"/>
              <w:rPr>
                <w:sz w:val="21"/>
                <w:szCs w:val="21"/>
              </w:rPr>
            </w:pPr>
            <w:r>
              <w:rPr>
                <w:rFonts w:hint="eastAsia"/>
                <w:sz w:val="21"/>
                <w:szCs w:val="21"/>
              </w:rPr>
              <w:t>年初目标值(A)</w:t>
            </w:r>
          </w:p>
        </w:tc>
        <w:tc>
          <w:tcPr>
            <w:tcW w:w="1319" w:type="dxa"/>
            <w:gridSpan w:val="2"/>
            <w:vAlign w:val="center"/>
          </w:tcPr>
          <w:p w14:paraId="6240B0F3">
            <w:pPr>
              <w:jc w:val="center"/>
              <w:rPr>
                <w:sz w:val="21"/>
                <w:szCs w:val="21"/>
              </w:rPr>
            </w:pPr>
            <w:r>
              <w:rPr>
                <w:rFonts w:hint="eastAsia"/>
                <w:sz w:val="21"/>
                <w:szCs w:val="21"/>
              </w:rPr>
              <w:t>实际完成值(B)</w:t>
            </w:r>
          </w:p>
        </w:tc>
        <w:tc>
          <w:tcPr>
            <w:tcW w:w="877" w:type="dxa"/>
            <w:vAlign w:val="center"/>
          </w:tcPr>
          <w:p w14:paraId="59F2B836">
            <w:pPr>
              <w:jc w:val="center"/>
              <w:rPr>
                <w:sz w:val="21"/>
                <w:szCs w:val="21"/>
              </w:rPr>
            </w:pPr>
            <w:r>
              <w:rPr>
                <w:rFonts w:hint="eastAsia"/>
                <w:sz w:val="21"/>
                <w:szCs w:val="21"/>
              </w:rPr>
              <w:t>得分</w:t>
            </w:r>
          </w:p>
        </w:tc>
      </w:tr>
      <w:tr w14:paraId="2B3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D348E59">
            <w:pPr>
              <w:jc w:val="center"/>
              <w:rPr>
                <w:sz w:val="21"/>
                <w:szCs w:val="21"/>
              </w:rPr>
            </w:pPr>
          </w:p>
        </w:tc>
        <w:tc>
          <w:tcPr>
            <w:tcW w:w="700" w:type="dxa"/>
            <w:vMerge w:val="restart"/>
            <w:vAlign w:val="center"/>
          </w:tcPr>
          <w:p w14:paraId="342D7051">
            <w:pPr>
              <w:jc w:val="center"/>
              <w:rPr>
                <w:sz w:val="21"/>
                <w:szCs w:val="21"/>
              </w:rPr>
            </w:pPr>
            <w:r>
              <w:rPr>
                <w:rFonts w:hint="eastAsia"/>
                <w:sz w:val="21"/>
                <w:szCs w:val="21"/>
              </w:rPr>
              <w:t>产出指标</w:t>
            </w:r>
          </w:p>
        </w:tc>
        <w:tc>
          <w:tcPr>
            <w:tcW w:w="1122" w:type="dxa"/>
            <w:vAlign w:val="center"/>
          </w:tcPr>
          <w:p w14:paraId="53F86FE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468A8BE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10961788">
            <w:pPr>
              <w:jc w:val="center"/>
              <w:rPr>
                <w:rFonts w:eastAsia="仿宋_GB2312"/>
                <w:sz w:val="21"/>
                <w:szCs w:val="21"/>
              </w:rPr>
            </w:pPr>
            <w:r>
              <w:rPr>
                <w:rFonts w:hint="eastAsia"/>
                <w:sz w:val="21"/>
                <w:szCs w:val="21"/>
              </w:rPr>
              <w:t>24</w:t>
            </w:r>
          </w:p>
        </w:tc>
        <w:tc>
          <w:tcPr>
            <w:tcW w:w="1319" w:type="dxa"/>
            <w:gridSpan w:val="2"/>
            <w:vAlign w:val="center"/>
          </w:tcPr>
          <w:p w14:paraId="5DD86F27">
            <w:pPr>
              <w:jc w:val="center"/>
              <w:rPr>
                <w:rFonts w:eastAsia="仿宋_GB2312"/>
                <w:sz w:val="21"/>
                <w:szCs w:val="21"/>
              </w:rPr>
            </w:pPr>
            <w:r>
              <w:rPr>
                <w:rFonts w:hint="eastAsia" w:eastAsia="仿宋_GB2312"/>
                <w:sz w:val="21"/>
                <w:szCs w:val="21"/>
              </w:rPr>
              <w:t>24</w:t>
            </w:r>
          </w:p>
        </w:tc>
        <w:tc>
          <w:tcPr>
            <w:tcW w:w="877" w:type="dxa"/>
            <w:vAlign w:val="center"/>
          </w:tcPr>
          <w:p w14:paraId="29962820">
            <w:pPr>
              <w:jc w:val="center"/>
              <w:rPr>
                <w:rFonts w:eastAsia="仿宋_GB2312"/>
                <w:sz w:val="21"/>
                <w:szCs w:val="21"/>
              </w:rPr>
            </w:pPr>
            <w:r>
              <w:rPr>
                <w:rFonts w:hint="eastAsia" w:eastAsia="仿宋_GB2312"/>
                <w:sz w:val="21"/>
                <w:szCs w:val="21"/>
              </w:rPr>
              <w:t>9</w:t>
            </w:r>
          </w:p>
        </w:tc>
      </w:tr>
      <w:tr w14:paraId="7534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063F202">
            <w:pPr>
              <w:jc w:val="center"/>
              <w:rPr>
                <w:sz w:val="21"/>
                <w:szCs w:val="21"/>
              </w:rPr>
            </w:pPr>
          </w:p>
        </w:tc>
        <w:tc>
          <w:tcPr>
            <w:tcW w:w="700" w:type="dxa"/>
            <w:vMerge w:val="continue"/>
            <w:vAlign w:val="center"/>
          </w:tcPr>
          <w:p w14:paraId="1D76CC8B">
            <w:pPr>
              <w:jc w:val="center"/>
              <w:rPr>
                <w:sz w:val="21"/>
                <w:szCs w:val="21"/>
              </w:rPr>
            </w:pPr>
          </w:p>
        </w:tc>
        <w:tc>
          <w:tcPr>
            <w:tcW w:w="1122" w:type="dxa"/>
            <w:vAlign w:val="center"/>
          </w:tcPr>
          <w:p w14:paraId="7283579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5EECAC8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6918141A">
            <w:pPr>
              <w:jc w:val="center"/>
              <w:rPr>
                <w:rFonts w:eastAsia="仿宋_GB2312"/>
                <w:sz w:val="21"/>
                <w:szCs w:val="21"/>
              </w:rPr>
            </w:pPr>
            <w:r>
              <w:rPr>
                <w:rFonts w:hint="eastAsia" w:eastAsia="仿宋_GB2312"/>
                <w:sz w:val="21"/>
                <w:szCs w:val="21"/>
              </w:rPr>
              <w:t>100%</w:t>
            </w:r>
          </w:p>
        </w:tc>
        <w:tc>
          <w:tcPr>
            <w:tcW w:w="1319" w:type="dxa"/>
            <w:gridSpan w:val="2"/>
            <w:vAlign w:val="center"/>
          </w:tcPr>
          <w:p w14:paraId="242D14CB">
            <w:pPr>
              <w:jc w:val="center"/>
              <w:rPr>
                <w:rFonts w:eastAsia="仿宋_GB2312"/>
                <w:sz w:val="21"/>
                <w:szCs w:val="21"/>
              </w:rPr>
            </w:pPr>
            <w:r>
              <w:rPr>
                <w:rFonts w:hint="eastAsia" w:eastAsia="仿宋_GB2312"/>
                <w:sz w:val="21"/>
                <w:szCs w:val="21"/>
              </w:rPr>
              <w:t>100%</w:t>
            </w:r>
          </w:p>
        </w:tc>
        <w:tc>
          <w:tcPr>
            <w:tcW w:w="877" w:type="dxa"/>
            <w:vAlign w:val="center"/>
          </w:tcPr>
          <w:p w14:paraId="1EAB8781">
            <w:pPr>
              <w:jc w:val="center"/>
              <w:rPr>
                <w:rFonts w:eastAsia="仿宋_GB2312"/>
                <w:sz w:val="21"/>
                <w:szCs w:val="21"/>
              </w:rPr>
            </w:pPr>
            <w:r>
              <w:rPr>
                <w:rFonts w:hint="eastAsia" w:eastAsia="仿宋_GB2312"/>
                <w:sz w:val="21"/>
                <w:szCs w:val="21"/>
              </w:rPr>
              <w:t>9</w:t>
            </w:r>
          </w:p>
        </w:tc>
      </w:tr>
      <w:tr w14:paraId="3CF6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18E9E4">
            <w:pPr>
              <w:jc w:val="center"/>
              <w:rPr>
                <w:sz w:val="21"/>
                <w:szCs w:val="21"/>
              </w:rPr>
            </w:pPr>
          </w:p>
        </w:tc>
        <w:tc>
          <w:tcPr>
            <w:tcW w:w="700" w:type="dxa"/>
            <w:vMerge w:val="continue"/>
            <w:vAlign w:val="center"/>
          </w:tcPr>
          <w:p w14:paraId="1655D36D">
            <w:pPr>
              <w:jc w:val="center"/>
              <w:rPr>
                <w:sz w:val="21"/>
                <w:szCs w:val="21"/>
              </w:rPr>
            </w:pPr>
          </w:p>
        </w:tc>
        <w:tc>
          <w:tcPr>
            <w:tcW w:w="1122" w:type="dxa"/>
            <w:vAlign w:val="center"/>
          </w:tcPr>
          <w:p w14:paraId="24FCE7F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5CA2DF8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6B2A5F5">
            <w:pPr>
              <w:jc w:val="center"/>
              <w:rPr>
                <w:rFonts w:eastAsia="仿宋_GB2312"/>
                <w:sz w:val="21"/>
                <w:szCs w:val="21"/>
              </w:rPr>
            </w:pPr>
            <w:r>
              <w:rPr>
                <w:rFonts w:hint="eastAsia" w:eastAsia="仿宋_GB2312"/>
                <w:sz w:val="21"/>
                <w:szCs w:val="21"/>
              </w:rPr>
              <w:t>100%</w:t>
            </w:r>
          </w:p>
        </w:tc>
        <w:tc>
          <w:tcPr>
            <w:tcW w:w="1319" w:type="dxa"/>
            <w:gridSpan w:val="2"/>
            <w:vAlign w:val="center"/>
          </w:tcPr>
          <w:p w14:paraId="1E378B01">
            <w:pPr>
              <w:jc w:val="center"/>
              <w:rPr>
                <w:rFonts w:eastAsia="仿宋_GB2312"/>
                <w:sz w:val="21"/>
                <w:szCs w:val="21"/>
              </w:rPr>
            </w:pPr>
            <w:r>
              <w:rPr>
                <w:rFonts w:hint="eastAsia"/>
                <w:sz w:val="21"/>
                <w:szCs w:val="21"/>
              </w:rPr>
              <w:t>100%</w:t>
            </w:r>
          </w:p>
        </w:tc>
        <w:tc>
          <w:tcPr>
            <w:tcW w:w="877" w:type="dxa"/>
            <w:vAlign w:val="center"/>
          </w:tcPr>
          <w:p w14:paraId="2C661C9B">
            <w:pPr>
              <w:jc w:val="center"/>
              <w:rPr>
                <w:rFonts w:eastAsia="仿宋_GB2312"/>
                <w:sz w:val="21"/>
                <w:szCs w:val="21"/>
              </w:rPr>
            </w:pPr>
            <w:r>
              <w:rPr>
                <w:rFonts w:hint="eastAsia" w:eastAsia="仿宋_GB2312"/>
                <w:sz w:val="21"/>
                <w:szCs w:val="21"/>
              </w:rPr>
              <w:t>9</w:t>
            </w:r>
          </w:p>
        </w:tc>
      </w:tr>
      <w:tr w14:paraId="64F1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A9383E5">
            <w:pPr>
              <w:jc w:val="center"/>
              <w:rPr>
                <w:sz w:val="21"/>
                <w:szCs w:val="21"/>
              </w:rPr>
            </w:pPr>
          </w:p>
        </w:tc>
        <w:tc>
          <w:tcPr>
            <w:tcW w:w="700" w:type="dxa"/>
            <w:vMerge w:val="continue"/>
            <w:vAlign w:val="center"/>
          </w:tcPr>
          <w:p w14:paraId="005FAF13">
            <w:pPr>
              <w:jc w:val="center"/>
              <w:rPr>
                <w:sz w:val="21"/>
                <w:szCs w:val="21"/>
              </w:rPr>
            </w:pPr>
          </w:p>
        </w:tc>
        <w:tc>
          <w:tcPr>
            <w:tcW w:w="1122" w:type="dxa"/>
            <w:vAlign w:val="center"/>
          </w:tcPr>
          <w:p w14:paraId="799D27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DCD1261">
            <w:pPr>
              <w:jc w:val="center"/>
              <w:rPr>
                <w:rFonts w:eastAsia="仿宋_GB2312"/>
                <w:sz w:val="21"/>
                <w:szCs w:val="21"/>
              </w:rPr>
            </w:pPr>
            <w:r>
              <w:rPr>
                <w:rFonts w:hint="eastAsia"/>
                <w:sz w:val="21"/>
                <w:szCs w:val="21"/>
              </w:rPr>
              <w:t>预算内67.74万元</w:t>
            </w:r>
          </w:p>
        </w:tc>
        <w:tc>
          <w:tcPr>
            <w:tcW w:w="1466" w:type="dxa"/>
            <w:vAlign w:val="center"/>
          </w:tcPr>
          <w:p w14:paraId="1ABAC2E2">
            <w:pPr>
              <w:jc w:val="center"/>
              <w:rPr>
                <w:rFonts w:eastAsia="仿宋_GB2312"/>
                <w:sz w:val="21"/>
                <w:szCs w:val="21"/>
              </w:rPr>
            </w:pPr>
            <w:r>
              <w:rPr>
                <w:rFonts w:hint="eastAsia" w:eastAsia="仿宋_GB2312"/>
                <w:sz w:val="21"/>
                <w:szCs w:val="21"/>
              </w:rPr>
              <w:t>67.74</w:t>
            </w:r>
          </w:p>
        </w:tc>
        <w:tc>
          <w:tcPr>
            <w:tcW w:w="1319" w:type="dxa"/>
            <w:gridSpan w:val="2"/>
            <w:vAlign w:val="center"/>
          </w:tcPr>
          <w:p w14:paraId="42CB5A71">
            <w:pPr>
              <w:jc w:val="center"/>
              <w:rPr>
                <w:rFonts w:eastAsia="仿宋_GB2312"/>
                <w:sz w:val="21"/>
                <w:szCs w:val="21"/>
              </w:rPr>
            </w:pPr>
            <w:r>
              <w:rPr>
                <w:rFonts w:hint="eastAsia"/>
                <w:sz w:val="21"/>
                <w:szCs w:val="21"/>
              </w:rPr>
              <w:t>67.74</w:t>
            </w:r>
          </w:p>
        </w:tc>
        <w:tc>
          <w:tcPr>
            <w:tcW w:w="877" w:type="dxa"/>
            <w:vAlign w:val="center"/>
          </w:tcPr>
          <w:p w14:paraId="3B35C274">
            <w:pPr>
              <w:jc w:val="center"/>
              <w:rPr>
                <w:rFonts w:eastAsia="仿宋_GB2312"/>
                <w:sz w:val="21"/>
                <w:szCs w:val="21"/>
              </w:rPr>
            </w:pPr>
            <w:r>
              <w:rPr>
                <w:rFonts w:hint="eastAsia"/>
                <w:sz w:val="21"/>
                <w:szCs w:val="21"/>
              </w:rPr>
              <w:t>9</w:t>
            </w:r>
          </w:p>
        </w:tc>
      </w:tr>
      <w:tr w14:paraId="72B0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6CDAF08">
            <w:pPr>
              <w:jc w:val="center"/>
              <w:rPr>
                <w:sz w:val="21"/>
                <w:szCs w:val="21"/>
              </w:rPr>
            </w:pPr>
          </w:p>
        </w:tc>
        <w:tc>
          <w:tcPr>
            <w:tcW w:w="700" w:type="dxa"/>
            <w:vMerge w:val="restart"/>
            <w:vAlign w:val="center"/>
          </w:tcPr>
          <w:p w14:paraId="2134CC3D">
            <w:pPr>
              <w:jc w:val="center"/>
              <w:rPr>
                <w:sz w:val="21"/>
                <w:szCs w:val="21"/>
              </w:rPr>
            </w:pPr>
            <w:r>
              <w:rPr>
                <w:rFonts w:hint="eastAsia"/>
                <w:sz w:val="21"/>
                <w:szCs w:val="21"/>
              </w:rPr>
              <w:t>效益指标</w:t>
            </w:r>
          </w:p>
        </w:tc>
        <w:tc>
          <w:tcPr>
            <w:tcW w:w="1122" w:type="dxa"/>
            <w:vAlign w:val="center"/>
          </w:tcPr>
          <w:p w14:paraId="1486A46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07DA23C8">
            <w:pPr>
              <w:rPr>
                <w:sz w:val="21"/>
                <w:szCs w:val="21"/>
              </w:rPr>
            </w:pPr>
            <w:r>
              <w:rPr>
                <w:rFonts w:hint="eastAsia" w:ascii="宋体" w:hAnsi="宋体" w:eastAsia="宋体"/>
                <w:color w:val="000000"/>
                <w:sz w:val="20"/>
              </w:rPr>
              <w:t>满足社区换届办公需求</w:t>
            </w:r>
          </w:p>
        </w:tc>
        <w:tc>
          <w:tcPr>
            <w:tcW w:w="1466" w:type="dxa"/>
            <w:vAlign w:val="center"/>
          </w:tcPr>
          <w:p w14:paraId="07B012FC">
            <w:pPr>
              <w:jc w:val="center"/>
              <w:rPr>
                <w:rFonts w:eastAsia="仿宋_GB2312"/>
                <w:sz w:val="21"/>
                <w:szCs w:val="21"/>
              </w:rPr>
            </w:pPr>
            <w:r>
              <w:rPr>
                <w:rFonts w:hint="eastAsia"/>
                <w:sz w:val="21"/>
                <w:szCs w:val="21"/>
              </w:rPr>
              <w:t>显著提高</w:t>
            </w:r>
          </w:p>
        </w:tc>
        <w:tc>
          <w:tcPr>
            <w:tcW w:w="1319" w:type="dxa"/>
            <w:gridSpan w:val="2"/>
            <w:vAlign w:val="center"/>
          </w:tcPr>
          <w:p w14:paraId="1555C2DF">
            <w:pPr>
              <w:jc w:val="center"/>
              <w:rPr>
                <w:rFonts w:eastAsia="仿宋_GB2312"/>
                <w:sz w:val="21"/>
                <w:szCs w:val="21"/>
              </w:rPr>
            </w:pPr>
            <w:r>
              <w:rPr>
                <w:rFonts w:hint="eastAsia"/>
                <w:sz w:val="21"/>
                <w:szCs w:val="21"/>
              </w:rPr>
              <w:t>显著提高</w:t>
            </w:r>
          </w:p>
        </w:tc>
        <w:tc>
          <w:tcPr>
            <w:tcW w:w="877" w:type="dxa"/>
            <w:vAlign w:val="center"/>
          </w:tcPr>
          <w:p w14:paraId="57A0A10A">
            <w:pPr>
              <w:jc w:val="center"/>
              <w:rPr>
                <w:rFonts w:eastAsia="仿宋_GB2312"/>
                <w:sz w:val="21"/>
                <w:szCs w:val="21"/>
              </w:rPr>
            </w:pPr>
            <w:r>
              <w:rPr>
                <w:rFonts w:hint="eastAsia"/>
                <w:sz w:val="21"/>
                <w:szCs w:val="21"/>
              </w:rPr>
              <w:t>9</w:t>
            </w:r>
          </w:p>
        </w:tc>
      </w:tr>
      <w:tr w14:paraId="4445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5301D26">
            <w:pPr>
              <w:jc w:val="center"/>
              <w:rPr>
                <w:sz w:val="21"/>
                <w:szCs w:val="21"/>
              </w:rPr>
            </w:pPr>
          </w:p>
        </w:tc>
        <w:tc>
          <w:tcPr>
            <w:tcW w:w="700" w:type="dxa"/>
            <w:vMerge w:val="continue"/>
            <w:vAlign w:val="center"/>
          </w:tcPr>
          <w:p w14:paraId="16B28768">
            <w:pPr>
              <w:jc w:val="center"/>
              <w:rPr>
                <w:sz w:val="21"/>
                <w:szCs w:val="21"/>
              </w:rPr>
            </w:pPr>
          </w:p>
        </w:tc>
        <w:tc>
          <w:tcPr>
            <w:tcW w:w="1122" w:type="dxa"/>
            <w:vAlign w:val="center"/>
          </w:tcPr>
          <w:p w14:paraId="36CF05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0BCDEA66">
            <w:pPr>
              <w:jc w:val="center"/>
              <w:rPr>
                <w:rFonts w:eastAsia="宋体"/>
                <w:sz w:val="21"/>
                <w:szCs w:val="21"/>
              </w:rPr>
            </w:pPr>
            <w:r>
              <w:rPr>
                <w:rFonts w:hint="eastAsia" w:ascii="宋体" w:hAnsi="宋体" w:eastAsia="宋体"/>
                <w:color w:val="000000"/>
                <w:sz w:val="20"/>
              </w:rPr>
              <w:t>社区换届顺利实施</w:t>
            </w:r>
          </w:p>
        </w:tc>
        <w:tc>
          <w:tcPr>
            <w:tcW w:w="1466" w:type="dxa"/>
            <w:vAlign w:val="center"/>
          </w:tcPr>
          <w:p w14:paraId="5FDD8DE0">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25971946">
            <w:pPr>
              <w:jc w:val="center"/>
              <w:rPr>
                <w:rFonts w:eastAsia="仿宋_GB2312"/>
                <w:sz w:val="21"/>
                <w:szCs w:val="21"/>
              </w:rPr>
            </w:pPr>
            <w:r>
              <w:rPr>
                <w:rFonts w:hint="eastAsia"/>
                <w:sz w:val="21"/>
                <w:szCs w:val="21"/>
              </w:rPr>
              <w:t>长期</w:t>
            </w:r>
          </w:p>
        </w:tc>
        <w:tc>
          <w:tcPr>
            <w:tcW w:w="877" w:type="dxa"/>
            <w:vAlign w:val="center"/>
          </w:tcPr>
          <w:p w14:paraId="25BB569E">
            <w:pPr>
              <w:jc w:val="center"/>
              <w:rPr>
                <w:rFonts w:eastAsia="仿宋_GB2312"/>
                <w:sz w:val="21"/>
                <w:szCs w:val="21"/>
              </w:rPr>
            </w:pPr>
            <w:r>
              <w:rPr>
                <w:rFonts w:hint="eastAsia" w:eastAsia="仿宋_GB2312"/>
                <w:sz w:val="21"/>
                <w:szCs w:val="21"/>
              </w:rPr>
              <w:t>9</w:t>
            </w:r>
          </w:p>
        </w:tc>
      </w:tr>
      <w:tr w14:paraId="4D40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4653B00">
            <w:pPr>
              <w:jc w:val="center"/>
              <w:rPr>
                <w:sz w:val="21"/>
                <w:szCs w:val="21"/>
              </w:rPr>
            </w:pPr>
          </w:p>
        </w:tc>
        <w:tc>
          <w:tcPr>
            <w:tcW w:w="700" w:type="dxa"/>
            <w:vAlign w:val="center"/>
          </w:tcPr>
          <w:p w14:paraId="61A4E745">
            <w:pPr>
              <w:jc w:val="center"/>
              <w:rPr>
                <w:sz w:val="21"/>
                <w:szCs w:val="21"/>
              </w:rPr>
            </w:pPr>
            <w:r>
              <w:rPr>
                <w:rFonts w:hint="eastAsia"/>
                <w:sz w:val="21"/>
                <w:szCs w:val="21"/>
              </w:rPr>
              <w:t>满意度指标</w:t>
            </w:r>
          </w:p>
        </w:tc>
        <w:tc>
          <w:tcPr>
            <w:tcW w:w="1122" w:type="dxa"/>
            <w:vAlign w:val="center"/>
          </w:tcPr>
          <w:p w14:paraId="6600AFC5">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8550B9D">
            <w:pPr>
              <w:jc w:val="center"/>
              <w:rPr>
                <w:rFonts w:eastAsia="仿宋_GB2312"/>
                <w:sz w:val="21"/>
                <w:szCs w:val="21"/>
              </w:rPr>
            </w:pPr>
            <w:r>
              <w:rPr>
                <w:rFonts w:hint="eastAsia"/>
                <w:sz w:val="21"/>
                <w:szCs w:val="21"/>
              </w:rPr>
              <w:t>公众满意度</w:t>
            </w:r>
          </w:p>
        </w:tc>
        <w:tc>
          <w:tcPr>
            <w:tcW w:w="1466" w:type="dxa"/>
            <w:vAlign w:val="center"/>
          </w:tcPr>
          <w:p w14:paraId="365CBDA0">
            <w:pPr>
              <w:jc w:val="center"/>
              <w:rPr>
                <w:rFonts w:eastAsia="仿宋_GB2312"/>
                <w:sz w:val="21"/>
                <w:szCs w:val="21"/>
              </w:rPr>
            </w:pPr>
            <w:r>
              <w:rPr>
                <w:rFonts w:hint="eastAsia"/>
                <w:sz w:val="21"/>
                <w:szCs w:val="21"/>
              </w:rPr>
              <w:t>95%</w:t>
            </w:r>
          </w:p>
        </w:tc>
        <w:tc>
          <w:tcPr>
            <w:tcW w:w="1319" w:type="dxa"/>
            <w:gridSpan w:val="2"/>
            <w:vAlign w:val="center"/>
          </w:tcPr>
          <w:p w14:paraId="79C04D7D">
            <w:pPr>
              <w:jc w:val="center"/>
              <w:rPr>
                <w:rFonts w:eastAsia="仿宋_GB2312"/>
                <w:sz w:val="21"/>
                <w:szCs w:val="21"/>
              </w:rPr>
            </w:pPr>
            <w:r>
              <w:rPr>
                <w:rFonts w:hint="eastAsia"/>
                <w:sz w:val="21"/>
                <w:szCs w:val="21"/>
              </w:rPr>
              <w:t>95%</w:t>
            </w:r>
          </w:p>
        </w:tc>
        <w:tc>
          <w:tcPr>
            <w:tcW w:w="877" w:type="dxa"/>
            <w:vAlign w:val="center"/>
          </w:tcPr>
          <w:p w14:paraId="6055436E">
            <w:pPr>
              <w:jc w:val="center"/>
              <w:rPr>
                <w:rFonts w:eastAsia="仿宋_GB2312"/>
                <w:sz w:val="21"/>
                <w:szCs w:val="21"/>
              </w:rPr>
            </w:pPr>
            <w:r>
              <w:rPr>
                <w:rFonts w:hint="eastAsia"/>
                <w:sz w:val="21"/>
                <w:szCs w:val="21"/>
              </w:rPr>
              <w:t>17</w:t>
            </w:r>
          </w:p>
        </w:tc>
      </w:tr>
      <w:tr w14:paraId="4AC4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A8BCE8D">
            <w:pPr>
              <w:jc w:val="center"/>
              <w:rPr>
                <w:sz w:val="21"/>
                <w:szCs w:val="21"/>
              </w:rPr>
            </w:pPr>
            <w:r>
              <w:rPr>
                <w:rFonts w:hint="eastAsia"/>
                <w:sz w:val="21"/>
                <w:szCs w:val="21"/>
              </w:rPr>
              <w:t>总分</w:t>
            </w:r>
          </w:p>
        </w:tc>
        <w:tc>
          <w:tcPr>
            <w:tcW w:w="8120" w:type="dxa"/>
            <w:gridSpan w:val="9"/>
            <w:vAlign w:val="center"/>
          </w:tcPr>
          <w:p w14:paraId="61DC79BB">
            <w:pPr>
              <w:jc w:val="center"/>
              <w:rPr>
                <w:rFonts w:eastAsia="仿宋_GB2312"/>
                <w:sz w:val="21"/>
                <w:szCs w:val="21"/>
              </w:rPr>
            </w:pPr>
            <w:r>
              <w:rPr>
                <w:rFonts w:hint="eastAsia"/>
                <w:sz w:val="21"/>
                <w:szCs w:val="21"/>
              </w:rPr>
              <w:t>91</w:t>
            </w:r>
          </w:p>
        </w:tc>
      </w:tr>
      <w:tr w14:paraId="37F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30389008">
            <w:pPr>
              <w:jc w:val="center"/>
              <w:rPr>
                <w:sz w:val="21"/>
                <w:szCs w:val="21"/>
              </w:rPr>
            </w:pPr>
            <w:r>
              <w:rPr>
                <w:rFonts w:hint="eastAsia"/>
                <w:sz w:val="21"/>
                <w:szCs w:val="21"/>
              </w:rPr>
              <w:t>偏差大或</w:t>
            </w:r>
          </w:p>
          <w:p w14:paraId="438913A2">
            <w:pPr>
              <w:jc w:val="center"/>
              <w:rPr>
                <w:sz w:val="21"/>
                <w:szCs w:val="21"/>
              </w:rPr>
            </w:pPr>
            <w:r>
              <w:rPr>
                <w:rFonts w:hint="eastAsia"/>
                <w:sz w:val="21"/>
                <w:szCs w:val="21"/>
              </w:rPr>
              <w:t>目标未完成</w:t>
            </w:r>
          </w:p>
          <w:p w14:paraId="6B07FD5E">
            <w:pPr>
              <w:jc w:val="center"/>
              <w:rPr>
                <w:sz w:val="21"/>
                <w:szCs w:val="21"/>
              </w:rPr>
            </w:pPr>
            <w:r>
              <w:rPr>
                <w:rFonts w:hint="eastAsia"/>
                <w:sz w:val="21"/>
                <w:szCs w:val="21"/>
              </w:rPr>
              <w:t>原因分析</w:t>
            </w:r>
          </w:p>
        </w:tc>
        <w:tc>
          <w:tcPr>
            <w:tcW w:w="7420" w:type="dxa"/>
            <w:gridSpan w:val="8"/>
            <w:vAlign w:val="center"/>
          </w:tcPr>
          <w:p w14:paraId="78B592F2">
            <w:pPr>
              <w:spacing w:line="360" w:lineRule="auto"/>
              <w:ind w:firstLine="560"/>
              <w:outlineLvl w:val="1"/>
              <w:rPr>
                <w:rFonts w:asciiTheme="minorEastAsia" w:hAnsiTheme="minorEastAsia" w:eastAsiaTheme="minorEastAsia"/>
                <w:sz w:val="28"/>
                <w:szCs w:val="28"/>
              </w:rPr>
            </w:pPr>
          </w:p>
          <w:p w14:paraId="7E9F85A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1、社区换届工作对经费的需求量较大；</w:t>
            </w:r>
          </w:p>
          <w:p w14:paraId="0D91574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2、换届与防疫相结合，存在疫情防控风险。</w:t>
            </w:r>
          </w:p>
          <w:p w14:paraId="19527153">
            <w:pPr>
              <w:ind w:firstLine="420" w:firstLineChars="200"/>
              <w:rPr>
                <w:sz w:val="21"/>
                <w:szCs w:val="21"/>
              </w:rPr>
            </w:pPr>
          </w:p>
        </w:tc>
      </w:tr>
      <w:tr w14:paraId="29FF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466BA537">
            <w:pPr>
              <w:jc w:val="center"/>
              <w:rPr>
                <w:sz w:val="21"/>
                <w:szCs w:val="21"/>
              </w:rPr>
            </w:pPr>
            <w:r>
              <w:rPr>
                <w:rFonts w:hint="eastAsia"/>
                <w:sz w:val="21"/>
                <w:szCs w:val="21"/>
              </w:rPr>
              <w:t>改进措施及</w:t>
            </w:r>
          </w:p>
          <w:p w14:paraId="14E7D1AA">
            <w:pPr>
              <w:jc w:val="center"/>
              <w:rPr>
                <w:sz w:val="21"/>
                <w:szCs w:val="21"/>
              </w:rPr>
            </w:pPr>
            <w:r>
              <w:rPr>
                <w:rFonts w:hint="eastAsia"/>
                <w:sz w:val="21"/>
                <w:szCs w:val="21"/>
              </w:rPr>
              <w:t>结果应用方案</w:t>
            </w:r>
          </w:p>
        </w:tc>
        <w:tc>
          <w:tcPr>
            <w:tcW w:w="7420" w:type="dxa"/>
            <w:gridSpan w:val="8"/>
            <w:vAlign w:val="center"/>
          </w:tcPr>
          <w:p w14:paraId="3AE003A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1、细化社区换届有关项目，更有效率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3883219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2、做好疫情防控常态化工作，把风险缩小。</w:t>
            </w:r>
          </w:p>
          <w:p w14:paraId="54810907">
            <w:pPr>
              <w:spacing w:line="360" w:lineRule="auto"/>
              <w:outlineLvl w:val="0"/>
              <w:rPr>
                <w:sz w:val="21"/>
                <w:szCs w:val="21"/>
              </w:rPr>
            </w:pPr>
          </w:p>
        </w:tc>
      </w:tr>
    </w:tbl>
    <w:p w14:paraId="4A848D44">
      <w:pPr>
        <w:rPr>
          <w:sz w:val="21"/>
          <w:szCs w:val="21"/>
        </w:rPr>
      </w:pPr>
      <w:r>
        <w:rPr>
          <w:rFonts w:hint="eastAsia"/>
          <w:sz w:val="21"/>
          <w:szCs w:val="21"/>
        </w:rPr>
        <w:t>备注：</w:t>
      </w:r>
    </w:p>
    <w:p w14:paraId="5B2BE25C">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25D8AC2">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DFF3F3F">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B8A8441">
      <w:r>
        <w:rPr>
          <w:rFonts w:hint="eastAsia"/>
          <w:sz w:val="21"/>
          <w:szCs w:val="21"/>
        </w:rPr>
        <w:t>4.基于经济性和必要性等因素考虑，满意度指标暂可不作为必评指标。</w:t>
      </w:r>
    </w:p>
    <w:p w14:paraId="4B9930B9">
      <w:pPr>
        <w:pStyle w:val="2"/>
        <w:rPr>
          <w:rFonts w:asciiTheme="minorEastAsia" w:hAnsiTheme="minorEastAsia" w:eastAsiaTheme="minorEastAsia"/>
          <w:sz w:val="28"/>
          <w:szCs w:val="28"/>
        </w:rPr>
      </w:pPr>
    </w:p>
    <w:p w14:paraId="40F1E437">
      <w:pPr>
        <w:pStyle w:val="2"/>
        <w:rPr>
          <w:rFonts w:asciiTheme="minorEastAsia" w:hAnsiTheme="minorEastAsia" w:eastAsiaTheme="minorEastAsia"/>
          <w:sz w:val="28"/>
          <w:szCs w:val="28"/>
        </w:rPr>
      </w:pPr>
    </w:p>
    <w:p w14:paraId="12E930B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31F67C08">
      <w:pPr>
        <w:spacing w:line="360" w:lineRule="auto"/>
        <w:jc w:val="both"/>
        <w:rPr>
          <w:rFonts w:ascii="宋体" w:hAnsi="宋体" w:eastAsia="宋体"/>
          <w:b/>
          <w:sz w:val="44"/>
          <w:szCs w:val="44"/>
        </w:rPr>
      </w:pPr>
    </w:p>
    <w:p w14:paraId="643B1E87">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武昌区中南路街道2021年度计划生育服务经费项目绩效评价报告</w:t>
      </w:r>
    </w:p>
    <w:p w14:paraId="6BF13509">
      <w:pPr>
        <w:pStyle w:val="10"/>
        <w:ind w:firstLine="562"/>
        <w:jc w:val="left"/>
        <w:rPr>
          <w:rFonts w:cs="Arial Narrow" w:asciiTheme="minorEastAsia" w:hAnsiTheme="minorEastAsia" w:eastAsiaTheme="minorEastAsia"/>
          <w:b/>
          <w:sz w:val="28"/>
          <w:szCs w:val="28"/>
        </w:rPr>
      </w:pPr>
    </w:p>
    <w:p w14:paraId="0788217D">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计划生育服务经费</w:t>
      </w:r>
    </w:p>
    <w:p w14:paraId="42B3F70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144.52</w:t>
      </w:r>
      <w:r>
        <w:rPr>
          <w:rFonts w:cs="Arial Narrow" w:asciiTheme="minorEastAsia" w:hAnsiTheme="minorEastAsia" w:eastAsiaTheme="minorEastAsia"/>
          <w:b/>
          <w:sz w:val="28"/>
          <w:szCs w:val="28"/>
        </w:rPr>
        <w:t>万元</w:t>
      </w:r>
    </w:p>
    <w:p w14:paraId="22FEF5D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C5602D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C74673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“计划生育服务经费”绩效评价采用比较法、公众评判法、统计计算法、实地考察等方法进行评价分析，调阅相关凭证、单据进行分析研究。</w:t>
      </w:r>
    </w:p>
    <w:p w14:paraId="357F9FD6">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40338A6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项目全年预算数为144.52万元，执行数为144.52万元，完成预算的100 %用于辖区计划生育政策的宣传、计生用品的发放及计生需求家庭的关爱等。</w:t>
      </w:r>
    </w:p>
    <w:p w14:paraId="16F4A1E4">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95679A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E892F6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49417EB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06A928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ABE9730">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27651C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705889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C161D6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66784F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406987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F704B1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5EAB657">
      <w:pPr>
        <w:widowControl w:val="0"/>
        <w:numPr>
          <w:ilvl w:val="0"/>
          <w:numId w:val="52"/>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0A3DBA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4A28E0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1909343">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经综合评价，中南路街道办事处“计划生育服务经费”绩效评价总得分为92.00分，评价结果为优。具体分项得分如下：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9D0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5E87C0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9D53EA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52EE1C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374134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14C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97424B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4AC5F1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6B1A6A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90B44E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57F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DC6A82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F375D6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D9FF7D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390028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2F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10CA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80E0005">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C91D07F">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1024916F">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75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1A5D82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229C08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F83371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D70C9F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895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83E083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2CD97F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AD4538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EEED21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2ABEEB9">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18642A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5EC31E0">
      <w:pPr>
        <w:pStyle w:val="11"/>
        <w:numPr>
          <w:ilvl w:val="0"/>
          <w:numId w:val="53"/>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DC03AB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项目全年预算数为144.52万元，执行数为144.52万元，完成预算的100 %。主要产出和效果：一是辖区计划生育政策得以进一步贯彻；二是计生需求家庭得到关爱。</w:t>
      </w:r>
    </w:p>
    <w:p w14:paraId="7C4E93FA">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BFA722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1、计生经费事中监管存有隐患，计生用品不能有效满足居民需求；</w:t>
      </w:r>
    </w:p>
    <w:p w14:paraId="5EBA81F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2、居民对计生政策了解度不够。</w:t>
      </w:r>
    </w:p>
    <w:p w14:paraId="2C70AE7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90102A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1、对计划生育经费事中加强监管，完善过程管控；</w:t>
      </w:r>
    </w:p>
    <w:p w14:paraId="335C97A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2、加大计生政策宣传力度，解决居民疑惑。</w:t>
      </w:r>
    </w:p>
    <w:p w14:paraId="6848D48B">
      <w:pPr>
        <w:pStyle w:val="2"/>
        <w:rPr>
          <w:rFonts w:asciiTheme="minorEastAsia" w:hAnsiTheme="minorEastAsia" w:eastAsiaTheme="minorEastAsia"/>
          <w:sz w:val="28"/>
          <w:szCs w:val="28"/>
        </w:rPr>
      </w:pPr>
    </w:p>
    <w:p w14:paraId="70A80538">
      <w:pPr>
        <w:pStyle w:val="2"/>
        <w:rPr>
          <w:rFonts w:asciiTheme="minorEastAsia" w:hAnsiTheme="minorEastAsia" w:eastAsiaTheme="minorEastAsia"/>
          <w:sz w:val="28"/>
          <w:szCs w:val="28"/>
        </w:rPr>
      </w:pPr>
    </w:p>
    <w:p w14:paraId="2971F9E0">
      <w:pPr>
        <w:pStyle w:val="2"/>
        <w:rPr>
          <w:rFonts w:asciiTheme="minorEastAsia" w:hAnsiTheme="minorEastAsia" w:eastAsiaTheme="minorEastAsia"/>
          <w:sz w:val="28"/>
          <w:szCs w:val="28"/>
        </w:rPr>
      </w:pPr>
    </w:p>
    <w:p w14:paraId="1C4ECA8E">
      <w:pPr>
        <w:pStyle w:val="2"/>
        <w:rPr>
          <w:rFonts w:asciiTheme="minorEastAsia" w:hAnsiTheme="minorEastAsia" w:eastAsiaTheme="minorEastAsia"/>
          <w:sz w:val="28"/>
          <w:szCs w:val="28"/>
        </w:rPr>
      </w:pPr>
    </w:p>
    <w:p w14:paraId="44ECD965">
      <w:pPr>
        <w:jc w:val="center"/>
        <w:rPr>
          <w:rFonts w:ascii="宋体" w:hAnsi="宋体" w:eastAsia="宋体" w:cs="宋体"/>
          <w:sz w:val="32"/>
          <w:szCs w:val="32"/>
        </w:rPr>
      </w:pPr>
      <w:r>
        <w:rPr>
          <w:rFonts w:hint="eastAsia" w:ascii="宋体" w:hAnsi="宋体" w:eastAsia="宋体" w:cs="宋体"/>
          <w:sz w:val="32"/>
          <w:szCs w:val="32"/>
        </w:rPr>
        <w:t>2021年度计划生育服务经费项目自评表</w:t>
      </w:r>
    </w:p>
    <w:p w14:paraId="58AFF24E">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977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624201E">
            <w:pPr>
              <w:jc w:val="center"/>
              <w:rPr>
                <w:sz w:val="21"/>
                <w:szCs w:val="21"/>
              </w:rPr>
            </w:pPr>
            <w:r>
              <w:rPr>
                <w:rFonts w:hint="eastAsia"/>
                <w:sz w:val="21"/>
                <w:szCs w:val="21"/>
              </w:rPr>
              <w:t>项目名称</w:t>
            </w:r>
          </w:p>
        </w:tc>
        <w:tc>
          <w:tcPr>
            <w:tcW w:w="7420" w:type="dxa"/>
            <w:gridSpan w:val="8"/>
            <w:vAlign w:val="center"/>
          </w:tcPr>
          <w:p w14:paraId="5B5B0287">
            <w:pPr>
              <w:pStyle w:val="10"/>
              <w:ind w:firstLine="560"/>
              <w:jc w:val="left"/>
              <w:rPr>
                <w:kern w:val="0"/>
                <w:sz w:val="21"/>
                <w:szCs w:val="21"/>
              </w:rPr>
            </w:pPr>
            <w:r>
              <w:rPr>
                <w:rFonts w:hint="eastAsia" w:cs="Arial Narrow" w:asciiTheme="minorEastAsia" w:hAnsiTheme="minorEastAsia" w:eastAsiaTheme="minorEastAsia"/>
                <w:sz w:val="28"/>
                <w:szCs w:val="28"/>
              </w:rPr>
              <w:t>计划生育服务经费</w:t>
            </w:r>
          </w:p>
        </w:tc>
      </w:tr>
      <w:tr w14:paraId="567D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9D8D504">
            <w:pPr>
              <w:jc w:val="center"/>
              <w:rPr>
                <w:sz w:val="21"/>
                <w:szCs w:val="21"/>
              </w:rPr>
            </w:pPr>
            <w:r>
              <w:rPr>
                <w:rFonts w:hint="eastAsia"/>
                <w:sz w:val="21"/>
                <w:szCs w:val="21"/>
              </w:rPr>
              <w:t>主管部门</w:t>
            </w:r>
          </w:p>
        </w:tc>
        <w:tc>
          <w:tcPr>
            <w:tcW w:w="3364" w:type="dxa"/>
            <w:gridSpan w:val="3"/>
            <w:vAlign w:val="center"/>
          </w:tcPr>
          <w:p w14:paraId="3AF29469">
            <w:pPr>
              <w:rPr>
                <w:rFonts w:eastAsia="仿宋_GB2312"/>
                <w:sz w:val="21"/>
                <w:szCs w:val="21"/>
              </w:rPr>
            </w:pPr>
            <w:r>
              <w:rPr>
                <w:rFonts w:hint="eastAsia"/>
                <w:sz w:val="21"/>
                <w:szCs w:val="21"/>
              </w:rPr>
              <w:t>公共服务办公室</w:t>
            </w:r>
          </w:p>
        </w:tc>
        <w:tc>
          <w:tcPr>
            <w:tcW w:w="2520" w:type="dxa"/>
            <w:gridSpan w:val="3"/>
            <w:vAlign w:val="center"/>
          </w:tcPr>
          <w:p w14:paraId="13FFCD8A">
            <w:pPr>
              <w:jc w:val="center"/>
              <w:rPr>
                <w:sz w:val="21"/>
                <w:szCs w:val="21"/>
              </w:rPr>
            </w:pPr>
            <w:r>
              <w:rPr>
                <w:rFonts w:hint="eastAsia"/>
                <w:sz w:val="21"/>
                <w:szCs w:val="21"/>
              </w:rPr>
              <w:t>项目实施单位</w:t>
            </w:r>
          </w:p>
        </w:tc>
        <w:tc>
          <w:tcPr>
            <w:tcW w:w="1536" w:type="dxa"/>
            <w:gridSpan w:val="2"/>
            <w:vAlign w:val="center"/>
          </w:tcPr>
          <w:p w14:paraId="7F7F8E72">
            <w:pPr>
              <w:jc w:val="center"/>
              <w:rPr>
                <w:sz w:val="21"/>
                <w:szCs w:val="21"/>
              </w:rPr>
            </w:pPr>
            <w:r>
              <w:rPr>
                <w:rFonts w:hint="eastAsia"/>
                <w:sz w:val="21"/>
                <w:szCs w:val="21"/>
              </w:rPr>
              <w:t>中南路街道办事处　</w:t>
            </w:r>
          </w:p>
        </w:tc>
      </w:tr>
      <w:tr w14:paraId="3F05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B9F13F6">
            <w:pPr>
              <w:jc w:val="center"/>
              <w:rPr>
                <w:sz w:val="21"/>
                <w:szCs w:val="21"/>
              </w:rPr>
            </w:pPr>
            <w:r>
              <w:rPr>
                <w:rFonts w:hint="eastAsia"/>
                <w:sz w:val="21"/>
                <w:szCs w:val="21"/>
              </w:rPr>
              <w:t>项目类别</w:t>
            </w:r>
          </w:p>
        </w:tc>
        <w:tc>
          <w:tcPr>
            <w:tcW w:w="7420" w:type="dxa"/>
            <w:gridSpan w:val="8"/>
            <w:vAlign w:val="center"/>
          </w:tcPr>
          <w:p w14:paraId="210DAF70">
            <w:pPr>
              <w:rPr>
                <w:sz w:val="21"/>
                <w:szCs w:val="21"/>
              </w:rPr>
            </w:pPr>
            <w:r>
              <w:rPr>
                <w:rFonts w:hint="eastAsia"/>
                <w:sz w:val="21"/>
                <w:szCs w:val="21"/>
              </w:rPr>
              <w:t>1、部门预算项目   ☑   2、市直专项   □  3、市对下转移支付项目 □</w:t>
            </w:r>
          </w:p>
        </w:tc>
      </w:tr>
      <w:tr w14:paraId="6BE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3BAD4CA">
            <w:pPr>
              <w:jc w:val="center"/>
              <w:rPr>
                <w:sz w:val="21"/>
                <w:szCs w:val="21"/>
              </w:rPr>
            </w:pPr>
            <w:r>
              <w:rPr>
                <w:rFonts w:hint="eastAsia"/>
                <w:sz w:val="21"/>
                <w:szCs w:val="21"/>
              </w:rPr>
              <w:t>项目属性</w:t>
            </w:r>
          </w:p>
        </w:tc>
        <w:tc>
          <w:tcPr>
            <w:tcW w:w="7420" w:type="dxa"/>
            <w:gridSpan w:val="8"/>
            <w:vAlign w:val="center"/>
          </w:tcPr>
          <w:p w14:paraId="4C49B750">
            <w:pPr>
              <w:rPr>
                <w:sz w:val="21"/>
                <w:szCs w:val="21"/>
              </w:rPr>
            </w:pPr>
            <w:r>
              <w:rPr>
                <w:rFonts w:hint="eastAsia"/>
                <w:sz w:val="21"/>
                <w:szCs w:val="21"/>
              </w:rPr>
              <w:t xml:space="preserve">1、持续性项目     □   2、新增性项目 □ </w:t>
            </w:r>
          </w:p>
        </w:tc>
      </w:tr>
      <w:tr w14:paraId="26F2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3B92A68">
            <w:pPr>
              <w:jc w:val="center"/>
              <w:rPr>
                <w:sz w:val="21"/>
                <w:szCs w:val="21"/>
              </w:rPr>
            </w:pPr>
            <w:r>
              <w:rPr>
                <w:rFonts w:hint="eastAsia"/>
                <w:sz w:val="21"/>
                <w:szCs w:val="21"/>
              </w:rPr>
              <w:t>项目类型</w:t>
            </w:r>
          </w:p>
        </w:tc>
        <w:tc>
          <w:tcPr>
            <w:tcW w:w="7420" w:type="dxa"/>
            <w:gridSpan w:val="8"/>
            <w:vAlign w:val="center"/>
          </w:tcPr>
          <w:p w14:paraId="468E415D">
            <w:pPr>
              <w:rPr>
                <w:sz w:val="21"/>
                <w:szCs w:val="21"/>
              </w:rPr>
            </w:pPr>
            <w:r>
              <w:rPr>
                <w:rFonts w:hint="eastAsia"/>
                <w:sz w:val="21"/>
                <w:szCs w:val="21"/>
              </w:rPr>
              <w:t>1、常年性项目     □   2、延续性项目 ☑      3、一次性项目 □</w:t>
            </w:r>
          </w:p>
        </w:tc>
      </w:tr>
      <w:tr w14:paraId="648D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39B7D1CB">
            <w:pPr>
              <w:jc w:val="center"/>
              <w:rPr>
                <w:sz w:val="21"/>
                <w:szCs w:val="21"/>
              </w:rPr>
            </w:pPr>
            <w:r>
              <w:rPr>
                <w:rFonts w:hint="eastAsia"/>
                <w:sz w:val="21"/>
                <w:szCs w:val="21"/>
              </w:rPr>
              <w:t>预算执行情况(万元)</w:t>
            </w:r>
          </w:p>
          <w:p w14:paraId="78D8A32E">
            <w:pPr>
              <w:jc w:val="center"/>
              <w:rPr>
                <w:sz w:val="21"/>
                <w:szCs w:val="21"/>
              </w:rPr>
            </w:pPr>
            <w:r>
              <w:rPr>
                <w:rFonts w:hint="eastAsia"/>
                <w:sz w:val="21"/>
                <w:szCs w:val="21"/>
              </w:rPr>
              <w:t>(20分)</w:t>
            </w:r>
          </w:p>
        </w:tc>
        <w:tc>
          <w:tcPr>
            <w:tcW w:w="1122" w:type="dxa"/>
            <w:vAlign w:val="center"/>
          </w:tcPr>
          <w:p w14:paraId="548294E4">
            <w:pPr>
              <w:jc w:val="center"/>
              <w:rPr>
                <w:sz w:val="21"/>
                <w:szCs w:val="21"/>
              </w:rPr>
            </w:pPr>
          </w:p>
        </w:tc>
        <w:tc>
          <w:tcPr>
            <w:tcW w:w="1319" w:type="dxa"/>
            <w:vAlign w:val="center"/>
          </w:tcPr>
          <w:p w14:paraId="228BF602">
            <w:pPr>
              <w:jc w:val="center"/>
              <w:rPr>
                <w:sz w:val="21"/>
                <w:szCs w:val="21"/>
              </w:rPr>
            </w:pPr>
            <w:r>
              <w:rPr>
                <w:rFonts w:hint="eastAsia"/>
                <w:sz w:val="21"/>
                <w:szCs w:val="21"/>
              </w:rPr>
              <w:t>预算数(A)</w:t>
            </w:r>
          </w:p>
        </w:tc>
        <w:tc>
          <w:tcPr>
            <w:tcW w:w="1317" w:type="dxa"/>
            <w:gridSpan w:val="2"/>
            <w:vAlign w:val="center"/>
          </w:tcPr>
          <w:p w14:paraId="4FFA6ED5">
            <w:pPr>
              <w:jc w:val="center"/>
              <w:rPr>
                <w:sz w:val="21"/>
                <w:szCs w:val="21"/>
              </w:rPr>
            </w:pPr>
            <w:r>
              <w:rPr>
                <w:rFonts w:hint="eastAsia"/>
                <w:sz w:val="21"/>
                <w:szCs w:val="21"/>
              </w:rPr>
              <w:t>执行数(B)</w:t>
            </w:r>
          </w:p>
        </w:tc>
        <w:tc>
          <w:tcPr>
            <w:tcW w:w="1466" w:type="dxa"/>
            <w:vAlign w:val="center"/>
          </w:tcPr>
          <w:p w14:paraId="7EF56208">
            <w:pPr>
              <w:jc w:val="center"/>
              <w:rPr>
                <w:sz w:val="21"/>
                <w:szCs w:val="21"/>
              </w:rPr>
            </w:pPr>
            <w:r>
              <w:rPr>
                <w:rFonts w:hint="eastAsia"/>
                <w:sz w:val="21"/>
                <w:szCs w:val="21"/>
              </w:rPr>
              <w:t>执行率(B/A)</w:t>
            </w:r>
          </w:p>
        </w:tc>
        <w:tc>
          <w:tcPr>
            <w:tcW w:w="2196" w:type="dxa"/>
            <w:gridSpan w:val="3"/>
            <w:vAlign w:val="center"/>
          </w:tcPr>
          <w:p w14:paraId="512DFDB0">
            <w:pPr>
              <w:jc w:val="center"/>
              <w:rPr>
                <w:sz w:val="21"/>
                <w:szCs w:val="21"/>
              </w:rPr>
            </w:pPr>
            <w:r>
              <w:rPr>
                <w:rFonts w:hint="eastAsia"/>
                <w:sz w:val="21"/>
                <w:szCs w:val="21"/>
              </w:rPr>
              <w:t>得分</w:t>
            </w:r>
          </w:p>
          <w:p w14:paraId="2F41739E">
            <w:pPr>
              <w:jc w:val="center"/>
              <w:rPr>
                <w:sz w:val="21"/>
                <w:szCs w:val="21"/>
              </w:rPr>
            </w:pPr>
            <w:r>
              <w:rPr>
                <w:rFonts w:hint="eastAsia"/>
                <w:sz w:val="21"/>
                <w:szCs w:val="21"/>
              </w:rPr>
              <w:t>(20分*执行率)</w:t>
            </w:r>
          </w:p>
        </w:tc>
      </w:tr>
      <w:tr w14:paraId="3EC3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05F6E1D0">
            <w:pPr>
              <w:jc w:val="center"/>
              <w:rPr>
                <w:sz w:val="21"/>
                <w:szCs w:val="21"/>
              </w:rPr>
            </w:pPr>
          </w:p>
        </w:tc>
        <w:tc>
          <w:tcPr>
            <w:tcW w:w="1122" w:type="dxa"/>
            <w:vAlign w:val="center"/>
          </w:tcPr>
          <w:p w14:paraId="3C76272D">
            <w:pPr>
              <w:jc w:val="center"/>
              <w:rPr>
                <w:sz w:val="21"/>
                <w:szCs w:val="21"/>
              </w:rPr>
            </w:pPr>
            <w:r>
              <w:rPr>
                <w:rFonts w:hint="eastAsia"/>
                <w:sz w:val="21"/>
                <w:szCs w:val="21"/>
              </w:rPr>
              <w:t>年度财政资金总额</w:t>
            </w:r>
          </w:p>
        </w:tc>
        <w:tc>
          <w:tcPr>
            <w:tcW w:w="1319" w:type="dxa"/>
            <w:vAlign w:val="center"/>
          </w:tcPr>
          <w:p w14:paraId="5D44822E">
            <w:pPr>
              <w:jc w:val="center"/>
              <w:rPr>
                <w:rFonts w:eastAsia="仿宋_GB2312"/>
                <w:sz w:val="21"/>
                <w:szCs w:val="21"/>
              </w:rPr>
            </w:pPr>
            <w:r>
              <w:rPr>
                <w:rFonts w:hint="eastAsia"/>
                <w:sz w:val="21"/>
                <w:szCs w:val="21"/>
              </w:rPr>
              <w:t>144.52</w:t>
            </w:r>
          </w:p>
        </w:tc>
        <w:tc>
          <w:tcPr>
            <w:tcW w:w="1317" w:type="dxa"/>
            <w:gridSpan w:val="2"/>
            <w:vAlign w:val="center"/>
          </w:tcPr>
          <w:p w14:paraId="5F07C3E9">
            <w:pPr>
              <w:jc w:val="center"/>
              <w:rPr>
                <w:rFonts w:eastAsia="仿宋_GB2312"/>
                <w:sz w:val="21"/>
                <w:szCs w:val="21"/>
              </w:rPr>
            </w:pPr>
            <w:r>
              <w:rPr>
                <w:rFonts w:hint="eastAsia"/>
                <w:sz w:val="21"/>
                <w:szCs w:val="21"/>
              </w:rPr>
              <w:t>144.52</w:t>
            </w:r>
          </w:p>
        </w:tc>
        <w:tc>
          <w:tcPr>
            <w:tcW w:w="1466" w:type="dxa"/>
            <w:vAlign w:val="center"/>
          </w:tcPr>
          <w:p w14:paraId="10A963E7">
            <w:pPr>
              <w:jc w:val="center"/>
              <w:rPr>
                <w:rFonts w:eastAsia="仿宋_GB2312"/>
                <w:sz w:val="21"/>
                <w:szCs w:val="21"/>
              </w:rPr>
            </w:pPr>
            <w:r>
              <w:rPr>
                <w:rFonts w:hint="eastAsia"/>
                <w:sz w:val="21"/>
                <w:szCs w:val="21"/>
              </w:rPr>
              <w:t>100%</w:t>
            </w:r>
          </w:p>
        </w:tc>
        <w:tc>
          <w:tcPr>
            <w:tcW w:w="2196" w:type="dxa"/>
            <w:gridSpan w:val="3"/>
            <w:vAlign w:val="center"/>
          </w:tcPr>
          <w:p w14:paraId="352D185E">
            <w:pPr>
              <w:jc w:val="center"/>
              <w:rPr>
                <w:rFonts w:eastAsia="仿宋_GB2312"/>
                <w:sz w:val="21"/>
                <w:szCs w:val="21"/>
              </w:rPr>
            </w:pPr>
            <w:r>
              <w:rPr>
                <w:rFonts w:hint="eastAsia"/>
                <w:sz w:val="21"/>
                <w:szCs w:val="21"/>
              </w:rPr>
              <w:t>20</w:t>
            </w:r>
          </w:p>
        </w:tc>
      </w:tr>
      <w:tr w14:paraId="7E51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331F226">
            <w:pPr>
              <w:jc w:val="center"/>
              <w:rPr>
                <w:sz w:val="21"/>
                <w:szCs w:val="21"/>
              </w:rPr>
            </w:pPr>
            <w:r>
              <w:rPr>
                <w:rFonts w:hint="eastAsia"/>
                <w:sz w:val="21"/>
                <w:szCs w:val="21"/>
              </w:rPr>
              <w:t>年度绩效目标1</w:t>
            </w:r>
          </w:p>
          <w:p w14:paraId="256C7422">
            <w:pPr>
              <w:jc w:val="center"/>
              <w:rPr>
                <w:sz w:val="21"/>
                <w:szCs w:val="21"/>
              </w:rPr>
            </w:pPr>
            <w:r>
              <w:rPr>
                <w:rFonts w:hint="eastAsia"/>
                <w:sz w:val="21"/>
                <w:szCs w:val="21"/>
              </w:rPr>
              <w:t>(80分)</w:t>
            </w:r>
          </w:p>
        </w:tc>
        <w:tc>
          <w:tcPr>
            <w:tcW w:w="700" w:type="dxa"/>
            <w:vAlign w:val="center"/>
          </w:tcPr>
          <w:p w14:paraId="000B267A">
            <w:pPr>
              <w:jc w:val="center"/>
              <w:rPr>
                <w:sz w:val="21"/>
                <w:szCs w:val="21"/>
              </w:rPr>
            </w:pPr>
            <w:r>
              <w:rPr>
                <w:rFonts w:hint="eastAsia"/>
                <w:sz w:val="21"/>
                <w:szCs w:val="21"/>
              </w:rPr>
              <w:t>一级指标</w:t>
            </w:r>
          </w:p>
        </w:tc>
        <w:tc>
          <w:tcPr>
            <w:tcW w:w="1122" w:type="dxa"/>
            <w:vAlign w:val="center"/>
          </w:tcPr>
          <w:p w14:paraId="3DC80329">
            <w:pPr>
              <w:jc w:val="center"/>
              <w:rPr>
                <w:sz w:val="21"/>
                <w:szCs w:val="21"/>
              </w:rPr>
            </w:pPr>
            <w:r>
              <w:rPr>
                <w:rFonts w:hint="eastAsia"/>
                <w:sz w:val="21"/>
                <w:szCs w:val="21"/>
              </w:rPr>
              <w:t>二级指标</w:t>
            </w:r>
          </w:p>
        </w:tc>
        <w:tc>
          <w:tcPr>
            <w:tcW w:w="2636" w:type="dxa"/>
            <w:gridSpan w:val="3"/>
            <w:vAlign w:val="center"/>
          </w:tcPr>
          <w:p w14:paraId="11AF7115">
            <w:pPr>
              <w:jc w:val="center"/>
              <w:rPr>
                <w:sz w:val="21"/>
                <w:szCs w:val="21"/>
              </w:rPr>
            </w:pPr>
            <w:r>
              <w:rPr>
                <w:rFonts w:hint="eastAsia"/>
                <w:sz w:val="21"/>
                <w:szCs w:val="21"/>
              </w:rPr>
              <w:t>三级指标</w:t>
            </w:r>
          </w:p>
        </w:tc>
        <w:tc>
          <w:tcPr>
            <w:tcW w:w="1466" w:type="dxa"/>
            <w:vAlign w:val="center"/>
          </w:tcPr>
          <w:p w14:paraId="35D0F602">
            <w:pPr>
              <w:jc w:val="center"/>
              <w:rPr>
                <w:sz w:val="21"/>
                <w:szCs w:val="21"/>
              </w:rPr>
            </w:pPr>
            <w:r>
              <w:rPr>
                <w:rFonts w:hint="eastAsia"/>
                <w:sz w:val="21"/>
                <w:szCs w:val="21"/>
              </w:rPr>
              <w:t>年初目标值(A)</w:t>
            </w:r>
          </w:p>
        </w:tc>
        <w:tc>
          <w:tcPr>
            <w:tcW w:w="1319" w:type="dxa"/>
            <w:gridSpan w:val="2"/>
            <w:vAlign w:val="center"/>
          </w:tcPr>
          <w:p w14:paraId="10E8570B">
            <w:pPr>
              <w:jc w:val="center"/>
              <w:rPr>
                <w:sz w:val="21"/>
                <w:szCs w:val="21"/>
              </w:rPr>
            </w:pPr>
            <w:r>
              <w:rPr>
                <w:rFonts w:hint="eastAsia"/>
                <w:sz w:val="21"/>
                <w:szCs w:val="21"/>
              </w:rPr>
              <w:t>实际完成值(B)</w:t>
            </w:r>
          </w:p>
        </w:tc>
        <w:tc>
          <w:tcPr>
            <w:tcW w:w="877" w:type="dxa"/>
            <w:vAlign w:val="center"/>
          </w:tcPr>
          <w:p w14:paraId="1B702DBF">
            <w:pPr>
              <w:jc w:val="center"/>
              <w:rPr>
                <w:sz w:val="21"/>
                <w:szCs w:val="21"/>
              </w:rPr>
            </w:pPr>
            <w:r>
              <w:rPr>
                <w:rFonts w:hint="eastAsia"/>
                <w:sz w:val="21"/>
                <w:szCs w:val="21"/>
              </w:rPr>
              <w:t>得分</w:t>
            </w:r>
          </w:p>
        </w:tc>
      </w:tr>
      <w:tr w14:paraId="3E02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8311338">
            <w:pPr>
              <w:jc w:val="center"/>
              <w:rPr>
                <w:sz w:val="21"/>
                <w:szCs w:val="21"/>
              </w:rPr>
            </w:pPr>
          </w:p>
        </w:tc>
        <w:tc>
          <w:tcPr>
            <w:tcW w:w="700" w:type="dxa"/>
            <w:vMerge w:val="restart"/>
            <w:vAlign w:val="center"/>
          </w:tcPr>
          <w:p w14:paraId="7D6064B3">
            <w:pPr>
              <w:jc w:val="center"/>
              <w:rPr>
                <w:sz w:val="21"/>
                <w:szCs w:val="21"/>
              </w:rPr>
            </w:pPr>
            <w:r>
              <w:rPr>
                <w:rFonts w:hint="eastAsia"/>
                <w:sz w:val="21"/>
                <w:szCs w:val="21"/>
              </w:rPr>
              <w:t>产出指标</w:t>
            </w:r>
          </w:p>
        </w:tc>
        <w:tc>
          <w:tcPr>
            <w:tcW w:w="1122" w:type="dxa"/>
            <w:vAlign w:val="center"/>
          </w:tcPr>
          <w:p w14:paraId="020C047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796018C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ascii="宋体" w:hAnsi="宋体" w:eastAsia="宋体"/>
                <w:color w:val="000000"/>
                <w:sz w:val="20"/>
              </w:rPr>
              <w:t>受益社区数量</w:t>
            </w:r>
          </w:p>
        </w:tc>
        <w:tc>
          <w:tcPr>
            <w:tcW w:w="1466" w:type="dxa"/>
            <w:vAlign w:val="center"/>
          </w:tcPr>
          <w:p w14:paraId="11C6CEEE">
            <w:pPr>
              <w:jc w:val="center"/>
              <w:rPr>
                <w:rFonts w:eastAsia="仿宋_GB2312"/>
                <w:sz w:val="21"/>
                <w:szCs w:val="21"/>
              </w:rPr>
            </w:pPr>
            <w:r>
              <w:rPr>
                <w:rFonts w:hint="eastAsia"/>
                <w:sz w:val="21"/>
                <w:szCs w:val="21"/>
              </w:rPr>
              <w:t>24</w:t>
            </w:r>
          </w:p>
        </w:tc>
        <w:tc>
          <w:tcPr>
            <w:tcW w:w="1319" w:type="dxa"/>
            <w:gridSpan w:val="2"/>
            <w:vAlign w:val="center"/>
          </w:tcPr>
          <w:p w14:paraId="16F7BECB">
            <w:pPr>
              <w:jc w:val="center"/>
              <w:rPr>
                <w:rFonts w:eastAsia="仿宋_GB2312"/>
                <w:sz w:val="21"/>
                <w:szCs w:val="21"/>
              </w:rPr>
            </w:pPr>
            <w:r>
              <w:rPr>
                <w:rFonts w:hint="eastAsia" w:eastAsia="仿宋_GB2312"/>
                <w:sz w:val="21"/>
                <w:szCs w:val="21"/>
              </w:rPr>
              <w:t>24</w:t>
            </w:r>
          </w:p>
        </w:tc>
        <w:tc>
          <w:tcPr>
            <w:tcW w:w="877" w:type="dxa"/>
            <w:vAlign w:val="center"/>
          </w:tcPr>
          <w:p w14:paraId="6A28D5A2">
            <w:pPr>
              <w:jc w:val="center"/>
              <w:rPr>
                <w:rFonts w:eastAsia="仿宋_GB2312"/>
                <w:sz w:val="21"/>
                <w:szCs w:val="21"/>
              </w:rPr>
            </w:pPr>
            <w:r>
              <w:rPr>
                <w:rFonts w:hint="eastAsia" w:eastAsia="仿宋_GB2312"/>
                <w:sz w:val="21"/>
                <w:szCs w:val="21"/>
              </w:rPr>
              <w:t>10</w:t>
            </w:r>
          </w:p>
        </w:tc>
      </w:tr>
      <w:tr w14:paraId="23EE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8E91B2E">
            <w:pPr>
              <w:jc w:val="center"/>
              <w:rPr>
                <w:sz w:val="21"/>
                <w:szCs w:val="21"/>
              </w:rPr>
            </w:pPr>
          </w:p>
        </w:tc>
        <w:tc>
          <w:tcPr>
            <w:tcW w:w="700" w:type="dxa"/>
            <w:vMerge w:val="continue"/>
            <w:vAlign w:val="center"/>
          </w:tcPr>
          <w:p w14:paraId="388757FE">
            <w:pPr>
              <w:jc w:val="center"/>
              <w:rPr>
                <w:sz w:val="21"/>
                <w:szCs w:val="21"/>
              </w:rPr>
            </w:pPr>
          </w:p>
        </w:tc>
        <w:tc>
          <w:tcPr>
            <w:tcW w:w="1122" w:type="dxa"/>
            <w:vAlign w:val="center"/>
          </w:tcPr>
          <w:p w14:paraId="52296EA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C4015B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14EED9E">
            <w:pPr>
              <w:jc w:val="center"/>
              <w:rPr>
                <w:rFonts w:eastAsia="仿宋_GB2312"/>
                <w:sz w:val="21"/>
                <w:szCs w:val="21"/>
              </w:rPr>
            </w:pPr>
            <w:r>
              <w:rPr>
                <w:rFonts w:hint="eastAsia" w:eastAsia="仿宋_GB2312"/>
                <w:sz w:val="21"/>
                <w:szCs w:val="21"/>
              </w:rPr>
              <w:t>100%</w:t>
            </w:r>
          </w:p>
        </w:tc>
        <w:tc>
          <w:tcPr>
            <w:tcW w:w="1319" w:type="dxa"/>
            <w:gridSpan w:val="2"/>
            <w:vAlign w:val="center"/>
          </w:tcPr>
          <w:p w14:paraId="15E0D4A4">
            <w:pPr>
              <w:jc w:val="center"/>
              <w:rPr>
                <w:rFonts w:eastAsia="仿宋_GB2312"/>
                <w:sz w:val="21"/>
                <w:szCs w:val="21"/>
              </w:rPr>
            </w:pPr>
            <w:r>
              <w:rPr>
                <w:rFonts w:hint="eastAsia" w:eastAsia="仿宋_GB2312"/>
                <w:sz w:val="21"/>
                <w:szCs w:val="21"/>
              </w:rPr>
              <w:t>100%</w:t>
            </w:r>
          </w:p>
        </w:tc>
        <w:tc>
          <w:tcPr>
            <w:tcW w:w="877" w:type="dxa"/>
            <w:vAlign w:val="center"/>
          </w:tcPr>
          <w:p w14:paraId="373A446A">
            <w:pPr>
              <w:jc w:val="center"/>
              <w:rPr>
                <w:rFonts w:eastAsia="仿宋_GB2312"/>
                <w:sz w:val="21"/>
                <w:szCs w:val="21"/>
              </w:rPr>
            </w:pPr>
            <w:r>
              <w:rPr>
                <w:rFonts w:hint="eastAsia" w:eastAsia="仿宋_GB2312"/>
                <w:sz w:val="21"/>
                <w:szCs w:val="21"/>
              </w:rPr>
              <w:t>9</w:t>
            </w:r>
          </w:p>
        </w:tc>
      </w:tr>
      <w:tr w14:paraId="3260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B5CA46B">
            <w:pPr>
              <w:jc w:val="center"/>
              <w:rPr>
                <w:sz w:val="21"/>
                <w:szCs w:val="21"/>
              </w:rPr>
            </w:pPr>
          </w:p>
        </w:tc>
        <w:tc>
          <w:tcPr>
            <w:tcW w:w="700" w:type="dxa"/>
            <w:vMerge w:val="continue"/>
            <w:vAlign w:val="center"/>
          </w:tcPr>
          <w:p w14:paraId="4F33F142">
            <w:pPr>
              <w:jc w:val="center"/>
              <w:rPr>
                <w:sz w:val="21"/>
                <w:szCs w:val="21"/>
              </w:rPr>
            </w:pPr>
          </w:p>
        </w:tc>
        <w:tc>
          <w:tcPr>
            <w:tcW w:w="1122" w:type="dxa"/>
            <w:vAlign w:val="center"/>
          </w:tcPr>
          <w:p w14:paraId="365F497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7F7359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6EF774F">
            <w:pPr>
              <w:jc w:val="center"/>
              <w:rPr>
                <w:rFonts w:eastAsia="仿宋_GB2312"/>
                <w:sz w:val="21"/>
                <w:szCs w:val="21"/>
              </w:rPr>
            </w:pPr>
            <w:r>
              <w:rPr>
                <w:rFonts w:hint="eastAsia" w:eastAsia="仿宋_GB2312"/>
                <w:sz w:val="21"/>
                <w:szCs w:val="21"/>
              </w:rPr>
              <w:t>100%</w:t>
            </w:r>
          </w:p>
        </w:tc>
        <w:tc>
          <w:tcPr>
            <w:tcW w:w="1319" w:type="dxa"/>
            <w:gridSpan w:val="2"/>
            <w:vAlign w:val="center"/>
          </w:tcPr>
          <w:p w14:paraId="550490E5">
            <w:pPr>
              <w:jc w:val="center"/>
              <w:rPr>
                <w:rFonts w:eastAsia="仿宋_GB2312"/>
                <w:sz w:val="21"/>
                <w:szCs w:val="21"/>
              </w:rPr>
            </w:pPr>
            <w:r>
              <w:rPr>
                <w:rFonts w:hint="eastAsia"/>
                <w:sz w:val="21"/>
                <w:szCs w:val="21"/>
              </w:rPr>
              <w:t>100%</w:t>
            </w:r>
          </w:p>
        </w:tc>
        <w:tc>
          <w:tcPr>
            <w:tcW w:w="877" w:type="dxa"/>
            <w:vAlign w:val="center"/>
          </w:tcPr>
          <w:p w14:paraId="125D15E6">
            <w:pPr>
              <w:jc w:val="center"/>
              <w:rPr>
                <w:rFonts w:eastAsia="仿宋_GB2312"/>
                <w:sz w:val="21"/>
                <w:szCs w:val="21"/>
              </w:rPr>
            </w:pPr>
            <w:r>
              <w:rPr>
                <w:rFonts w:hint="eastAsia" w:eastAsia="仿宋_GB2312"/>
                <w:sz w:val="21"/>
                <w:szCs w:val="21"/>
              </w:rPr>
              <w:t>9</w:t>
            </w:r>
          </w:p>
        </w:tc>
      </w:tr>
      <w:tr w14:paraId="7C6C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4C75EE9">
            <w:pPr>
              <w:jc w:val="center"/>
              <w:rPr>
                <w:sz w:val="21"/>
                <w:szCs w:val="21"/>
              </w:rPr>
            </w:pPr>
          </w:p>
        </w:tc>
        <w:tc>
          <w:tcPr>
            <w:tcW w:w="700" w:type="dxa"/>
            <w:vMerge w:val="continue"/>
            <w:vAlign w:val="center"/>
          </w:tcPr>
          <w:p w14:paraId="6156B274">
            <w:pPr>
              <w:jc w:val="center"/>
              <w:rPr>
                <w:sz w:val="21"/>
                <w:szCs w:val="21"/>
              </w:rPr>
            </w:pPr>
          </w:p>
        </w:tc>
        <w:tc>
          <w:tcPr>
            <w:tcW w:w="1122" w:type="dxa"/>
            <w:vAlign w:val="center"/>
          </w:tcPr>
          <w:p w14:paraId="3E7C82F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7D552473">
            <w:pPr>
              <w:jc w:val="center"/>
              <w:rPr>
                <w:rFonts w:eastAsia="仿宋_GB2312"/>
                <w:sz w:val="21"/>
                <w:szCs w:val="21"/>
              </w:rPr>
            </w:pPr>
            <w:r>
              <w:rPr>
                <w:rFonts w:hint="eastAsia"/>
                <w:sz w:val="21"/>
                <w:szCs w:val="21"/>
              </w:rPr>
              <w:t>预算内144.52万元</w:t>
            </w:r>
          </w:p>
        </w:tc>
        <w:tc>
          <w:tcPr>
            <w:tcW w:w="1466" w:type="dxa"/>
            <w:vAlign w:val="center"/>
          </w:tcPr>
          <w:p w14:paraId="400084AE">
            <w:pPr>
              <w:jc w:val="center"/>
              <w:rPr>
                <w:rFonts w:eastAsia="仿宋_GB2312"/>
                <w:sz w:val="21"/>
                <w:szCs w:val="21"/>
              </w:rPr>
            </w:pPr>
            <w:r>
              <w:rPr>
                <w:rFonts w:hint="eastAsia" w:eastAsia="仿宋_GB2312"/>
                <w:sz w:val="21"/>
                <w:szCs w:val="21"/>
              </w:rPr>
              <w:t>144.52</w:t>
            </w:r>
          </w:p>
        </w:tc>
        <w:tc>
          <w:tcPr>
            <w:tcW w:w="1319" w:type="dxa"/>
            <w:gridSpan w:val="2"/>
            <w:vAlign w:val="center"/>
          </w:tcPr>
          <w:p w14:paraId="3340D679">
            <w:pPr>
              <w:jc w:val="center"/>
              <w:rPr>
                <w:rFonts w:eastAsia="仿宋_GB2312"/>
                <w:sz w:val="21"/>
                <w:szCs w:val="21"/>
              </w:rPr>
            </w:pPr>
            <w:r>
              <w:rPr>
                <w:rFonts w:hint="eastAsia"/>
                <w:sz w:val="21"/>
                <w:szCs w:val="21"/>
              </w:rPr>
              <w:t>144.52</w:t>
            </w:r>
          </w:p>
        </w:tc>
        <w:tc>
          <w:tcPr>
            <w:tcW w:w="877" w:type="dxa"/>
            <w:vAlign w:val="center"/>
          </w:tcPr>
          <w:p w14:paraId="05F943D1">
            <w:pPr>
              <w:jc w:val="center"/>
              <w:rPr>
                <w:rFonts w:eastAsia="仿宋_GB2312"/>
                <w:sz w:val="21"/>
                <w:szCs w:val="21"/>
              </w:rPr>
            </w:pPr>
            <w:r>
              <w:rPr>
                <w:rFonts w:hint="eastAsia"/>
                <w:sz w:val="21"/>
                <w:szCs w:val="21"/>
              </w:rPr>
              <w:t>9</w:t>
            </w:r>
          </w:p>
        </w:tc>
      </w:tr>
      <w:tr w14:paraId="2670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40C5E14">
            <w:pPr>
              <w:jc w:val="center"/>
              <w:rPr>
                <w:sz w:val="21"/>
                <w:szCs w:val="21"/>
              </w:rPr>
            </w:pPr>
          </w:p>
        </w:tc>
        <w:tc>
          <w:tcPr>
            <w:tcW w:w="700" w:type="dxa"/>
            <w:vMerge w:val="restart"/>
            <w:vAlign w:val="center"/>
          </w:tcPr>
          <w:p w14:paraId="1297193B">
            <w:pPr>
              <w:jc w:val="center"/>
              <w:rPr>
                <w:sz w:val="21"/>
                <w:szCs w:val="21"/>
              </w:rPr>
            </w:pPr>
            <w:r>
              <w:rPr>
                <w:rFonts w:hint="eastAsia"/>
                <w:sz w:val="21"/>
                <w:szCs w:val="21"/>
              </w:rPr>
              <w:t>效益指标</w:t>
            </w:r>
          </w:p>
        </w:tc>
        <w:tc>
          <w:tcPr>
            <w:tcW w:w="1122" w:type="dxa"/>
            <w:vAlign w:val="center"/>
          </w:tcPr>
          <w:p w14:paraId="0E625D0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6217C1E">
            <w:pPr>
              <w:rPr>
                <w:sz w:val="21"/>
                <w:szCs w:val="21"/>
              </w:rPr>
            </w:pPr>
            <w:r>
              <w:rPr>
                <w:rFonts w:hint="eastAsia" w:ascii="宋体" w:hAnsi="宋体" w:eastAsia="宋体"/>
                <w:color w:val="000000"/>
                <w:sz w:val="20"/>
              </w:rPr>
              <w:t>满足社区计划生育办公需求</w:t>
            </w:r>
          </w:p>
        </w:tc>
        <w:tc>
          <w:tcPr>
            <w:tcW w:w="1466" w:type="dxa"/>
            <w:vAlign w:val="center"/>
          </w:tcPr>
          <w:p w14:paraId="5E613694">
            <w:pPr>
              <w:jc w:val="center"/>
              <w:rPr>
                <w:rFonts w:eastAsia="仿宋_GB2312"/>
                <w:sz w:val="21"/>
                <w:szCs w:val="21"/>
              </w:rPr>
            </w:pPr>
            <w:r>
              <w:rPr>
                <w:rFonts w:hint="eastAsia"/>
                <w:sz w:val="21"/>
                <w:szCs w:val="21"/>
              </w:rPr>
              <w:t>显著提高</w:t>
            </w:r>
          </w:p>
        </w:tc>
        <w:tc>
          <w:tcPr>
            <w:tcW w:w="1319" w:type="dxa"/>
            <w:gridSpan w:val="2"/>
            <w:vAlign w:val="center"/>
          </w:tcPr>
          <w:p w14:paraId="06DB140D">
            <w:pPr>
              <w:jc w:val="center"/>
              <w:rPr>
                <w:rFonts w:eastAsia="仿宋_GB2312"/>
                <w:sz w:val="21"/>
                <w:szCs w:val="21"/>
              </w:rPr>
            </w:pPr>
            <w:r>
              <w:rPr>
                <w:rFonts w:hint="eastAsia"/>
                <w:sz w:val="21"/>
                <w:szCs w:val="21"/>
              </w:rPr>
              <w:t>显著提高</w:t>
            </w:r>
          </w:p>
        </w:tc>
        <w:tc>
          <w:tcPr>
            <w:tcW w:w="877" w:type="dxa"/>
            <w:vAlign w:val="center"/>
          </w:tcPr>
          <w:p w14:paraId="2296D098">
            <w:pPr>
              <w:jc w:val="center"/>
              <w:rPr>
                <w:rFonts w:eastAsia="仿宋_GB2312"/>
                <w:sz w:val="21"/>
                <w:szCs w:val="21"/>
              </w:rPr>
            </w:pPr>
            <w:r>
              <w:rPr>
                <w:rFonts w:hint="eastAsia"/>
                <w:sz w:val="21"/>
                <w:szCs w:val="21"/>
              </w:rPr>
              <w:t>9</w:t>
            </w:r>
          </w:p>
        </w:tc>
      </w:tr>
      <w:tr w14:paraId="7DFE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99D57C6">
            <w:pPr>
              <w:jc w:val="center"/>
              <w:rPr>
                <w:sz w:val="21"/>
                <w:szCs w:val="21"/>
              </w:rPr>
            </w:pPr>
          </w:p>
        </w:tc>
        <w:tc>
          <w:tcPr>
            <w:tcW w:w="700" w:type="dxa"/>
            <w:vMerge w:val="continue"/>
            <w:vAlign w:val="center"/>
          </w:tcPr>
          <w:p w14:paraId="26B3FE8A">
            <w:pPr>
              <w:jc w:val="center"/>
              <w:rPr>
                <w:sz w:val="21"/>
                <w:szCs w:val="21"/>
              </w:rPr>
            </w:pPr>
          </w:p>
        </w:tc>
        <w:tc>
          <w:tcPr>
            <w:tcW w:w="1122" w:type="dxa"/>
            <w:vAlign w:val="center"/>
          </w:tcPr>
          <w:p w14:paraId="0EBFC2E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1720653">
            <w:pPr>
              <w:jc w:val="center"/>
              <w:rPr>
                <w:rFonts w:eastAsia="宋体"/>
                <w:sz w:val="21"/>
                <w:szCs w:val="21"/>
              </w:rPr>
            </w:pPr>
            <w:r>
              <w:rPr>
                <w:rFonts w:hint="eastAsia" w:ascii="宋体" w:hAnsi="宋体" w:eastAsia="宋体"/>
                <w:color w:val="000000"/>
                <w:sz w:val="20"/>
              </w:rPr>
              <w:t>计生工作顺利实施</w:t>
            </w:r>
          </w:p>
        </w:tc>
        <w:tc>
          <w:tcPr>
            <w:tcW w:w="1466" w:type="dxa"/>
            <w:vAlign w:val="center"/>
          </w:tcPr>
          <w:p w14:paraId="3E04C4D1">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747B6190">
            <w:pPr>
              <w:jc w:val="center"/>
              <w:rPr>
                <w:rFonts w:eastAsia="仿宋_GB2312"/>
                <w:sz w:val="21"/>
                <w:szCs w:val="21"/>
              </w:rPr>
            </w:pPr>
            <w:r>
              <w:rPr>
                <w:rFonts w:hint="eastAsia"/>
                <w:sz w:val="21"/>
                <w:szCs w:val="21"/>
              </w:rPr>
              <w:t>长期</w:t>
            </w:r>
          </w:p>
        </w:tc>
        <w:tc>
          <w:tcPr>
            <w:tcW w:w="877" w:type="dxa"/>
            <w:vAlign w:val="center"/>
          </w:tcPr>
          <w:p w14:paraId="5747331F">
            <w:pPr>
              <w:jc w:val="center"/>
              <w:rPr>
                <w:rFonts w:eastAsia="仿宋_GB2312"/>
                <w:sz w:val="21"/>
                <w:szCs w:val="21"/>
              </w:rPr>
            </w:pPr>
            <w:r>
              <w:rPr>
                <w:rFonts w:hint="eastAsia" w:eastAsia="仿宋_GB2312"/>
                <w:sz w:val="21"/>
                <w:szCs w:val="21"/>
              </w:rPr>
              <w:t>9</w:t>
            </w:r>
          </w:p>
        </w:tc>
      </w:tr>
      <w:tr w14:paraId="7720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561DDE34">
            <w:pPr>
              <w:jc w:val="center"/>
              <w:rPr>
                <w:sz w:val="21"/>
                <w:szCs w:val="21"/>
              </w:rPr>
            </w:pPr>
          </w:p>
        </w:tc>
        <w:tc>
          <w:tcPr>
            <w:tcW w:w="700" w:type="dxa"/>
            <w:vAlign w:val="center"/>
          </w:tcPr>
          <w:p w14:paraId="6067B9EE">
            <w:pPr>
              <w:jc w:val="center"/>
              <w:rPr>
                <w:sz w:val="21"/>
                <w:szCs w:val="21"/>
              </w:rPr>
            </w:pPr>
            <w:r>
              <w:rPr>
                <w:rFonts w:hint="eastAsia"/>
                <w:sz w:val="21"/>
                <w:szCs w:val="21"/>
              </w:rPr>
              <w:t>满意度指标</w:t>
            </w:r>
          </w:p>
        </w:tc>
        <w:tc>
          <w:tcPr>
            <w:tcW w:w="1122" w:type="dxa"/>
            <w:vAlign w:val="center"/>
          </w:tcPr>
          <w:p w14:paraId="6B83C2E0">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AC08770">
            <w:pPr>
              <w:jc w:val="center"/>
              <w:rPr>
                <w:rFonts w:eastAsia="仿宋_GB2312"/>
                <w:sz w:val="21"/>
                <w:szCs w:val="21"/>
              </w:rPr>
            </w:pPr>
            <w:r>
              <w:rPr>
                <w:rFonts w:hint="eastAsia"/>
                <w:sz w:val="21"/>
                <w:szCs w:val="21"/>
              </w:rPr>
              <w:t>公众满意度</w:t>
            </w:r>
          </w:p>
        </w:tc>
        <w:tc>
          <w:tcPr>
            <w:tcW w:w="1466" w:type="dxa"/>
            <w:vAlign w:val="center"/>
          </w:tcPr>
          <w:p w14:paraId="0282914C">
            <w:pPr>
              <w:jc w:val="center"/>
              <w:rPr>
                <w:rFonts w:eastAsia="仿宋_GB2312"/>
                <w:sz w:val="21"/>
                <w:szCs w:val="21"/>
              </w:rPr>
            </w:pPr>
            <w:r>
              <w:rPr>
                <w:rFonts w:hint="eastAsia"/>
                <w:sz w:val="21"/>
                <w:szCs w:val="21"/>
              </w:rPr>
              <w:t>95%</w:t>
            </w:r>
          </w:p>
        </w:tc>
        <w:tc>
          <w:tcPr>
            <w:tcW w:w="1319" w:type="dxa"/>
            <w:gridSpan w:val="2"/>
            <w:vAlign w:val="center"/>
          </w:tcPr>
          <w:p w14:paraId="602B8914">
            <w:pPr>
              <w:jc w:val="center"/>
              <w:rPr>
                <w:rFonts w:eastAsia="仿宋_GB2312"/>
                <w:sz w:val="21"/>
                <w:szCs w:val="21"/>
              </w:rPr>
            </w:pPr>
            <w:r>
              <w:rPr>
                <w:rFonts w:hint="eastAsia"/>
                <w:sz w:val="21"/>
                <w:szCs w:val="21"/>
              </w:rPr>
              <w:t>95%</w:t>
            </w:r>
          </w:p>
        </w:tc>
        <w:tc>
          <w:tcPr>
            <w:tcW w:w="877" w:type="dxa"/>
            <w:vAlign w:val="center"/>
          </w:tcPr>
          <w:p w14:paraId="404737E1">
            <w:pPr>
              <w:jc w:val="center"/>
              <w:rPr>
                <w:rFonts w:eastAsia="仿宋_GB2312"/>
                <w:sz w:val="21"/>
                <w:szCs w:val="21"/>
              </w:rPr>
            </w:pPr>
            <w:r>
              <w:rPr>
                <w:rFonts w:hint="eastAsia"/>
                <w:sz w:val="21"/>
                <w:szCs w:val="21"/>
              </w:rPr>
              <w:t>17</w:t>
            </w:r>
          </w:p>
        </w:tc>
      </w:tr>
      <w:tr w14:paraId="0D3C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125218E">
            <w:pPr>
              <w:jc w:val="center"/>
              <w:rPr>
                <w:sz w:val="21"/>
                <w:szCs w:val="21"/>
              </w:rPr>
            </w:pPr>
            <w:r>
              <w:rPr>
                <w:rFonts w:hint="eastAsia"/>
                <w:sz w:val="21"/>
                <w:szCs w:val="21"/>
              </w:rPr>
              <w:t>总分</w:t>
            </w:r>
          </w:p>
        </w:tc>
        <w:tc>
          <w:tcPr>
            <w:tcW w:w="8120" w:type="dxa"/>
            <w:gridSpan w:val="9"/>
            <w:vAlign w:val="center"/>
          </w:tcPr>
          <w:p w14:paraId="4880758A">
            <w:pPr>
              <w:jc w:val="center"/>
              <w:rPr>
                <w:rFonts w:eastAsia="仿宋_GB2312"/>
                <w:sz w:val="21"/>
                <w:szCs w:val="21"/>
              </w:rPr>
            </w:pPr>
            <w:r>
              <w:rPr>
                <w:rFonts w:hint="eastAsia"/>
                <w:sz w:val="21"/>
                <w:szCs w:val="21"/>
              </w:rPr>
              <w:t>92</w:t>
            </w:r>
          </w:p>
        </w:tc>
      </w:tr>
      <w:tr w14:paraId="36E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56FC970D">
            <w:pPr>
              <w:jc w:val="center"/>
              <w:rPr>
                <w:sz w:val="21"/>
                <w:szCs w:val="21"/>
              </w:rPr>
            </w:pPr>
            <w:r>
              <w:rPr>
                <w:rFonts w:hint="eastAsia"/>
                <w:sz w:val="21"/>
                <w:szCs w:val="21"/>
              </w:rPr>
              <w:t>偏差大或</w:t>
            </w:r>
          </w:p>
          <w:p w14:paraId="61CAF262">
            <w:pPr>
              <w:jc w:val="center"/>
              <w:rPr>
                <w:sz w:val="21"/>
                <w:szCs w:val="21"/>
              </w:rPr>
            </w:pPr>
            <w:r>
              <w:rPr>
                <w:rFonts w:hint="eastAsia"/>
                <w:sz w:val="21"/>
                <w:szCs w:val="21"/>
              </w:rPr>
              <w:t>目标未完成</w:t>
            </w:r>
          </w:p>
          <w:p w14:paraId="5062FC8C">
            <w:pPr>
              <w:jc w:val="center"/>
              <w:rPr>
                <w:sz w:val="21"/>
                <w:szCs w:val="21"/>
              </w:rPr>
            </w:pPr>
            <w:r>
              <w:rPr>
                <w:rFonts w:hint="eastAsia"/>
                <w:sz w:val="21"/>
                <w:szCs w:val="21"/>
              </w:rPr>
              <w:t>原因分析</w:t>
            </w:r>
          </w:p>
        </w:tc>
        <w:tc>
          <w:tcPr>
            <w:tcW w:w="7420" w:type="dxa"/>
            <w:gridSpan w:val="8"/>
            <w:vAlign w:val="center"/>
          </w:tcPr>
          <w:p w14:paraId="0BDDD220">
            <w:pPr>
              <w:spacing w:line="360" w:lineRule="auto"/>
              <w:ind w:firstLine="560"/>
              <w:outlineLvl w:val="1"/>
              <w:rPr>
                <w:rFonts w:asciiTheme="minorEastAsia" w:hAnsiTheme="minorEastAsia" w:eastAsiaTheme="minorEastAsia"/>
                <w:sz w:val="28"/>
                <w:szCs w:val="28"/>
              </w:rPr>
            </w:pPr>
          </w:p>
          <w:p w14:paraId="496047C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1、计生经费事中监管存有隐患，计生用品不能有效满足居民需求；</w:t>
            </w:r>
          </w:p>
          <w:p w14:paraId="53576213">
            <w:pPr>
              <w:spacing w:line="360" w:lineRule="auto"/>
              <w:ind w:firstLine="560"/>
              <w:outlineLvl w:val="1"/>
              <w:rPr>
                <w:sz w:val="21"/>
                <w:szCs w:val="21"/>
              </w:rPr>
            </w:pPr>
            <w:r>
              <w:rPr>
                <w:rFonts w:hint="eastAsia" w:asciiTheme="minorEastAsia" w:hAnsiTheme="minorEastAsia" w:eastAsiaTheme="minorEastAsia"/>
                <w:sz w:val="28"/>
                <w:szCs w:val="28"/>
              </w:rPr>
              <w:t>2、居民对计生政策了解度不够。</w:t>
            </w:r>
          </w:p>
        </w:tc>
      </w:tr>
      <w:tr w14:paraId="2D73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2631C42">
            <w:pPr>
              <w:jc w:val="center"/>
              <w:rPr>
                <w:sz w:val="21"/>
                <w:szCs w:val="21"/>
              </w:rPr>
            </w:pPr>
            <w:r>
              <w:rPr>
                <w:rFonts w:hint="eastAsia"/>
                <w:sz w:val="21"/>
                <w:szCs w:val="21"/>
              </w:rPr>
              <w:t>改进措施及</w:t>
            </w:r>
          </w:p>
          <w:p w14:paraId="649755A7">
            <w:pPr>
              <w:jc w:val="center"/>
              <w:rPr>
                <w:sz w:val="21"/>
                <w:szCs w:val="21"/>
              </w:rPr>
            </w:pPr>
            <w:r>
              <w:rPr>
                <w:rFonts w:hint="eastAsia"/>
                <w:sz w:val="21"/>
                <w:szCs w:val="21"/>
              </w:rPr>
              <w:t>结果应用方案</w:t>
            </w:r>
          </w:p>
        </w:tc>
        <w:tc>
          <w:tcPr>
            <w:tcW w:w="7420" w:type="dxa"/>
            <w:gridSpan w:val="8"/>
            <w:vAlign w:val="center"/>
          </w:tcPr>
          <w:p w14:paraId="5FCE511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1、对计划生育经费事中加强监管，完善过程管控；</w:t>
            </w:r>
          </w:p>
          <w:p w14:paraId="675CB54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2、加大计生政策宣传力度，解决居民疑惑。</w:t>
            </w:r>
          </w:p>
          <w:p w14:paraId="64A614F9">
            <w:pPr>
              <w:spacing w:line="360" w:lineRule="auto"/>
              <w:outlineLvl w:val="0"/>
              <w:rPr>
                <w:sz w:val="21"/>
                <w:szCs w:val="21"/>
              </w:rPr>
            </w:pPr>
          </w:p>
        </w:tc>
      </w:tr>
    </w:tbl>
    <w:p w14:paraId="710B55F0">
      <w:pPr>
        <w:rPr>
          <w:sz w:val="21"/>
          <w:szCs w:val="21"/>
        </w:rPr>
      </w:pPr>
      <w:r>
        <w:rPr>
          <w:rFonts w:hint="eastAsia"/>
          <w:sz w:val="21"/>
          <w:szCs w:val="21"/>
        </w:rPr>
        <w:t>备注：</w:t>
      </w:r>
    </w:p>
    <w:p w14:paraId="55BD8860">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76D399F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1C782F03">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7D512182">
      <w:r>
        <w:rPr>
          <w:rFonts w:hint="eastAsia"/>
          <w:sz w:val="21"/>
          <w:szCs w:val="21"/>
        </w:rPr>
        <w:t>4.基于经济性和必要性等因素考虑，满意度指标暂可不作为必评指标。</w:t>
      </w:r>
    </w:p>
    <w:p w14:paraId="25EE4C9F">
      <w:pPr>
        <w:pStyle w:val="2"/>
        <w:rPr>
          <w:rFonts w:asciiTheme="minorEastAsia" w:hAnsiTheme="minorEastAsia" w:eastAsiaTheme="minorEastAsia"/>
          <w:sz w:val="28"/>
          <w:szCs w:val="28"/>
        </w:rPr>
      </w:pPr>
    </w:p>
    <w:p w14:paraId="63838AC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4AA3AFA7">
      <w:pPr>
        <w:spacing w:line="360" w:lineRule="auto"/>
        <w:jc w:val="center"/>
        <w:rPr>
          <w:rFonts w:ascii="宋体" w:hAnsi="宋体" w:eastAsia="宋体"/>
          <w:b/>
          <w:sz w:val="44"/>
          <w:szCs w:val="44"/>
        </w:rPr>
      </w:pPr>
    </w:p>
    <w:p w14:paraId="7D23929D">
      <w:pPr>
        <w:spacing w:line="360" w:lineRule="auto"/>
        <w:jc w:val="center"/>
        <w:rPr>
          <w:rFonts w:ascii="宋体" w:hAnsi="宋体" w:eastAsia="宋体"/>
          <w:b/>
          <w:sz w:val="44"/>
          <w:szCs w:val="44"/>
        </w:rPr>
      </w:pPr>
    </w:p>
    <w:p w14:paraId="70C5A428">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武昌区中南路街道2021年度城管协管员生活补助工作经费项目绩效评价报告</w:t>
      </w:r>
    </w:p>
    <w:p w14:paraId="13911402">
      <w:pPr>
        <w:pStyle w:val="10"/>
        <w:ind w:firstLine="562"/>
        <w:jc w:val="left"/>
        <w:rPr>
          <w:rFonts w:cs="Arial Narrow" w:asciiTheme="minorEastAsia" w:hAnsiTheme="minorEastAsia" w:eastAsiaTheme="minorEastAsia"/>
          <w:b/>
          <w:sz w:val="28"/>
          <w:szCs w:val="28"/>
        </w:rPr>
      </w:pPr>
    </w:p>
    <w:p w14:paraId="006E0FA6">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城管协管员生活补助工作经费</w:t>
      </w:r>
    </w:p>
    <w:p w14:paraId="1DC54AFF">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809.5</w:t>
      </w:r>
      <w:r>
        <w:rPr>
          <w:rFonts w:cs="Arial Narrow" w:asciiTheme="minorEastAsia" w:hAnsiTheme="minorEastAsia" w:eastAsiaTheme="minorEastAsia"/>
          <w:b/>
          <w:sz w:val="28"/>
          <w:szCs w:val="28"/>
        </w:rPr>
        <w:t>万元</w:t>
      </w:r>
    </w:p>
    <w:p w14:paraId="09E22E4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0BC9F8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FBE445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“城管协管员生活补助工作经费”绩效评价采用比较法、公众评判法、统计计算法、实地考察等方法进行评价分析，调阅相关凭证、单据进行分析研究。</w:t>
      </w:r>
    </w:p>
    <w:p w14:paraId="1B3EE96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0F17092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项目全年预算数为809.5万元，执行数为809.5万元，完成预算的100 %，城管协管员工资薪酬支出，城管协管员相关业务培训等。</w:t>
      </w:r>
    </w:p>
    <w:p w14:paraId="74B1B165">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77235EE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02E5BFD">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42EE323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A0D46D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EF339E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25CB01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5CC14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7566E9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713367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8DBE21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B849DB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CF3F5BF">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A1F8957">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5558F3A">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555B011">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经综合评价，中南路街道办事处“城管协管员生活补助工作经费”绩效评价总得分为90.00分，评价结果为优。具体分项得分如下：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3DA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C1FA6C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E90E0D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687D400">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D1DA79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E0B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4A78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475E2A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6A0E12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F302D9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6D6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1A1FE8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2119EA3">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D8A22C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58F435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C8B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0149C8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F005D3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5D7263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42D82BB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55D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3677DC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1A48EC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6C9603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C8C2DE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473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9E53B6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94BAB3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113781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3C1EC5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9E909B0">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AC930F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355CCFC">
      <w:pPr>
        <w:pStyle w:val="11"/>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777408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项目全年预算数为809.5万元，执行数为809.5万元，完成预算的100 %。主要产出和效果：一是房管员工资薪酬得到保证；二是房管员业务培训，业务能力得以提高。</w:t>
      </w:r>
    </w:p>
    <w:p w14:paraId="7571576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A274BF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1、城管协管员工资求平均，绩效突出不明显；</w:t>
      </w:r>
    </w:p>
    <w:p w14:paraId="78592EA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2、城管协管员培训频率不高。</w:t>
      </w:r>
    </w:p>
    <w:p w14:paraId="723F9286">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EAB6F8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1、城管协管员专岗绩效；</w:t>
      </w:r>
    </w:p>
    <w:p w14:paraId="692EE25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2、加大城管协管员的培训力度。</w:t>
      </w:r>
    </w:p>
    <w:p w14:paraId="56F7B2B4">
      <w:pPr>
        <w:pStyle w:val="2"/>
        <w:rPr>
          <w:rFonts w:asciiTheme="minorEastAsia" w:hAnsiTheme="minorEastAsia" w:eastAsiaTheme="minorEastAsia"/>
          <w:sz w:val="28"/>
          <w:szCs w:val="28"/>
        </w:rPr>
      </w:pPr>
    </w:p>
    <w:p w14:paraId="45A6EC0C">
      <w:pPr>
        <w:pStyle w:val="2"/>
        <w:rPr>
          <w:rFonts w:asciiTheme="minorEastAsia" w:hAnsiTheme="minorEastAsia" w:eastAsiaTheme="minorEastAsia"/>
          <w:sz w:val="28"/>
          <w:szCs w:val="28"/>
        </w:rPr>
      </w:pPr>
    </w:p>
    <w:p w14:paraId="45DF3347">
      <w:pPr>
        <w:pStyle w:val="2"/>
        <w:rPr>
          <w:rFonts w:asciiTheme="minorEastAsia" w:hAnsiTheme="minorEastAsia" w:eastAsiaTheme="minorEastAsia"/>
          <w:sz w:val="28"/>
          <w:szCs w:val="28"/>
        </w:rPr>
      </w:pPr>
    </w:p>
    <w:p w14:paraId="6DE231C5">
      <w:pPr>
        <w:pStyle w:val="2"/>
        <w:rPr>
          <w:rFonts w:asciiTheme="minorEastAsia" w:hAnsiTheme="minorEastAsia" w:eastAsiaTheme="minorEastAsia"/>
          <w:sz w:val="28"/>
          <w:szCs w:val="28"/>
        </w:rPr>
      </w:pPr>
    </w:p>
    <w:p w14:paraId="2ACA7E33">
      <w:pPr>
        <w:jc w:val="center"/>
        <w:rPr>
          <w:rFonts w:ascii="宋体" w:hAnsi="宋体" w:eastAsia="宋体" w:cs="宋体"/>
          <w:sz w:val="32"/>
          <w:szCs w:val="32"/>
        </w:rPr>
      </w:pPr>
      <w:r>
        <w:rPr>
          <w:rFonts w:hint="eastAsia" w:ascii="宋体" w:hAnsi="宋体" w:eastAsia="宋体" w:cs="宋体"/>
          <w:sz w:val="32"/>
          <w:szCs w:val="32"/>
        </w:rPr>
        <w:t>2021年度城管协管员生活补助工作经费项目自评表</w:t>
      </w:r>
    </w:p>
    <w:p w14:paraId="3ACEE76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452A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8523E77">
            <w:pPr>
              <w:jc w:val="center"/>
              <w:rPr>
                <w:sz w:val="21"/>
                <w:szCs w:val="21"/>
              </w:rPr>
            </w:pPr>
            <w:r>
              <w:rPr>
                <w:rFonts w:hint="eastAsia"/>
                <w:sz w:val="21"/>
                <w:szCs w:val="21"/>
              </w:rPr>
              <w:t>项目名称</w:t>
            </w:r>
          </w:p>
        </w:tc>
        <w:tc>
          <w:tcPr>
            <w:tcW w:w="7420" w:type="dxa"/>
            <w:gridSpan w:val="8"/>
            <w:vAlign w:val="center"/>
          </w:tcPr>
          <w:p w14:paraId="405E4BF9">
            <w:pPr>
              <w:pStyle w:val="10"/>
              <w:ind w:firstLine="560"/>
              <w:jc w:val="left"/>
              <w:rPr>
                <w:kern w:val="0"/>
                <w:sz w:val="21"/>
                <w:szCs w:val="21"/>
              </w:rPr>
            </w:pPr>
            <w:r>
              <w:rPr>
                <w:rFonts w:hint="eastAsia" w:cs="Arial Narrow" w:asciiTheme="minorEastAsia" w:hAnsiTheme="minorEastAsia" w:eastAsiaTheme="minorEastAsia"/>
                <w:sz w:val="28"/>
                <w:szCs w:val="28"/>
              </w:rPr>
              <w:t>城管协管员生活补助工作经费</w:t>
            </w:r>
          </w:p>
        </w:tc>
      </w:tr>
      <w:tr w14:paraId="0DE2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5B41CEB">
            <w:pPr>
              <w:jc w:val="center"/>
              <w:rPr>
                <w:sz w:val="21"/>
                <w:szCs w:val="21"/>
              </w:rPr>
            </w:pPr>
            <w:r>
              <w:rPr>
                <w:rFonts w:hint="eastAsia"/>
                <w:sz w:val="21"/>
                <w:szCs w:val="21"/>
              </w:rPr>
              <w:t>主管部门</w:t>
            </w:r>
          </w:p>
        </w:tc>
        <w:tc>
          <w:tcPr>
            <w:tcW w:w="3364" w:type="dxa"/>
            <w:gridSpan w:val="3"/>
            <w:vAlign w:val="center"/>
          </w:tcPr>
          <w:p w14:paraId="20823E5A">
            <w:pPr>
              <w:rPr>
                <w:rFonts w:eastAsia="仿宋_GB2312"/>
                <w:sz w:val="21"/>
                <w:szCs w:val="21"/>
              </w:rPr>
            </w:pPr>
            <w:r>
              <w:rPr>
                <w:rFonts w:hint="eastAsia"/>
                <w:sz w:val="21"/>
                <w:szCs w:val="21"/>
              </w:rPr>
              <w:t>公共管理办公室</w:t>
            </w:r>
          </w:p>
        </w:tc>
        <w:tc>
          <w:tcPr>
            <w:tcW w:w="2520" w:type="dxa"/>
            <w:gridSpan w:val="3"/>
            <w:vAlign w:val="center"/>
          </w:tcPr>
          <w:p w14:paraId="7B665FEA">
            <w:pPr>
              <w:jc w:val="center"/>
              <w:rPr>
                <w:sz w:val="21"/>
                <w:szCs w:val="21"/>
              </w:rPr>
            </w:pPr>
            <w:r>
              <w:rPr>
                <w:rFonts w:hint="eastAsia"/>
                <w:sz w:val="21"/>
                <w:szCs w:val="21"/>
              </w:rPr>
              <w:t>项目实施单位</w:t>
            </w:r>
          </w:p>
        </w:tc>
        <w:tc>
          <w:tcPr>
            <w:tcW w:w="1536" w:type="dxa"/>
            <w:gridSpan w:val="2"/>
            <w:vAlign w:val="center"/>
          </w:tcPr>
          <w:p w14:paraId="1FA48D0B">
            <w:pPr>
              <w:jc w:val="center"/>
              <w:rPr>
                <w:sz w:val="21"/>
                <w:szCs w:val="21"/>
              </w:rPr>
            </w:pPr>
            <w:r>
              <w:rPr>
                <w:rFonts w:hint="eastAsia"/>
                <w:sz w:val="21"/>
                <w:szCs w:val="21"/>
              </w:rPr>
              <w:t>中南路街道办事处　</w:t>
            </w:r>
          </w:p>
        </w:tc>
      </w:tr>
      <w:tr w14:paraId="121F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5BB085D">
            <w:pPr>
              <w:jc w:val="center"/>
              <w:rPr>
                <w:sz w:val="21"/>
                <w:szCs w:val="21"/>
              </w:rPr>
            </w:pPr>
            <w:r>
              <w:rPr>
                <w:rFonts w:hint="eastAsia"/>
                <w:sz w:val="21"/>
                <w:szCs w:val="21"/>
              </w:rPr>
              <w:t>项目类别</w:t>
            </w:r>
          </w:p>
        </w:tc>
        <w:tc>
          <w:tcPr>
            <w:tcW w:w="7420" w:type="dxa"/>
            <w:gridSpan w:val="8"/>
            <w:vAlign w:val="center"/>
          </w:tcPr>
          <w:p w14:paraId="15E645F3">
            <w:pPr>
              <w:rPr>
                <w:sz w:val="21"/>
                <w:szCs w:val="21"/>
              </w:rPr>
            </w:pPr>
            <w:r>
              <w:rPr>
                <w:rFonts w:hint="eastAsia"/>
                <w:sz w:val="21"/>
                <w:szCs w:val="21"/>
              </w:rPr>
              <w:t>1、部门预算项目   ☑   2、市直专项   □  3、市对下转移支付项目 □</w:t>
            </w:r>
          </w:p>
        </w:tc>
      </w:tr>
      <w:tr w14:paraId="1532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217D81D">
            <w:pPr>
              <w:jc w:val="center"/>
              <w:rPr>
                <w:sz w:val="21"/>
                <w:szCs w:val="21"/>
              </w:rPr>
            </w:pPr>
            <w:r>
              <w:rPr>
                <w:rFonts w:hint="eastAsia"/>
                <w:sz w:val="21"/>
                <w:szCs w:val="21"/>
              </w:rPr>
              <w:t>项目属性</w:t>
            </w:r>
          </w:p>
        </w:tc>
        <w:tc>
          <w:tcPr>
            <w:tcW w:w="7420" w:type="dxa"/>
            <w:gridSpan w:val="8"/>
            <w:vAlign w:val="center"/>
          </w:tcPr>
          <w:p w14:paraId="0015A6FA">
            <w:pPr>
              <w:rPr>
                <w:sz w:val="21"/>
                <w:szCs w:val="21"/>
              </w:rPr>
            </w:pPr>
            <w:r>
              <w:rPr>
                <w:rFonts w:hint="eastAsia"/>
                <w:sz w:val="21"/>
                <w:szCs w:val="21"/>
              </w:rPr>
              <w:t xml:space="preserve">1、持续性项目     □   2、新增性项目 □ </w:t>
            </w:r>
          </w:p>
        </w:tc>
      </w:tr>
      <w:tr w14:paraId="7E42D566">
        <w:tblPrEx>
          <w:tblCellMar>
            <w:top w:w="0" w:type="dxa"/>
            <w:left w:w="108" w:type="dxa"/>
            <w:bottom w:w="0" w:type="dxa"/>
            <w:right w:w="108" w:type="dxa"/>
          </w:tblCellMar>
        </w:tblPrEx>
        <w:trPr>
          <w:trHeight w:val="510" w:hRule="atLeast"/>
          <w:jc w:val="center"/>
        </w:trPr>
        <w:tc>
          <w:tcPr>
            <w:tcW w:w="1528" w:type="dxa"/>
            <w:gridSpan w:val="2"/>
            <w:vAlign w:val="center"/>
          </w:tcPr>
          <w:p w14:paraId="4CDC2448">
            <w:pPr>
              <w:jc w:val="center"/>
              <w:rPr>
                <w:sz w:val="21"/>
                <w:szCs w:val="21"/>
              </w:rPr>
            </w:pPr>
            <w:r>
              <w:rPr>
                <w:rFonts w:hint="eastAsia"/>
                <w:sz w:val="21"/>
                <w:szCs w:val="21"/>
              </w:rPr>
              <w:t>项目类型</w:t>
            </w:r>
          </w:p>
        </w:tc>
        <w:tc>
          <w:tcPr>
            <w:tcW w:w="7420" w:type="dxa"/>
            <w:gridSpan w:val="8"/>
            <w:vAlign w:val="center"/>
          </w:tcPr>
          <w:p w14:paraId="02B824CD">
            <w:pPr>
              <w:rPr>
                <w:sz w:val="21"/>
                <w:szCs w:val="21"/>
              </w:rPr>
            </w:pPr>
            <w:r>
              <w:rPr>
                <w:rFonts w:hint="eastAsia"/>
                <w:sz w:val="21"/>
                <w:szCs w:val="21"/>
              </w:rPr>
              <w:t>1、常年性项目     □   2、延续性项目 ☑      3、一次性项目 □</w:t>
            </w:r>
          </w:p>
        </w:tc>
      </w:tr>
      <w:tr w14:paraId="6867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5930421">
            <w:pPr>
              <w:jc w:val="center"/>
              <w:rPr>
                <w:sz w:val="21"/>
                <w:szCs w:val="21"/>
              </w:rPr>
            </w:pPr>
            <w:r>
              <w:rPr>
                <w:rFonts w:hint="eastAsia"/>
                <w:sz w:val="21"/>
                <w:szCs w:val="21"/>
              </w:rPr>
              <w:t>预算执行情况(万元)</w:t>
            </w:r>
          </w:p>
          <w:p w14:paraId="31A29467">
            <w:pPr>
              <w:jc w:val="center"/>
              <w:rPr>
                <w:sz w:val="21"/>
                <w:szCs w:val="21"/>
              </w:rPr>
            </w:pPr>
            <w:r>
              <w:rPr>
                <w:rFonts w:hint="eastAsia"/>
                <w:sz w:val="21"/>
                <w:szCs w:val="21"/>
              </w:rPr>
              <w:t>(20分)</w:t>
            </w:r>
          </w:p>
        </w:tc>
        <w:tc>
          <w:tcPr>
            <w:tcW w:w="1122" w:type="dxa"/>
            <w:vAlign w:val="center"/>
          </w:tcPr>
          <w:p w14:paraId="5CCF7ED8">
            <w:pPr>
              <w:jc w:val="center"/>
              <w:rPr>
                <w:sz w:val="21"/>
                <w:szCs w:val="21"/>
              </w:rPr>
            </w:pPr>
          </w:p>
        </w:tc>
        <w:tc>
          <w:tcPr>
            <w:tcW w:w="1319" w:type="dxa"/>
            <w:vAlign w:val="center"/>
          </w:tcPr>
          <w:p w14:paraId="5CA46EB8">
            <w:pPr>
              <w:jc w:val="center"/>
              <w:rPr>
                <w:sz w:val="21"/>
                <w:szCs w:val="21"/>
              </w:rPr>
            </w:pPr>
            <w:r>
              <w:rPr>
                <w:rFonts w:hint="eastAsia"/>
                <w:sz w:val="21"/>
                <w:szCs w:val="21"/>
              </w:rPr>
              <w:t>预算数(A)</w:t>
            </w:r>
          </w:p>
        </w:tc>
        <w:tc>
          <w:tcPr>
            <w:tcW w:w="1317" w:type="dxa"/>
            <w:gridSpan w:val="2"/>
            <w:vAlign w:val="center"/>
          </w:tcPr>
          <w:p w14:paraId="1FC06F3D">
            <w:pPr>
              <w:jc w:val="center"/>
              <w:rPr>
                <w:sz w:val="21"/>
                <w:szCs w:val="21"/>
              </w:rPr>
            </w:pPr>
            <w:r>
              <w:rPr>
                <w:rFonts w:hint="eastAsia"/>
                <w:sz w:val="21"/>
                <w:szCs w:val="21"/>
              </w:rPr>
              <w:t>执行数(B)</w:t>
            </w:r>
          </w:p>
        </w:tc>
        <w:tc>
          <w:tcPr>
            <w:tcW w:w="1466" w:type="dxa"/>
            <w:vAlign w:val="center"/>
          </w:tcPr>
          <w:p w14:paraId="7F38C759">
            <w:pPr>
              <w:jc w:val="center"/>
              <w:rPr>
                <w:sz w:val="21"/>
                <w:szCs w:val="21"/>
              </w:rPr>
            </w:pPr>
            <w:r>
              <w:rPr>
                <w:rFonts w:hint="eastAsia"/>
                <w:sz w:val="21"/>
                <w:szCs w:val="21"/>
              </w:rPr>
              <w:t>执行率(B/A)</w:t>
            </w:r>
          </w:p>
        </w:tc>
        <w:tc>
          <w:tcPr>
            <w:tcW w:w="2196" w:type="dxa"/>
            <w:gridSpan w:val="3"/>
            <w:vAlign w:val="center"/>
          </w:tcPr>
          <w:p w14:paraId="1B4B0772">
            <w:pPr>
              <w:jc w:val="center"/>
              <w:rPr>
                <w:sz w:val="21"/>
                <w:szCs w:val="21"/>
              </w:rPr>
            </w:pPr>
            <w:r>
              <w:rPr>
                <w:rFonts w:hint="eastAsia"/>
                <w:sz w:val="21"/>
                <w:szCs w:val="21"/>
              </w:rPr>
              <w:t>得分</w:t>
            </w:r>
          </w:p>
          <w:p w14:paraId="653F5C0F">
            <w:pPr>
              <w:jc w:val="center"/>
              <w:rPr>
                <w:sz w:val="21"/>
                <w:szCs w:val="21"/>
              </w:rPr>
            </w:pPr>
            <w:r>
              <w:rPr>
                <w:rFonts w:hint="eastAsia"/>
                <w:sz w:val="21"/>
                <w:szCs w:val="21"/>
              </w:rPr>
              <w:t>(20分*执行率)</w:t>
            </w:r>
          </w:p>
        </w:tc>
      </w:tr>
      <w:tr w14:paraId="4C23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7344690E">
            <w:pPr>
              <w:jc w:val="center"/>
              <w:rPr>
                <w:sz w:val="21"/>
                <w:szCs w:val="21"/>
              </w:rPr>
            </w:pPr>
          </w:p>
        </w:tc>
        <w:tc>
          <w:tcPr>
            <w:tcW w:w="1122" w:type="dxa"/>
            <w:vAlign w:val="center"/>
          </w:tcPr>
          <w:p w14:paraId="2BDB45FA">
            <w:pPr>
              <w:jc w:val="center"/>
              <w:rPr>
                <w:sz w:val="21"/>
                <w:szCs w:val="21"/>
              </w:rPr>
            </w:pPr>
            <w:r>
              <w:rPr>
                <w:rFonts w:hint="eastAsia"/>
                <w:sz w:val="21"/>
                <w:szCs w:val="21"/>
              </w:rPr>
              <w:t>年度财政资金总额</w:t>
            </w:r>
          </w:p>
        </w:tc>
        <w:tc>
          <w:tcPr>
            <w:tcW w:w="1319" w:type="dxa"/>
            <w:vAlign w:val="center"/>
          </w:tcPr>
          <w:p w14:paraId="136F50A5">
            <w:pPr>
              <w:jc w:val="center"/>
              <w:rPr>
                <w:rFonts w:eastAsia="仿宋_GB2312"/>
                <w:sz w:val="21"/>
                <w:szCs w:val="21"/>
              </w:rPr>
            </w:pPr>
            <w:r>
              <w:rPr>
                <w:rFonts w:hint="eastAsia"/>
                <w:sz w:val="21"/>
                <w:szCs w:val="21"/>
              </w:rPr>
              <w:t>809.5</w:t>
            </w:r>
          </w:p>
        </w:tc>
        <w:tc>
          <w:tcPr>
            <w:tcW w:w="1317" w:type="dxa"/>
            <w:gridSpan w:val="2"/>
            <w:vAlign w:val="center"/>
          </w:tcPr>
          <w:p w14:paraId="576D0099">
            <w:pPr>
              <w:jc w:val="center"/>
              <w:rPr>
                <w:rFonts w:eastAsia="仿宋_GB2312"/>
                <w:sz w:val="21"/>
                <w:szCs w:val="21"/>
              </w:rPr>
            </w:pPr>
            <w:r>
              <w:rPr>
                <w:rFonts w:hint="eastAsia"/>
                <w:sz w:val="21"/>
                <w:szCs w:val="21"/>
              </w:rPr>
              <w:t>809.5</w:t>
            </w:r>
          </w:p>
        </w:tc>
        <w:tc>
          <w:tcPr>
            <w:tcW w:w="1466" w:type="dxa"/>
            <w:vAlign w:val="center"/>
          </w:tcPr>
          <w:p w14:paraId="2149D9E6">
            <w:pPr>
              <w:jc w:val="center"/>
              <w:rPr>
                <w:rFonts w:eastAsia="仿宋_GB2312"/>
                <w:sz w:val="21"/>
                <w:szCs w:val="21"/>
              </w:rPr>
            </w:pPr>
            <w:r>
              <w:rPr>
                <w:rFonts w:hint="eastAsia"/>
                <w:sz w:val="21"/>
                <w:szCs w:val="21"/>
              </w:rPr>
              <w:t>100%</w:t>
            </w:r>
          </w:p>
        </w:tc>
        <w:tc>
          <w:tcPr>
            <w:tcW w:w="2196" w:type="dxa"/>
            <w:gridSpan w:val="3"/>
            <w:vAlign w:val="center"/>
          </w:tcPr>
          <w:p w14:paraId="76C83548">
            <w:pPr>
              <w:jc w:val="center"/>
              <w:rPr>
                <w:rFonts w:eastAsia="仿宋_GB2312"/>
                <w:sz w:val="21"/>
                <w:szCs w:val="21"/>
              </w:rPr>
            </w:pPr>
            <w:r>
              <w:rPr>
                <w:rFonts w:hint="eastAsia"/>
                <w:sz w:val="21"/>
                <w:szCs w:val="21"/>
              </w:rPr>
              <w:t>20</w:t>
            </w:r>
          </w:p>
        </w:tc>
      </w:tr>
      <w:tr w14:paraId="633B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D4DCDC0">
            <w:pPr>
              <w:jc w:val="center"/>
              <w:rPr>
                <w:sz w:val="21"/>
                <w:szCs w:val="21"/>
              </w:rPr>
            </w:pPr>
            <w:r>
              <w:rPr>
                <w:rFonts w:hint="eastAsia"/>
                <w:sz w:val="21"/>
                <w:szCs w:val="21"/>
              </w:rPr>
              <w:t>年度绩效目标1</w:t>
            </w:r>
          </w:p>
          <w:p w14:paraId="2E220696">
            <w:pPr>
              <w:jc w:val="center"/>
              <w:rPr>
                <w:sz w:val="21"/>
                <w:szCs w:val="21"/>
              </w:rPr>
            </w:pPr>
            <w:r>
              <w:rPr>
                <w:rFonts w:hint="eastAsia"/>
                <w:sz w:val="21"/>
                <w:szCs w:val="21"/>
              </w:rPr>
              <w:t>(80分)</w:t>
            </w:r>
          </w:p>
        </w:tc>
        <w:tc>
          <w:tcPr>
            <w:tcW w:w="700" w:type="dxa"/>
            <w:vAlign w:val="center"/>
          </w:tcPr>
          <w:p w14:paraId="01936769">
            <w:pPr>
              <w:jc w:val="center"/>
              <w:rPr>
                <w:sz w:val="21"/>
                <w:szCs w:val="21"/>
              </w:rPr>
            </w:pPr>
            <w:r>
              <w:rPr>
                <w:rFonts w:hint="eastAsia"/>
                <w:sz w:val="21"/>
                <w:szCs w:val="21"/>
              </w:rPr>
              <w:t>一级指标</w:t>
            </w:r>
          </w:p>
        </w:tc>
        <w:tc>
          <w:tcPr>
            <w:tcW w:w="1122" w:type="dxa"/>
            <w:vAlign w:val="center"/>
          </w:tcPr>
          <w:p w14:paraId="3D658BFF">
            <w:pPr>
              <w:jc w:val="center"/>
              <w:rPr>
                <w:sz w:val="21"/>
                <w:szCs w:val="21"/>
              </w:rPr>
            </w:pPr>
            <w:r>
              <w:rPr>
                <w:rFonts w:hint="eastAsia"/>
                <w:sz w:val="21"/>
                <w:szCs w:val="21"/>
              </w:rPr>
              <w:t>二级指标</w:t>
            </w:r>
          </w:p>
        </w:tc>
        <w:tc>
          <w:tcPr>
            <w:tcW w:w="2636" w:type="dxa"/>
            <w:gridSpan w:val="3"/>
            <w:vAlign w:val="center"/>
          </w:tcPr>
          <w:p w14:paraId="4A8CB9CA">
            <w:pPr>
              <w:jc w:val="center"/>
              <w:rPr>
                <w:sz w:val="21"/>
                <w:szCs w:val="21"/>
              </w:rPr>
            </w:pPr>
            <w:r>
              <w:rPr>
                <w:rFonts w:hint="eastAsia"/>
                <w:sz w:val="21"/>
                <w:szCs w:val="21"/>
              </w:rPr>
              <w:t>三级指标</w:t>
            </w:r>
          </w:p>
        </w:tc>
        <w:tc>
          <w:tcPr>
            <w:tcW w:w="1466" w:type="dxa"/>
            <w:vAlign w:val="center"/>
          </w:tcPr>
          <w:p w14:paraId="0BB6B389">
            <w:pPr>
              <w:jc w:val="center"/>
              <w:rPr>
                <w:sz w:val="21"/>
                <w:szCs w:val="21"/>
              </w:rPr>
            </w:pPr>
            <w:r>
              <w:rPr>
                <w:rFonts w:hint="eastAsia"/>
                <w:sz w:val="21"/>
                <w:szCs w:val="21"/>
              </w:rPr>
              <w:t>年初目标值(A)</w:t>
            </w:r>
          </w:p>
        </w:tc>
        <w:tc>
          <w:tcPr>
            <w:tcW w:w="1319" w:type="dxa"/>
            <w:gridSpan w:val="2"/>
            <w:vAlign w:val="center"/>
          </w:tcPr>
          <w:p w14:paraId="25775CBF">
            <w:pPr>
              <w:jc w:val="center"/>
              <w:rPr>
                <w:sz w:val="21"/>
                <w:szCs w:val="21"/>
              </w:rPr>
            </w:pPr>
            <w:r>
              <w:rPr>
                <w:rFonts w:hint="eastAsia"/>
                <w:sz w:val="21"/>
                <w:szCs w:val="21"/>
              </w:rPr>
              <w:t>实际完成值(B)</w:t>
            </w:r>
          </w:p>
        </w:tc>
        <w:tc>
          <w:tcPr>
            <w:tcW w:w="877" w:type="dxa"/>
            <w:vAlign w:val="center"/>
          </w:tcPr>
          <w:p w14:paraId="42AC5E55">
            <w:pPr>
              <w:jc w:val="center"/>
              <w:rPr>
                <w:sz w:val="21"/>
                <w:szCs w:val="21"/>
              </w:rPr>
            </w:pPr>
            <w:r>
              <w:rPr>
                <w:rFonts w:hint="eastAsia"/>
                <w:sz w:val="21"/>
                <w:szCs w:val="21"/>
              </w:rPr>
              <w:t>得分</w:t>
            </w:r>
          </w:p>
        </w:tc>
      </w:tr>
      <w:tr w14:paraId="6F7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1D377C8">
            <w:pPr>
              <w:jc w:val="center"/>
              <w:rPr>
                <w:sz w:val="21"/>
                <w:szCs w:val="21"/>
              </w:rPr>
            </w:pPr>
          </w:p>
        </w:tc>
        <w:tc>
          <w:tcPr>
            <w:tcW w:w="700" w:type="dxa"/>
            <w:vMerge w:val="restart"/>
            <w:vAlign w:val="center"/>
          </w:tcPr>
          <w:p w14:paraId="16DD858F">
            <w:pPr>
              <w:jc w:val="center"/>
              <w:rPr>
                <w:sz w:val="21"/>
                <w:szCs w:val="21"/>
              </w:rPr>
            </w:pPr>
            <w:r>
              <w:rPr>
                <w:rFonts w:hint="eastAsia"/>
                <w:sz w:val="21"/>
                <w:szCs w:val="21"/>
              </w:rPr>
              <w:t>产出指标</w:t>
            </w:r>
          </w:p>
        </w:tc>
        <w:tc>
          <w:tcPr>
            <w:tcW w:w="1122" w:type="dxa"/>
            <w:vAlign w:val="center"/>
          </w:tcPr>
          <w:p w14:paraId="59DC587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6A706C7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受益人员</w:t>
            </w:r>
          </w:p>
        </w:tc>
        <w:tc>
          <w:tcPr>
            <w:tcW w:w="1466" w:type="dxa"/>
            <w:vAlign w:val="center"/>
          </w:tcPr>
          <w:p w14:paraId="4FCC4D42">
            <w:pPr>
              <w:jc w:val="center"/>
              <w:rPr>
                <w:rFonts w:eastAsia="仿宋_GB2312"/>
                <w:sz w:val="21"/>
                <w:szCs w:val="21"/>
              </w:rPr>
            </w:pPr>
            <w:r>
              <w:rPr>
                <w:rFonts w:hint="eastAsia" w:eastAsia="仿宋_GB2312"/>
                <w:sz w:val="21"/>
                <w:szCs w:val="21"/>
              </w:rPr>
              <w:t>城管协管员</w:t>
            </w:r>
          </w:p>
        </w:tc>
        <w:tc>
          <w:tcPr>
            <w:tcW w:w="1319" w:type="dxa"/>
            <w:gridSpan w:val="2"/>
            <w:vAlign w:val="center"/>
          </w:tcPr>
          <w:p w14:paraId="10019287">
            <w:pPr>
              <w:jc w:val="center"/>
              <w:rPr>
                <w:rFonts w:eastAsia="仿宋_GB2312"/>
                <w:sz w:val="21"/>
                <w:szCs w:val="21"/>
              </w:rPr>
            </w:pPr>
            <w:r>
              <w:rPr>
                <w:rFonts w:hint="eastAsia" w:eastAsia="仿宋_GB2312"/>
                <w:sz w:val="21"/>
                <w:szCs w:val="21"/>
              </w:rPr>
              <w:t>城管协管员</w:t>
            </w:r>
          </w:p>
        </w:tc>
        <w:tc>
          <w:tcPr>
            <w:tcW w:w="877" w:type="dxa"/>
            <w:vAlign w:val="center"/>
          </w:tcPr>
          <w:p w14:paraId="31AEDEFA">
            <w:pPr>
              <w:jc w:val="center"/>
              <w:rPr>
                <w:rFonts w:eastAsia="仿宋_GB2312"/>
                <w:sz w:val="21"/>
                <w:szCs w:val="21"/>
              </w:rPr>
            </w:pPr>
            <w:r>
              <w:rPr>
                <w:rFonts w:hint="eastAsia" w:eastAsia="仿宋_GB2312"/>
                <w:sz w:val="21"/>
                <w:szCs w:val="21"/>
              </w:rPr>
              <w:t>9</w:t>
            </w:r>
          </w:p>
        </w:tc>
      </w:tr>
      <w:tr w14:paraId="3D2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02E3CDA">
            <w:pPr>
              <w:jc w:val="center"/>
              <w:rPr>
                <w:sz w:val="21"/>
                <w:szCs w:val="21"/>
              </w:rPr>
            </w:pPr>
          </w:p>
        </w:tc>
        <w:tc>
          <w:tcPr>
            <w:tcW w:w="700" w:type="dxa"/>
            <w:vMerge w:val="continue"/>
            <w:vAlign w:val="center"/>
          </w:tcPr>
          <w:p w14:paraId="7BFD9B0D">
            <w:pPr>
              <w:jc w:val="center"/>
              <w:rPr>
                <w:sz w:val="21"/>
                <w:szCs w:val="21"/>
              </w:rPr>
            </w:pPr>
          </w:p>
        </w:tc>
        <w:tc>
          <w:tcPr>
            <w:tcW w:w="1122" w:type="dxa"/>
            <w:vAlign w:val="center"/>
          </w:tcPr>
          <w:p w14:paraId="07AC590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5A17A95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E49F2F7">
            <w:pPr>
              <w:jc w:val="center"/>
              <w:rPr>
                <w:rFonts w:eastAsia="仿宋_GB2312"/>
                <w:sz w:val="21"/>
                <w:szCs w:val="21"/>
              </w:rPr>
            </w:pPr>
            <w:r>
              <w:rPr>
                <w:rFonts w:hint="eastAsia" w:eastAsia="仿宋_GB2312"/>
                <w:sz w:val="21"/>
                <w:szCs w:val="21"/>
              </w:rPr>
              <w:t>100%</w:t>
            </w:r>
          </w:p>
        </w:tc>
        <w:tc>
          <w:tcPr>
            <w:tcW w:w="1319" w:type="dxa"/>
            <w:gridSpan w:val="2"/>
            <w:vAlign w:val="center"/>
          </w:tcPr>
          <w:p w14:paraId="38668997">
            <w:pPr>
              <w:jc w:val="center"/>
              <w:rPr>
                <w:rFonts w:eastAsia="仿宋_GB2312"/>
                <w:sz w:val="21"/>
                <w:szCs w:val="21"/>
              </w:rPr>
            </w:pPr>
            <w:r>
              <w:rPr>
                <w:rFonts w:hint="eastAsia" w:eastAsia="仿宋_GB2312"/>
                <w:sz w:val="21"/>
                <w:szCs w:val="21"/>
              </w:rPr>
              <w:t>100%</w:t>
            </w:r>
          </w:p>
        </w:tc>
        <w:tc>
          <w:tcPr>
            <w:tcW w:w="877" w:type="dxa"/>
            <w:vAlign w:val="center"/>
          </w:tcPr>
          <w:p w14:paraId="507ABE33">
            <w:pPr>
              <w:jc w:val="center"/>
              <w:rPr>
                <w:rFonts w:eastAsia="仿宋_GB2312"/>
                <w:sz w:val="21"/>
                <w:szCs w:val="21"/>
              </w:rPr>
            </w:pPr>
            <w:r>
              <w:rPr>
                <w:rFonts w:hint="eastAsia" w:eastAsia="仿宋_GB2312"/>
                <w:sz w:val="21"/>
                <w:szCs w:val="21"/>
              </w:rPr>
              <w:t>9</w:t>
            </w:r>
          </w:p>
        </w:tc>
      </w:tr>
      <w:tr w14:paraId="4C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D7D61CA">
            <w:pPr>
              <w:jc w:val="center"/>
              <w:rPr>
                <w:sz w:val="21"/>
                <w:szCs w:val="21"/>
              </w:rPr>
            </w:pPr>
          </w:p>
        </w:tc>
        <w:tc>
          <w:tcPr>
            <w:tcW w:w="700" w:type="dxa"/>
            <w:vMerge w:val="continue"/>
            <w:vAlign w:val="center"/>
          </w:tcPr>
          <w:p w14:paraId="5CFBB50B">
            <w:pPr>
              <w:jc w:val="center"/>
              <w:rPr>
                <w:sz w:val="21"/>
                <w:szCs w:val="21"/>
              </w:rPr>
            </w:pPr>
          </w:p>
        </w:tc>
        <w:tc>
          <w:tcPr>
            <w:tcW w:w="1122" w:type="dxa"/>
            <w:vAlign w:val="center"/>
          </w:tcPr>
          <w:p w14:paraId="4F122D7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7EAA16E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68B4828">
            <w:pPr>
              <w:jc w:val="center"/>
              <w:rPr>
                <w:rFonts w:eastAsia="仿宋_GB2312"/>
                <w:sz w:val="21"/>
                <w:szCs w:val="21"/>
              </w:rPr>
            </w:pPr>
            <w:r>
              <w:rPr>
                <w:rFonts w:hint="eastAsia" w:eastAsia="仿宋_GB2312"/>
                <w:sz w:val="21"/>
                <w:szCs w:val="21"/>
              </w:rPr>
              <w:t>100%</w:t>
            </w:r>
          </w:p>
        </w:tc>
        <w:tc>
          <w:tcPr>
            <w:tcW w:w="1319" w:type="dxa"/>
            <w:gridSpan w:val="2"/>
            <w:vAlign w:val="center"/>
          </w:tcPr>
          <w:p w14:paraId="5C2C302A">
            <w:pPr>
              <w:jc w:val="center"/>
              <w:rPr>
                <w:rFonts w:eastAsia="仿宋_GB2312"/>
                <w:sz w:val="21"/>
                <w:szCs w:val="21"/>
              </w:rPr>
            </w:pPr>
            <w:r>
              <w:rPr>
                <w:rFonts w:hint="eastAsia"/>
                <w:sz w:val="21"/>
                <w:szCs w:val="21"/>
              </w:rPr>
              <w:t>100%</w:t>
            </w:r>
          </w:p>
        </w:tc>
        <w:tc>
          <w:tcPr>
            <w:tcW w:w="877" w:type="dxa"/>
            <w:vAlign w:val="center"/>
          </w:tcPr>
          <w:p w14:paraId="5D0EF4E5">
            <w:pPr>
              <w:jc w:val="center"/>
              <w:rPr>
                <w:rFonts w:eastAsia="仿宋_GB2312"/>
                <w:sz w:val="21"/>
                <w:szCs w:val="21"/>
              </w:rPr>
            </w:pPr>
            <w:r>
              <w:rPr>
                <w:rFonts w:hint="eastAsia" w:eastAsia="仿宋_GB2312"/>
                <w:sz w:val="21"/>
                <w:szCs w:val="21"/>
              </w:rPr>
              <w:t>9</w:t>
            </w:r>
          </w:p>
        </w:tc>
      </w:tr>
      <w:tr w14:paraId="71A8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3DC80A8">
            <w:pPr>
              <w:jc w:val="center"/>
              <w:rPr>
                <w:sz w:val="21"/>
                <w:szCs w:val="21"/>
              </w:rPr>
            </w:pPr>
          </w:p>
        </w:tc>
        <w:tc>
          <w:tcPr>
            <w:tcW w:w="700" w:type="dxa"/>
            <w:vMerge w:val="continue"/>
            <w:vAlign w:val="center"/>
          </w:tcPr>
          <w:p w14:paraId="78991EC5">
            <w:pPr>
              <w:jc w:val="center"/>
              <w:rPr>
                <w:sz w:val="21"/>
                <w:szCs w:val="21"/>
              </w:rPr>
            </w:pPr>
          </w:p>
        </w:tc>
        <w:tc>
          <w:tcPr>
            <w:tcW w:w="1122" w:type="dxa"/>
            <w:vAlign w:val="center"/>
          </w:tcPr>
          <w:p w14:paraId="691AAFF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3FA66D89">
            <w:pPr>
              <w:jc w:val="center"/>
              <w:rPr>
                <w:rFonts w:eastAsia="仿宋_GB2312"/>
                <w:sz w:val="21"/>
                <w:szCs w:val="21"/>
              </w:rPr>
            </w:pPr>
            <w:r>
              <w:rPr>
                <w:rFonts w:hint="eastAsia"/>
                <w:sz w:val="21"/>
                <w:szCs w:val="21"/>
              </w:rPr>
              <w:t>预算内809.5万元</w:t>
            </w:r>
          </w:p>
        </w:tc>
        <w:tc>
          <w:tcPr>
            <w:tcW w:w="1466" w:type="dxa"/>
            <w:vAlign w:val="center"/>
          </w:tcPr>
          <w:p w14:paraId="20DAD64A">
            <w:pPr>
              <w:jc w:val="center"/>
              <w:rPr>
                <w:rFonts w:eastAsia="仿宋_GB2312"/>
                <w:sz w:val="21"/>
                <w:szCs w:val="21"/>
              </w:rPr>
            </w:pPr>
            <w:r>
              <w:rPr>
                <w:rFonts w:hint="eastAsia" w:eastAsia="仿宋_GB2312"/>
                <w:sz w:val="21"/>
                <w:szCs w:val="21"/>
              </w:rPr>
              <w:t>809.5</w:t>
            </w:r>
          </w:p>
        </w:tc>
        <w:tc>
          <w:tcPr>
            <w:tcW w:w="1319" w:type="dxa"/>
            <w:gridSpan w:val="2"/>
            <w:vAlign w:val="center"/>
          </w:tcPr>
          <w:p w14:paraId="5EC584CE">
            <w:pPr>
              <w:jc w:val="center"/>
              <w:rPr>
                <w:rFonts w:eastAsia="仿宋_GB2312"/>
                <w:sz w:val="21"/>
                <w:szCs w:val="21"/>
              </w:rPr>
            </w:pPr>
            <w:r>
              <w:rPr>
                <w:rFonts w:hint="eastAsia"/>
                <w:sz w:val="21"/>
                <w:szCs w:val="21"/>
              </w:rPr>
              <w:t>809.5</w:t>
            </w:r>
          </w:p>
        </w:tc>
        <w:tc>
          <w:tcPr>
            <w:tcW w:w="877" w:type="dxa"/>
            <w:vAlign w:val="center"/>
          </w:tcPr>
          <w:p w14:paraId="34A8ACC5">
            <w:pPr>
              <w:jc w:val="center"/>
              <w:rPr>
                <w:rFonts w:eastAsia="仿宋_GB2312"/>
                <w:sz w:val="21"/>
                <w:szCs w:val="21"/>
              </w:rPr>
            </w:pPr>
            <w:r>
              <w:rPr>
                <w:rFonts w:hint="eastAsia"/>
                <w:sz w:val="21"/>
                <w:szCs w:val="21"/>
              </w:rPr>
              <w:t>9</w:t>
            </w:r>
          </w:p>
        </w:tc>
      </w:tr>
      <w:tr w14:paraId="549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784E4051">
            <w:pPr>
              <w:jc w:val="center"/>
              <w:rPr>
                <w:sz w:val="21"/>
                <w:szCs w:val="21"/>
              </w:rPr>
            </w:pPr>
          </w:p>
        </w:tc>
        <w:tc>
          <w:tcPr>
            <w:tcW w:w="700" w:type="dxa"/>
            <w:vMerge w:val="restart"/>
            <w:vAlign w:val="center"/>
          </w:tcPr>
          <w:p w14:paraId="2386314E">
            <w:pPr>
              <w:jc w:val="center"/>
              <w:rPr>
                <w:sz w:val="21"/>
                <w:szCs w:val="21"/>
              </w:rPr>
            </w:pPr>
            <w:r>
              <w:rPr>
                <w:rFonts w:hint="eastAsia"/>
                <w:sz w:val="21"/>
                <w:szCs w:val="21"/>
              </w:rPr>
              <w:t>效益指标</w:t>
            </w:r>
          </w:p>
        </w:tc>
        <w:tc>
          <w:tcPr>
            <w:tcW w:w="1122" w:type="dxa"/>
            <w:vAlign w:val="center"/>
          </w:tcPr>
          <w:p w14:paraId="5A2A40F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9FDA636">
            <w:pPr>
              <w:rPr>
                <w:sz w:val="21"/>
                <w:szCs w:val="21"/>
              </w:rPr>
            </w:pPr>
            <w:r>
              <w:rPr>
                <w:rFonts w:hint="eastAsia" w:ascii="宋体" w:hAnsi="宋体" w:eastAsia="宋体"/>
                <w:color w:val="000000"/>
                <w:sz w:val="20"/>
              </w:rPr>
              <w:t>满足协管员工资发放需求</w:t>
            </w:r>
          </w:p>
        </w:tc>
        <w:tc>
          <w:tcPr>
            <w:tcW w:w="1466" w:type="dxa"/>
            <w:vAlign w:val="center"/>
          </w:tcPr>
          <w:p w14:paraId="66C5793D">
            <w:pPr>
              <w:jc w:val="center"/>
              <w:rPr>
                <w:rFonts w:eastAsia="仿宋_GB2312"/>
                <w:sz w:val="21"/>
                <w:szCs w:val="21"/>
              </w:rPr>
            </w:pPr>
            <w:r>
              <w:rPr>
                <w:rFonts w:hint="eastAsia"/>
                <w:sz w:val="21"/>
                <w:szCs w:val="21"/>
              </w:rPr>
              <w:t>显著提高</w:t>
            </w:r>
          </w:p>
        </w:tc>
        <w:tc>
          <w:tcPr>
            <w:tcW w:w="1319" w:type="dxa"/>
            <w:gridSpan w:val="2"/>
            <w:vAlign w:val="center"/>
          </w:tcPr>
          <w:p w14:paraId="4CAC531D">
            <w:pPr>
              <w:jc w:val="center"/>
              <w:rPr>
                <w:rFonts w:eastAsia="仿宋_GB2312"/>
                <w:sz w:val="21"/>
                <w:szCs w:val="21"/>
              </w:rPr>
            </w:pPr>
            <w:r>
              <w:rPr>
                <w:rFonts w:hint="eastAsia"/>
                <w:sz w:val="21"/>
                <w:szCs w:val="21"/>
              </w:rPr>
              <w:t>显著提高</w:t>
            </w:r>
          </w:p>
        </w:tc>
        <w:tc>
          <w:tcPr>
            <w:tcW w:w="877" w:type="dxa"/>
            <w:vAlign w:val="center"/>
          </w:tcPr>
          <w:p w14:paraId="1D3D1DD8">
            <w:pPr>
              <w:jc w:val="center"/>
              <w:rPr>
                <w:rFonts w:eastAsia="仿宋_GB2312"/>
                <w:sz w:val="21"/>
                <w:szCs w:val="21"/>
              </w:rPr>
            </w:pPr>
            <w:r>
              <w:rPr>
                <w:rFonts w:hint="eastAsia"/>
                <w:sz w:val="21"/>
                <w:szCs w:val="21"/>
              </w:rPr>
              <w:t>9</w:t>
            </w:r>
          </w:p>
        </w:tc>
      </w:tr>
      <w:tr w14:paraId="57EA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A0799B3">
            <w:pPr>
              <w:jc w:val="center"/>
              <w:rPr>
                <w:sz w:val="21"/>
                <w:szCs w:val="21"/>
              </w:rPr>
            </w:pPr>
          </w:p>
        </w:tc>
        <w:tc>
          <w:tcPr>
            <w:tcW w:w="700" w:type="dxa"/>
            <w:vMerge w:val="continue"/>
            <w:vAlign w:val="center"/>
          </w:tcPr>
          <w:p w14:paraId="3B82D686">
            <w:pPr>
              <w:jc w:val="center"/>
              <w:rPr>
                <w:sz w:val="21"/>
                <w:szCs w:val="21"/>
              </w:rPr>
            </w:pPr>
          </w:p>
        </w:tc>
        <w:tc>
          <w:tcPr>
            <w:tcW w:w="1122" w:type="dxa"/>
            <w:vAlign w:val="center"/>
          </w:tcPr>
          <w:p w14:paraId="1B0B941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7E0B7FA7">
            <w:pPr>
              <w:jc w:val="center"/>
              <w:rPr>
                <w:rFonts w:eastAsia="宋体"/>
                <w:sz w:val="21"/>
                <w:szCs w:val="21"/>
              </w:rPr>
            </w:pPr>
            <w:r>
              <w:rPr>
                <w:rFonts w:hint="eastAsia" w:ascii="宋体" w:hAnsi="宋体" w:eastAsia="宋体"/>
                <w:color w:val="000000"/>
                <w:sz w:val="20"/>
              </w:rPr>
              <w:t>城管协管员工作更加积极</w:t>
            </w:r>
          </w:p>
        </w:tc>
        <w:tc>
          <w:tcPr>
            <w:tcW w:w="1466" w:type="dxa"/>
            <w:vAlign w:val="center"/>
          </w:tcPr>
          <w:p w14:paraId="299D89A0">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48FB0B24">
            <w:pPr>
              <w:jc w:val="center"/>
              <w:rPr>
                <w:rFonts w:eastAsia="仿宋_GB2312"/>
                <w:sz w:val="21"/>
                <w:szCs w:val="21"/>
              </w:rPr>
            </w:pPr>
            <w:r>
              <w:rPr>
                <w:rFonts w:hint="eastAsia"/>
                <w:sz w:val="21"/>
                <w:szCs w:val="21"/>
              </w:rPr>
              <w:t>长期</w:t>
            </w:r>
          </w:p>
        </w:tc>
        <w:tc>
          <w:tcPr>
            <w:tcW w:w="877" w:type="dxa"/>
            <w:vAlign w:val="center"/>
          </w:tcPr>
          <w:p w14:paraId="68E0CCEF">
            <w:pPr>
              <w:jc w:val="center"/>
              <w:rPr>
                <w:rFonts w:eastAsia="仿宋_GB2312"/>
                <w:sz w:val="21"/>
                <w:szCs w:val="21"/>
              </w:rPr>
            </w:pPr>
            <w:r>
              <w:rPr>
                <w:rFonts w:hint="eastAsia" w:eastAsia="仿宋_GB2312"/>
                <w:sz w:val="21"/>
                <w:szCs w:val="21"/>
              </w:rPr>
              <w:t>9</w:t>
            </w:r>
          </w:p>
        </w:tc>
      </w:tr>
      <w:tr w14:paraId="3EAD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42710AF">
            <w:pPr>
              <w:jc w:val="center"/>
              <w:rPr>
                <w:sz w:val="21"/>
                <w:szCs w:val="21"/>
              </w:rPr>
            </w:pPr>
          </w:p>
        </w:tc>
        <w:tc>
          <w:tcPr>
            <w:tcW w:w="700" w:type="dxa"/>
            <w:vAlign w:val="center"/>
          </w:tcPr>
          <w:p w14:paraId="625B74CB">
            <w:pPr>
              <w:jc w:val="center"/>
              <w:rPr>
                <w:sz w:val="21"/>
                <w:szCs w:val="21"/>
              </w:rPr>
            </w:pPr>
            <w:r>
              <w:rPr>
                <w:rFonts w:hint="eastAsia"/>
                <w:sz w:val="21"/>
                <w:szCs w:val="21"/>
              </w:rPr>
              <w:t>满意度指标</w:t>
            </w:r>
          </w:p>
        </w:tc>
        <w:tc>
          <w:tcPr>
            <w:tcW w:w="1122" w:type="dxa"/>
            <w:vAlign w:val="center"/>
          </w:tcPr>
          <w:p w14:paraId="51BF7D66">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094F77A4">
            <w:pPr>
              <w:jc w:val="center"/>
              <w:rPr>
                <w:rFonts w:eastAsia="仿宋_GB2312"/>
                <w:sz w:val="21"/>
                <w:szCs w:val="21"/>
              </w:rPr>
            </w:pPr>
            <w:r>
              <w:rPr>
                <w:rFonts w:hint="eastAsia"/>
                <w:sz w:val="21"/>
                <w:szCs w:val="21"/>
              </w:rPr>
              <w:t>公众满意度</w:t>
            </w:r>
          </w:p>
        </w:tc>
        <w:tc>
          <w:tcPr>
            <w:tcW w:w="1466" w:type="dxa"/>
            <w:vAlign w:val="center"/>
          </w:tcPr>
          <w:p w14:paraId="27085CD8">
            <w:pPr>
              <w:jc w:val="center"/>
              <w:rPr>
                <w:rFonts w:eastAsia="仿宋_GB2312"/>
                <w:sz w:val="21"/>
                <w:szCs w:val="21"/>
              </w:rPr>
            </w:pPr>
            <w:r>
              <w:rPr>
                <w:rFonts w:hint="eastAsia"/>
                <w:sz w:val="21"/>
                <w:szCs w:val="21"/>
              </w:rPr>
              <w:t>95%</w:t>
            </w:r>
          </w:p>
        </w:tc>
        <w:tc>
          <w:tcPr>
            <w:tcW w:w="1319" w:type="dxa"/>
            <w:gridSpan w:val="2"/>
            <w:vAlign w:val="center"/>
          </w:tcPr>
          <w:p w14:paraId="2B72FC79">
            <w:pPr>
              <w:jc w:val="center"/>
              <w:rPr>
                <w:rFonts w:eastAsia="仿宋_GB2312"/>
                <w:sz w:val="21"/>
                <w:szCs w:val="21"/>
              </w:rPr>
            </w:pPr>
            <w:r>
              <w:rPr>
                <w:rFonts w:hint="eastAsia"/>
                <w:sz w:val="21"/>
                <w:szCs w:val="21"/>
              </w:rPr>
              <w:t>95%</w:t>
            </w:r>
          </w:p>
        </w:tc>
        <w:tc>
          <w:tcPr>
            <w:tcW w:w="877" w:type="dxa"/>
            <w:vAlign w:val="center"/>
          </w:tcPr>
          <w:p w14:paraId="06DCA839">
            <w:pPr>
              <w:jc w:val="center"/>
              <w:rPr>
                <w:rFonts w:eastAsia="仿宋_GB2312"/>
                <w:sz w:val="21"/>
                <w:szCs w:val="21"/>
              </w:rPr>
            </w:pPr>
            <w:r>
              <w:rPr>
                <w:rFonts w:hint="eastAsia"/>
                <w:sz w:val="21"/>
                <w:szCs w:val="21"/>
              </w:rPr>
              <w:t>16</w:t>
            </w:r>
          </w:p>
        </w:tc>
      </w:tr>
      <w:tr w14:paraId="0832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5AB5A4E">
            <w:pPr>
              <w:jc w:val="center"/>
              <w:rPr>
                <w:sz w:val="21"/>
                <w:szCs w:val="21"/>
              </w:rPr>
            </w:pPr>
            <w:r>
              <w:rPr>
                <w:rFonts w:hint="eastAsia"/>
                <w:sz w:val="21"/>
                <w:szCs w:val="21"/>
              </w:rPr>
              <w:t>总分</w:t>
            </w:r>
          </w:p>
        </w:tc>
        <w:tc>
          <w:tcPr>
            <w:tcW w:w="8120" w:type="dxa"/>
            <w:gridSpan w:val="9"/>
            <w:vAlign w:val="center"/>
          </w:tcPr>
          <w:p w14:paraId="763197E6">
            <w:pPr>
              <w:jc w:val="center"/>
              <w:rPr>
                <w:rFonts w:eastAsia="仿宋_GB2312"/>
                <w:sz w:val="21"/>
                <w:szCs w:val="21"/>
              </w:rPr>
            </w:pPr>
            <w:r>
              <w:rPr>
                <w:rFonts w:hint="eastAsia"/>
                <w:sz w:val="21"/>
                <w:szCs w:val="21"/>
              </w:rPr>
              <w:t>90</w:t>
            </w:r>
          </w:p>
        </w:tc>
      </w:tr>
      <w:tr w14:paraId="7A0A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71B98537">
            <w:pPr>
              <w:jc w:val="center"/>
              <w:rPr>
                <w:sz w:val="21"/>
                <w:szCs w:val="21"/>
              </w:rPr>
            </w:pPr>
            <w:r>
              <w:rPr>
                <w:rFonts w:hint="eastAsia"/>
                <w:sz w:val="21"/>
                <w:szCs w:val="21"/>
              </w:rPr>
              <w:t>偏差大或</w:t>
            </w:r>
          </w:p>
          <w:p w14:paraId="1973C745">
            <w:pPr>
              <w:jc w:val="center"/>
              <w:rPr>
                <w:sz w:val="21"/>
                <w:szCs w:val="21"/>
              </w:rPr>
            </w:pPr>
            <w:r>
              <w:rPr>
                <w:rFonts w:hint="eastAsia"/>
                <w:sz w:val="21"/>
                <w:szCs w:val="21"/>
              </w:rPr>
              <w:t>目标未完成</w:t>
            </w:r>
          </w:p>
          <w:p w14:paraId="61ACEC69">
            <w:pPr>
              <w:jc w:val="center"/>
              <w:rPr>
                <w:sz w:val="21"/>
                <w:szCs w:val="21"/>
              </w:rPr>
            </w:pPr>
            <w:r>
              <w:rPr>
                <w:rFonts w:hint="eastAsia"/>
                <w:sz w:val="21"/>
                <w:szCs w:val="21"/>
              </w:rPr>
              <w:t>原因分析</w:t>
            </w:r>
          </w:p>
        </w:tc>
        <w:tc>
          <w:tcPr>
            <w:tcW w:w="7420" w:type="dxa"/>
            <w:gridSpan w:val="8"/>
            <w:vAlign w:val="center"/>
          </w:tcPr>
          <w:p w14:paraId="145985A9">
            <w:pPr>
              <w:spacing w:line="360" w:lineRule="auto"/>
              <w:ind w:firstLine="560"/>
              <w:outlineLvl w:val="1"/>
              <w:rPr>
                <w:rFonts w:asciiTheme="minorEastAsia" w:hAnsiTheme="minorEastAsia" w:eastAsiaTheme="minorEastAsia"/>
                <w:sz w:val="28"/>
                <w:szCs w:val="28"/>
              </w:rPr>
            </w:pPr>
          </w:p>
          <w:p w14:paraId="73BCE08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1、城管协管员工资求平均，绩效突出不明显；</w:t>
            </w:r>
          </w:p>
          <w:p w14:paraId="76EFEB5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2、城管协管员培训频率不高。</w:t>
            </w:r>
          </w:p>
          <w:p w14:paraId="6A3709B9">
            <w:pPr>
              <w:spacing w:line="360" w:lineRule="auto"/>
              <w:ind w:firstLine="560"/>
              <w:outlineLvl w:val="1"/>
              <w:rPr>
                <w:sz w:val="21"/>
                <w:szCs w:val="21"/>
              </w:rPr>
            </w:pPr>
          </w:p>
        </w:tc>
      </w:tr>
      <w:tr w14:paraId="7142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7F32F871">
            <w:pPr>
              <w:jc w:val="center"/>
              <w:rPr>
                <w:sz w:val="21"/>
                <w:szCs w:val="21"/>
              </w:rPr>
            </w:pPr>
            <w:r>
              <w:rPr>
                <w:rFonts w:hint="eastAsia"/>
                <w:sz w:val="21"/>
                <w:szCs w:val="21"/>
              </w:rPr>
              <w:t>改进措施及</w:t>
            </w:r>
          </w:p>
          <w:p w14:paraId="44516387">
            <w:pPr>
              <w:jc w:val="center"/>
              <w:rPr>
                <w:sz w:val="21"/>
                <w:szCs w:val="21"/>
              </w:rPr>
            </w:pPr>
            <w:r>
              <w:rPr>
                <w:rFonts w:hint="eastAsia"/>
                <w:sz w:val="21"/>
                <w:szCs w:val="21"/>
              </w:rPr>
              <w:t>结果应用方案</w:t>
            </w:r>
          </w:p>
        </w:tc>
        <w:tc>
          <w:tcPr>
            <w:tcW w:w="7420" w:type="dxa"/>
            <w:gridSpan w:val="8"/>
            <w:vAlign w:val="center"/>
          </w:tcPr>
          <w:p w14:paraId="2B7924C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1、城管协管员专岗绩效；</w:t>
            </w:r>
          </w:p>
          <w:p w14:paraId="7F6BBC11">
            <w:pPr>
              <w:spacing w:line="360" w:lineRule="auto"/>
              <w:ind w:firstLine="840" w:firstLineChars="300"/>
              <w:outlineLvl w:val="0"/>
              <w:rPr>
                <w:sz w:val="21"/>
                <w:szCs w:val="21"/>
              </w:rPr>
            </w:pPr>
            <w:r>
              <w:rPr>
                <w:rFonts w:hint="eastAsia" w:asciiTheme="minorEastAsia" w:hAnsiTheme="minorEastAsia" w:eastAsiaTheme="minorEastAsia"/>
                <w:sz w:val="28"/>
                <w:szCs w:val="28"/>
              </w:rPr>
              <w:t>2、加大城管协管员的培训力度。</w:t>
            </w:r>
          </w:p>
        </w:tc>
      </w:tr>
    </w:tbl>
    <w:p w14:paraId="2753CEFA">
      <w:pPr>
        <w:rPr>
          <w:sz w:val="21"/>
          <w:szCs w:val="21"/>
        </w:rPr>
      </w:pPr>
      <w:r>
        <w:rPr>
          <w:rFonts w:hint="eastAsia"/>
          <w:sz w:val="21"/>
          <w:szCs w:val="21"/>
        </w:rPr>
        <w:t>备注：</w:t>
      </w:r>
    </w:p>
    <w:p w14:paraId="5C996AE8">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7990ABDC">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6CFFFF46">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2DB66BF5">
      <w:r>
        <w:rPr>
          <w:rFonts w:hint="eastAsia"/>
          <w:sz w:val="21"/>
          <w:szCs w:val="21"/>
        </w:rPr>
        <w:t>4.基于经济性和必要性等因素考虑，满意度指标暂可不作为必评指标。</w:t>
      </w:r>
    </w:p>
    <w:p w14:paraId="38F34BE7">
      <w:pPr>
        <w:pStyle w:val="2"/>
        <w:rPr>
          <w:rFonts w:asciiTheme="minorEastAsia" w:hAnsiTheme="minorEastAsia" w:eastAsiaTheme="minorEastAsia"/>
          <w:sz w:val="28"/>
          <w:szCs w:val="28"/>
        </w:rPr>
      </w:pPr>
    </w:p>
    <w:p w14:paraId="013448E2">
      <w:pPr>
        <w:pStyle w:val="2"/>
        <w:rPr>
          <w:rFonts w:asciiTheme="minorEastAsia" w:hAnsiTheme="minorEastAsia" w:eastAsiaTheme="minorEastAsia"/>
          <w:sz w:val="28"/>
          <w:szCs w:val="28"/>
        </w:rPr>
      </w:pPr>
    </w:p>
    <w:p w14:paraId="1016782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C804064">
      <w:pPr>
        <w:spacing w:line="360" w:lineRule="auto"/>
        <w:jc w:val="both"/>
        <w:rPr>
          <w:rFonts w:ascii="宋体" w:hAnsi="宋体" w:eastAsia="宋体"/>
          <w:b/>
          <w:sz w:val="44"/>
          <w:szCs w:val="44"/>
        </w:rPr>
      </w:pPr>
    </w:p>
    <w:p w14:paraId="7F87B1F8">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武昌区中南路街道2021年度城市综合管理工作经费项目绩效评价报告</w:t>
      </w:r>
    </w:p>
    <w:p w14:paraId="2DD4852B">
      <w:pPr>
        <w:pStyle w:val="10"/>
        <w:ind w:firstLine="562"/>
        <w:jc w:val="left"/>
        <w:rPr>
          <w:rFonts w:cs="Arial Narrow" w:asciiTheme="minorEastAsia" w:hAnsiTheme="minorEastAsia" w:eastAsiaTheme="minorEastAsia"/>
          <w:b/>
          <w:sz w:val="28"/>
          <w:szCs w:val="28"/>
        </w:rPr>
      </w:pPr>
    </w:p>
    <w:p w14:paraId="64E75775">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城市综合管理工作经费</w:t>
      </w:r>
    </w:p>
    <w:p w14:paraId="39C61AC1">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130</w:t>
      </w:r>
      <w:r>
        <w:rPr>
          <w:rFonts w:cs="Arial Narrow" w:asciiTheme="minorEastAsia" w:hAnsiTheme="minorEastAsia" w:eastAsiaTheme="minorEastAsia"/>
          <w:b/>
          <w:sz w:val="28"/>
          <w:szCs w:val="28"/>
        </w:rPr>
        <w:t>万元</w:t>
      </w:r>
    </w:p>
    <w:p w14:paraId="14B1E2A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4A1E5F0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E98F3D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“城市综合管理工作经费”绩效评价采用比较法、公众评判法、统计计算法、实地考察等方法进行评价分析，调阅相关凭证、单据进行分析研究。</w:t>
      </w:r>
    </w:p>
    <w:p w14:paraId="08FCAC64">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0B202462">
      <w:pPr>
        <w:spacing w:line="360" w:lineRule="auto"/>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项目全年预算数为130万元，执行数为130万元，完成预算的100 %。</w:t>
      </w:r>
      <w:r>
        <w:rPr>
          <w:rFonts w:cs="仿宋_GB2312" w:asciiTheme="minorEastAsia" w:hAnsiTheme="minorEastAsia" w:eastAsiaTheme="minorEastAsia"/>
          <w:sz w:val="28"/>
          <w:szCs w:val="28"/>
        </w:rPr>
        <w:t>城市综合管理工作复杂繁复，需要资金支持。按照《市容环境卫生管理条例》等法律法规要求完成市、区环境卫生管理相关绩效目标</w:t>
      </w:r>
      <w:r>
        <w:rPr>
          <w:rFonts w:hint="eastAsia" w:cs="仿宋_GB2312" w:asciiTheme="minorEastAsia" w:hAnsiTheme="minorEastAsia" w:eastAsiaTheme="minorEastAsia"/>
          <w:sz w:val="28"/>
          <w:szCs w:val="28"/>
        </w:rPr>
        <w:t>健</w:t>
      </w:r>
      <w:r>
        <w:rPr>
          <w:rFonts w:hint="eastAsia" w:asciiTheme="minorEastAsia" w:hAnsiTheme="minorEastAsia" w:eastAsiaTheme="minorEastAsia"/>
          <w:sz w:val="28"/>
          <w:szCs w:val="28"/>
        </w:rPr>
        <w:t>全城管工作机制，市容环境逐步改善；对辖区环境进行综合整治。</w:t>
      </w:r>
    </w:p>
    <w:p w14:paraId="3546692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D97E4B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32B8D5B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4639512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B66F88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7C01B34">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EDB169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FD68CA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185077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EE524B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4B5510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A8EE5B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B53F012">
      <w:pPr>
        <w:widowControl w:val="0"/>
        <w:numPr>
          <w:ilvl w:val="0"/>
          <w:numId w:val="5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47E1515">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FF01BC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991B02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经综合评价，中南路街道办事处“城市综合管理工作经费”绩效评价总得分为91.00分，评价结果为优。具体分项得分如下：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EE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E2E031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93204C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BB9CBA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1635B7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4AB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BA3B0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33BB5E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7804B8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B0D2FC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4CA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E79656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674BB06">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81B553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A841CE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491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B0395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3690B67">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4DF8D4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3F715A1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1D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10CD9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A7BBF0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8EC8FF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96C3F3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D6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53B29A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742DF1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C6A750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BDF87F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BD6088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40D789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AE2D621">
      <w:pPr>
        <w:pStyle w:val="11"/>
        <w:numPr>
          <w:ilvl w:val="0"/>
          <w:numId w:val="57"/>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9BE0CB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项目全年预算数为130万元，执行数为130万元，完成预算的100 %。主要产出和效果：一是市容环境逐步改善；二是辖区环境进行了综合整治。</w:t>
      </w:r>
    </w:p>
    <w:p w14:paraId="7FB9AE25">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20025C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1、环境改善与居民的需求还有差距；</w:t>
      </w:r>
    </w:p>
    <w:p w14:paraId="5E29E6F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2、市容市貌有待及时更新。</w:t>
      </w:r>
    </w:p>
    <w:p w14:paraId="1CFF5A21">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68355C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1、持续开展环境整治工作；</w:t>
      </w:r>
    </w:p>
    <w:p w14:paraId="7DD3FE2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2、关注市容市貌，及时改进。</w:t>
      </w:r>
    </w:p>
    <w:p w14:paraId="624B22E4">
      <w:pPr>
        <w:pStyle w:val="2"/>
        <w:rPr>
          <w:rFonts w:asciiTheme="minorEastAsia" w:hAnsiTheme="minorEastAsia" w:eastAsiaTheme="minorEastAsia"/>
          <w:sz w:val="28"/>
          <w:szCs w:val="28"/>
        </w:rPr>
      </w:pPr>
    </w:p>
    <w:p w14:paraId="620F61B6">
      <w:pPr>
        <w:pStyle w:val="2"/>
        <w:rPr>
          <w:rFonts w:asciiTheme="minorEastAsia" w:hAnsiTheme="minorEastAsia" w:eastAsiaTheme="minorEastAsia"/>
          <w:sz w:val="28"/>
          <w:szCs w:val="28"/>
        </w:rPr>
      </w:pPr>
    </w:p>
    <w:p w14:paraId="5B95D5F2">
      <w:pPr>
        <w:pStyle w:val="2"/>
        <w:rPr>
          <w:rFonts w:asciiTheme="minorEastAsia" w:hAnsiTheme="minorEastAsia" w:eastAsiaTheme="minorEastAsia"/>
          <w:sz w:val="28"/>
          <w:szCs w:val="28"/>
        </w:rPr>
      </w:pPr>
    </w:p>
    <w:p w14:paraId="0C13E721">
      <w:pPr>
        <w:pStyle w:val="2"/>
        <w:rPr>
          <w:rFonts w:asciiTheme="minorEastAsia" w:hAnsiTheme="minorEastAsia" w:eastAsiaTheme="minorEastAsia"/>
          <w:sz w:val="28"/>
          <w:szCs w:val="28"/>
        </w:rPr>
      </w:pPr>
    </w:p>
    <w:p w14:paraId="25E686DC">
      <w:pPr>
        <w:pStyle w:val="2"/>
        <w:rPr>
          <w:rFonts w:asciiTheme="minorEastAsia" w:hAnsiTheme="minorEastAsia" w:eastAsiaTheme="minorEastAsia"/>
          <w:sz w:val="28"/>
          <w:szCs w:val="28"/>
        </w:rPr>
      </w:pPr>
    </w:p>
    <w:p w14:paraId="2855F236">
      <w:pPr>
        <w:jc w:val="center"/>
        <w:rPr>
          <w:rFonts w:ascii="宋体" w:hAnsi="宋体" w:eastAsia="宋体" w:cs="宋体"/>
          <w:sz w:val="32"/>
          <w:szCs w:val="32"/>
        </w:rPr>
      </w:pPr>
      <w:r>
        <w:rPr>
          <w:rFonts w:hint="eastAsia" w:ascii="宋体" w:hAnsi="宋体" w:eastAsia="宋体" w:cs="宋体"/>
          <w:sz w:val="32"/>
          <w:szCs w:val="32"/>
        </w:rPr>
        <w:t>2021年度城管协管员生活补助工作经费项目自评表</w:t>
      </w:r>
    </w:p>
    <w:p w14:paraId="6363C199">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5509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BBD5BF3">
            <w:pPr>
              <w:jc w:val="center"/>
              <w:rPr>
                <w:sz w:val="21"/>
                <w:szCs w:val="21"/>
              </w:rPr>
            </w:pPr>
            <w:r>
              <w:rPr>
                <w:rFonts w:hint="eastAsia"/>
                <w:sz w:val="21"/>
                <w:szCs w:val="21"/>
              </w:rPr>
              <w:t>项目名称</w:t>
            </w:r>
          </w:p>
        </w:tc>
        <w:tc>
          <w:tcPr>
            <w:tcW w:w="7420" w:type="dxa"/>
            <w:gridSpan w:val="8"/>
            <w:vAlign w:val="center"/>
          </w:tcPr>
          <w:p w14:paraId="6A8FC4D8">
            <w:pPr>
              <w:pStyle w:val="10"/>
              <w:ind w:firstLine="560"/>
              <w:jc w:val="left"/>
              <w:rPr>
                <w:kern w:val="0"/>
                <w:sz w:val="21"/>
                <w:szCs w:val="21"/>
              </w:rPr>
            </w:pPr>
            <w:r>
              <w:rPr>
                <w:rFonts w:hint="eastAsia" w:cs="Arial Narrow" w:asciiTheme="minorEastAsia" w:hAnsiTheme="minorEastAsia" w:eastAsiaTheme="minorEastAsia"/>
                <w:sz w:val="28"/>
                <w:szCs w:val="28"/>
              </w:rPr>
              <w:t>城管协管员生活补助工作经费</w:t>
            </w:r>
          </w:p>
        </w:tc>
      </w:tr>
      <w:tr w14:paraId="3313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FF0ABA2">
            <w:pPr>
              <w:jc w:val="center"/>
              <w:rPr>
                <w:sz w:val="21"/>
                <w:szCs w:val="21"/>
              </w:rPr>
            </w:pPr>
            <w:r>
              <w:rPr>
                <w:rFonts w:hint="eastAsia"/>
                <w:sz w:val="21"/>
                <w:szCs w:val="21"/>
              </w:rPr>
              <w:t>主管部门</w:t>
            </w:r>
          </w:p>
        </w:tc>
        <w:tc>
          <w:tcPr>
            <w:tcW w:w="3364" w:type="dxa"/>
            <w:gridSpan w:val="3"/>
            <w:vAlign w:val="center"/>
          </w:tcPr>
          <w:p w14:paraId="15486F48">
            <w:pPr>
              <w:rPr>
                <w:rFonts w:eastAsia="仿宋_GB2312"/>
                <w:sz w:val="21"/>
                <w:szCs w:val="21"/>
              </w:rPr>
            </w:pPr>
            <w:r>
              <w:rPr>
                <w:rFonts w:hint="eastAsia"/>
                <w:sz w:val="21"/>
                <w:szCs w:val="21"/>
              </w:rPr>
              <w:t>公共管理办公室</w:t>
            </w:r>
          </w:p>
        </w:tc>
        <w:tc>
          <w:tcPr>
            <w:tcW w:w="2520" w:type="dxa"/>
            <w:gridSpan w:val="3"/>
            <w:vAlign w:val="center"/>
          </w:tcPr>
          <w:p w14:paraId="2FA7886A">
            <w:pPr>
              <w:jc w:val="center"/>
              <w:rPr>
                <w:sz w:val="21"/>
                <w:szCs w:val="21"/>
              </w:rPr>
            </w:pPr>
            <w:r>
              <w:rPr>
                <w:rFonts w:hint="eastAsia"/>
                <w:sz w:val="21"/>
                <w:szCs w:val="21"/>
              </w:rPr>
              <w:t>项目实施单位</w:t>
            </w:r>
          </w:p>
        </w:tc>
        <w:tc>
          <w:tcPr>
            <w:tcW w:w="1536" w:type="dxa"/>
            <w:gridSpan w:val="2"/>
            <w:vAlign w:val="center"/>
          </w:tcPr>
          <w:p w14:paraId="7EA2EA22">
            <w:pPr>
              <w:jc w:val="center"/>
              <w:rPr>
                <w:sz w:val="21"/>
                <w:szCs w:val="21"/>
              </w:rPr>
            </w:pPr>
            <w:r>
              <w:rPr>
                <w:rFonts w:hint="eastAsia"/>
                <w:sz w:val="21"/>
                <w:szCs w:val="21"/>
              </w:rPr>
              <w:t>中南路街道办事处　</w:t>
            </w:r>
          </w:p>
        </w:tc>
      </w:tr>
      <w:tr w14:paraId="3F4C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4DE3A07">
            <w:pPr>
              <w:jc w:val="center"/>
              <w:rPr>
                <w:sz w:val="21"/>
                <w:szCs w:val="21"/>
              </w:rPr>
            </w:pPr>
            <w:r>
              <w:rPr>
                <w:rFonts w:hint="eastAsia"/>
                <w:sz w:val="21"/>
                <w:szCs w:val="21"/>
              </w:rPr>
              <w:t>项目类别</w:t>
            </w:r>
          </w:p>
        </w:tc>
        <w:tc>
          <w:tcPr>
            <w:tcW w:w="7420" w:type="dxa"/>
            <w:gridSpan w:val="8"/>
            <w:vAlign w:val="center"/>
          </w:tcPr>
          <w:p w14:paraId="6EE1D150">
            <w:pPr>
              <w:rPr>
                <w:sz w:val="21"/>
                <w:szCs w:val="21"/>
              </w:rPr>
            </w:pPr>
            <w:r>
              <w:rPr>
                <w:rFonts w:hint="eastAsia"/>
                <w:sz w:val="21"/>
                <w:szCs w:val="21"/>
              </w:rPr>
              <w:t>1、部门预算项目   ☑   2、市直专项   □  3、市对下转移支付项目 □</w:t>
            </w:r>
          </w:p>
        </w:tc>
      </w:tr>
      <w:tr w14:paraId="143A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DFD76E8">
            <w:pPr>
              <w:jc w:val="center"/>
              <w:rPr>
                <w:sz w:val="21"/>
                <w:szCs w:val="21"/>
              </w:rPr>
            </w:pPr>
            <w:r>
              <w:rPr>
                <w:rFonts w:hint="eastAsia"/>
                <w:sz w:val="21"/>
                <w:szCs w:val="21"/>
              </w:rPr>
              <w:t>项目属性</w:t>
            </w:r>
          </w:p>
        </w:tc>
        <w:tc>
          <w:tcPr>
            <w:tcW w:w="7420" w:type="dxa"/>
            <w:gridSpan w:val="8"/>
            <w:vAlign w:val="center"/>
          </w:tcPr>
          <w:p w14:paraId="13DDC792">
            <w:pPr>
              <w:rPr>
                <w:sz w:val="21"/>
                <w:szCs w:val="21"/>
              </w:rPr>
            </w:pPr>
            <w:r>
              <w:rPr>
                <w:rFonts w:hint="eastAsia"/>
                <w:sz w:val="21"/>
                <w:szCs w:val="21"/>
              </w:rPr>
              <w:t xml:space="preserve">1、持续性项目     □   2、新增性项目 □ </w:t>
            </w:r>
          </w:p>
        </w:tc>
      </w:tr>
      <w:tr w14:paraId="789B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3F456E8">
            <w:pPr>
              <w:jc w:val="center"/>
              <w:rPr>
                <w:sz w:val="21"/>
                <w:szCs w:val="21"/>
              </w:rPr>
            </w:pPr>
            <w:r>
              <w:rPr>
                <w:rFonts w:hint="eastAsia"/>
                <w:sz w:val="21"/>
                <w:szCs w:val="21"/>
              </w:rPr>
              <w:t>项目类型</w:t>
            </w:r>
          </w:p>
        </w:tc>
        <w:tc>
          <w:tcPr>
            <w:tcW w:w="7420" w:type="dxa"/>
            <w:gridSpan w:val="8"/>
            <w:vAlign w:val="center"/>
          </w:tcPr>
          <w:p w14:paraId="4116C1CD">
            <w:pPr>
              <w:rPr>
                <w:sz w:val="21"/>
                <w:szCs w:val="21"/>
              </w:rPr>
            </w:pPr>
            <w:r>
              <w:rPr>
                <w:rFonts w:hint="eastAsia"/>
                <w:sz w:val="21"/>
                <w:szCs w:val="21"/>
              </w:rPr>
              <w:t>1、常年性项目     □   2、延续性项目 ☑      3、一次性项目 □</w:t>
            </w:r>
          </w:p>
        </w:tc>
      </w:tr>
      <w:tr w14:paraId="4807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16757A1F">
            <w:pPr>
              <w:jc w:val="center"/>
              <w:rPr>
                <w:sz w:val="21"/>
                <w:szCs w:val="21"/>
              </w:rPr>
            </w:pPr>
            <w:r>
              <w:rPr>
                <w:rFonts w:hint="eastAsia"/>
                <w:sz w:val="21"/>
                <w:szCs w:val="21"/>
              </w:rPr>
              <w:t>预算执行情况(万元)</w:t>
            </w:r>
          </w:p>
          <w:p w14:paraId="3EE246F5">
            <w:pPr>
              <w:jc w:val="center"/>
              <w:rPr>
                <w:sz w:val="21"/>
                <w:szCs w:val="21"/>
              </w:rPr>
            </w:pPr>
            <w:r>
              <w:rPr>
                <w:rFonts w:hint="eastAsia"/>
                <w:sz w:val="21"/>
                <w:szCs w:val="21"/>
              </w:rPr>
              <w:t>(20分)</w:t>
            </w:r>
          </w:p>
        </w:tc>
        <w:tc>
          <w:tcPr>
            <w:tcW w:w="1122" w:type="dxa"/>
            <w:vAlign w:val="center"/>
          </w:tcPr>
          <w:p w14:paraId="7F7ACAC6">
            <w:pPr>
              <w:jc w:val="center"/>
              <w:rPr>
                <w:sz w:val="21"/>
                <w:szCs w:val="21"/>
              </w:rPr>
            </w:pPr>
          </w:p>
        </w:tc>
        <w:tc>
          <w:tcPr>
            <w:tcW w:w="1319" w:type="dxa"/>
            <w:vAlign w:val="center"/>
          </w:tcPr>
          <w:p w14:paraId="0155D9D9">
            <w:pPr>
              <w:jc w:val="center"/>
              <w:rPr>
                <w:sz w:val="21"/>
                <w:szCs w:val="21"/>
              </w:rPr>
            </w:pPr>
            <w:r>
              <w:rPr>
                <w:rFonts w:hint="eastAsia"/>
                <w:sz w:val="21"/>
                <w:szCs w:val="21"/>
              </w:rPr>
              <w:t>预算数(A)</w:t>
            </w:r>
          </w:p>
        </w:tc>
        <w:tc>
          <w:tcPr>
            <w:tcW w:w="1317" w:type="dxa"/>
            <w:gridSpan w:val="2"/>
            <w:vAlign w:val="center"/>
          </w:tcPr>
          <w:p w14:paraId="504432D0">
            <w:pPr>
              <w:jc w:val="center"/>
              <w:rPr>
                <w:sz w:val="21"/>
                <w:szCs w:val="21"/>
              </w:rPr>
            </w:pPr>
            <w:r>
              <w:rPr>
                <w:rFonts w:hint="eastAsia"/>
                <w:sz w:val="21"/>
                <w:szCs w:val="21"/>
              </w:rPr>
              <w:t>执行数(B)</w:t>
            </w:r>
          </w:p>
        </w:tc>
        <w:tc>
          <w:tcPr>
            <w:tcW w:w="1466" w:type="dxa"/>
            <w:vAlign w:val="center"/>
          </w:tcPr>
          <w:p w14:paraId="3E67AA56">
            <w:pPr>
              <w:jc w:val="center"/>
              <w:rPr>
                <w:sz w:val="21"/>
                <w:szCs w:val="21"/>
              </w:rPr>
            </w:pPr>
            <w:r>
              <w:rPr>
                <w:rFonts w:hint="eastAsia"/>
                <w:sz w:val="21"/>
                <w:szCs w:val="21"/>
              </w:rPr>
              <w:t>执行率(B/A)</w:t>
            </w:r>
          </w:p>
        </w:tc>
        <w:tc>
          <w:tcPr>
            <w:tcW w:w="2196" w:type="dxa"/>
            <w:gridSpan w:val="3"/>
            <w:vAlign w:val="center"/>
          </w:tcPr>
          <w:p w14:paraId="49478B5C">
            <w:pPr>
              <w:jc w:val="center"/>
              <w:rPr>
                <w:sz w:val="21"/>
                <w:szCs w:val="21"/>
              </w:rPr>
            </w:pPr>
            <w:r>
              <w:rPr>
                <w:rFonts w:hint="eastAsia"/>
                <w:sz w:val="21"/>
                <w:szCs w:val="21"/>
              </w:rPr>
              <w:t>得分</w:t>
            </w:r>
          </w:p>
          <w:p w14:paraId="56CD37D6">
            <w:pPr>
              <w:jc w:val="center"/>
              <w:rPr>
                <w:sz w:val="21"/>
                <w:szCs w:val="21"/>
              </w:rPr>
            </w:pPr>
            <w:r>
              <w:rPr>
                <w:rFonts w:hint="eastAsia"/>
                <w:sz w:val="21"/>
                <w:szCs w:val="21"/>
              </w:rPr>
              <w:t>(20分*执行率)</w:t>
            </w:r>
          </w:p>
        </w:tc>
      </w:tr>
      <w:tr w14:paraId="66AB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6C8C9E0D">
            <w:pPr>
              <w:jc w:val="center"/>
              <w:rPr>
                <w:sz w:val="21"/>
                <w:szCs w:val="21"/>
              </w:rPr>
            </w:pPr>
          </w:p>
        </w:tc>
        <w:tc>
          <w:tcPr>
            <w:tcW w:w="1122" w:type="dxa"/>
            <w:vAlign w:val="center"/>
          </w:tcPr>
          <w:p w14:paraId="1827FE7E">
            <w:pPr>
              <w:jc w:val="center"/>
              <w:rPr>
                <w:sz w:val="21"/>
                <w:szCs w:val="21"/>
              </w:rPr>
            </w:pPr>
            <w:r>
              <w:rPr>
                <w:rFonts w:hint="eastAsia"/>
                <w:sz w:val="21"/>
                <w:szCs w:val="21"/>
              </w:rPr>
              <w:t>年度财政资金总额</w:t>
            </w:r>
          </w:p>
        </w:tc>
        <w:tc>
          <w:tcPr>
            <w:tcW w:w="1319" w:type="dxa"/>
            <w:vAlign w:val="center"/>
          </w:tcPr>
          <w:p w14:paraId="4F417487">
            <w:pPr>
              <w:jc w:val="center"/>
              <w:rPr>
                <w:rFonts w:eastAsia="仿宋_GB2312"/>
                <w:sz w:val="21"/>
                <w:szCs w:val="21"/>
              </w:rPr>
            </w:pPr>
            <w:r>
              <w:rPr>
                <w:rFonts w:hint="eastAsia"/>
                <w:sz w:val="21"/>
                <w:szCs w:val="21"/>
              </w:rPr>
              <w:t>130</w:t>
            </w:r>
          </w:p>
        </w:tc>
        <w:tc>
          <w:tcPr>
            <w:tcW w:w="1317" w:type="dxa"/>
            <w:gridSpan w:val="2"/>
            <w:vAlign w:val="center"/>
          </w:tcPr>
          <w:p w14:paraId="7F20F5DF">
            <w:pPr>
              <w:jc w:val="center"/>
              <w:rPr>
                <w:rFonts w:eastAsia="仿宋_GB2312"/>
                <w:sz w:val="21"/>
                <w:szCs w:val="21"/>
              </w:rPr>
            </w:pPr>
            <w:r>
              <w:rPr>
                <w:rFonts w:hint="eastAsia"/>
                <w:sz w:val="21"/>
                <w:szCs w:val="21"/>
              </w:rPr>
              <w:t>130</w:t>
            </w:r>
          </w:p>
        </w:tc>
        <w:tc>
          <w:tcPr>
            <w:tcW w:w="1466" w:type="dxa"/>
            <w:vAlign w:val="center"/>
          </w:tcPr>
          <w:p w14:paraId="47698CFE">
            <w:pPr>
              <w:jc w:val="center"/>
              <w:rPr>
                <w:rFonts w:eastAsia="仿宋_GB2312"/>
                <w:sz w:val="21"/>
                <w:szCs w:val="21"/>
              </w:rPr>
            </w:pPr>
            <w:r>
              <w:rPr>
                <w:rFonts w:hint="eastAsia"/>
                <w:sz w:val="21"/>
                <w:szCs w:val="21"/>
              </w:rPr>
              <w:t>100%</w:t>
            </w:r>
          </w:p>
        </w:tc>
        <w:tc>
          <w:tcPr>
            <w:tcW w:w="2196" w:type="dxa"/>
            <w:gridSpan w:val="3"/>
            <w:vAlign w:val="center"/>
          </w:tcPr>
          <w:p w14:paraId="2EFF71AE">
            <w:pPr>
              <w:jc w:val="center"/>
              <w:rPr>
                <w:rFonts w:eastAsia="仿宋_GB2312"/>
                <w:sz w:val="21"/>
                <w:szCs w:val="21"/>
              </w:rPr>
            </w:pPr>
            <w:r>
              <w:rPr>
                <w:rFonts w:hint="eastAsia"/>
                <w:sz w:val="21"/>
                <w:szCs w:val="21"/>
              </w:rPr>
              <w:t>20</w:t>
            </w:r>
          </w:p>
        </w:tc>
      </w:tr>
      <w:tr w14:paraId="17F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4C6A2CD6">
            <w:pPr>
              <w:jc w:val="center"/>
              <w:rPr>
                <w:sz w:val="21"/>
                <w:szCs w:val="21"/>
              </w:rPr>
            </w:pPr>
            <w:r>
              <w:rPr>
                <w:rFonts w:hint="eastAsia"/>
                <w:sz w:val="21"/>
                <w:szCs w:val="21"/>
              </w:rPr>
              <w:t>年度绩效目标1</w:t>
            </w:r>
          </w:p>
          <w:p w14:paraId="6AD5873B">
            <w:pPr>
              <w:jc w:val="center"/>
              <w:rPr>
                <w:sz w:val="21"/>
                <w:szCs w:val="21"/>
              </w:rPr>
            </w:pPr>
            <w:r>
              <w:rPr>
                <w:rFonts w:hint="eastAsia"/>
                <w:sz w:val="21"/>
                <w:szCs w:val="21"/>
              </w:rPr>
              <w:t>(80分)</w:t>
            </w:r>
          </w:p>
        </w:tc>
        <w:tc>
          <w:tcPr>
            <w:tcW w:w="700" w:type="dxa"/>
            <w:vAlign w:val="center"/>
          </w:tcPr>
          <w:p w14:paraId="5CE2E8BA">
            <w:pPr>
              <w:jc w:val="center"/>
              <w:rPr>
                <w:sz w:val="21"/>
                <w:szCs w:val="21"/>
              </w:rPr>
            </w:pPr>
            <w:r>
              <w:rPr>
                <w:rFonts w:hint="eastAsia"/>
                <w:sz w:val="21"/>
                <w:szCs w:val="21"/>
              </w:rPr>
              <w:t>一级指标</w:t>
            </w:r>
          </w:p>
        </w:tc>
        <w:tc>
          <w:tcPr>
            <w:tcW w:w="1122" w:type="dxa"/>
            <w:vAlign w:val="center"/>
          </w:tcPr>
          <w:p w14:paraId="43C6F9E7">
            <w:pPr>
              <w:jc w:val="center"/>
              <w:rPr>
                <w:sz w:val="21"/>
                <w:szCs w:val="21"/>
              </w:rPr>
            </w:pPr>
            <w:r>
              <w:rPr>
                <w:rFonts w:hint="eastAsia"/>
                <w:sz w:val="21"/>
                <w:szCs w:val="21"/>
              </w:rPr>
              <w:t>二级指标</w:t>
            </w:r>
          </w:p>
        </w:tc>
        <w:tc>
          <w:tcPr>
            <w:tcW w:w="2636" w:type="dxa"/>
            <w:gridSpan w:val="3"/>
            <w:vAlign w:val="center"/>
          </w:tcPr>
          <w:p w14:paraId="097B5E4E">
            <w:pPr>
              <w:jc w:val="center"/>
              <w:rPr>
                <w:sz w:val="21"/>
                <w:szCs w:val="21"/>
              </w:rPr>
            </w:pPr>
            <w:r>
              <w:rPr>
                <w:rFonts w:hint="eastAsia"/>
                <w:sz w:val="21"/>
                <w:szCs w:val="21"/>
              </w:rPr>
              <w:t>三级指标</w:t>
            </w:r>
          </w:p>
        </w:tc>
        <w:tc>
          <w:tcPr>
            <w:tcW w:w="1466" w:type="dxa"/>
            <w:vAlign w:val="center"/>
          </w:tcPr>
          <w:p w14:paraId="3D81B0F7">
            <w:pPr>
              <w:jc w:val="center"/>
              <w:rPr>
                <w:sz w:val="21"/>
                <w:szCs w:val="21"/>
              </w:rPr>
            </w:pPr>
            <w:r>
              <w:rPr>
                <w:rFonts w:hint="eastAsia"/>
                <w:sz w:val="21"/>
                <w:szCs w:val="21"/>
              </w:rPr>
              <w:t>年初目标值(A)</w:t>
            </w:r>
          </w:p>
        </w:tc>
        <w:tc>
          <w:tcPr>
            <w:tcW w:w="1319" w:type="dxa"/>
            <w:gridSpan w:val="2"/>
            <w:vAlign w:val="center"/>
          </w:tcPr>
          <w:p w14:paraId="740E1053">
            <w:pPr>
              <w:jc w:val="center"/>
              <w:rPr>
                <w:sz w:val="21"/>
                <w:szCs w:val="21"/>
              </w:rPr>
            </w:pPr>
            <w:r>
              <w:rPr>
                <w:rFonts w:hint="eastAsia"/>
                <w:sz w:val="21"/>
                <w:szCs w:val="21"/>
              </w:rPr>
              <w:t>实际完成值(B)</w:t>
            </w:r>
          </w:p>
        </w:tc>
        <w:tc>
          <w:tcPr>
            <w:tcW w:w="877" w:type="dxa"/>
            <w:vAlign w:val="center"/>
          </w:tcPr>
          <w:p w14:paraId="3C032854">
            <w:pPr>
              <w:jc w:val="center"/>
              <w:rPr>
                <w:sz w:val="21"/>
                <w:szCs w:val="21"/>
              </w:rPr>
            </w:pPr>
            <w:r>
              <w:rPr>
                <w:rFonts w:hint="eastAsia"/>
                <w:sz w:val="21"/>
                <w:szCs w:val="21"/>
              </w:rPr>
              <w:t>得分</w:t>
            </w:r>
          </w:p>
        </w:tc>
      </w:tr>
      <w:tr w14:paraId="55C5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79AB54A">
            <w:pPr>
              <w:jc w:val="center"/>
              <w:rPr>
                <w:sz w:val="21"/>
                <w:szCs w:val="21"/>
              </w:rPr>
            </w:pPr>
          </w:p>
        </w:tc>
        <w:tc>
          <w:tcPr>
            <w:tcW w:w="700" w:type="dxa"/>
            <w:vMerge w:val="restart"/>
            <w:vAlign w:val="center"/>
          </w:tcPr>
          <w:p w14:paraId="5BF1A83E">
            <w:pPr>
              <w:jc w:val="center"/>
              <w:rPr>
                <w:sz w:val="21"/>
                <w:szCs w:val="21"/>
              </w:rPr>
            </w:pPr>
            <w:r>
              <w:rPr>
                <w:rFonts w:hint="eastAsia"/>
                <w:sz w:val="21"/>
                <w:szCs w:val="21"/>
              </w:rPr>
              <w:t>产出指标</w:t>
            </w:r>
          </w:p>
        </w:tc>
        <w:tc>
          <w:tcPr>
            <w:tcW w:w="1122" w:type="dxa"/>
            <w:vAlign w:val="center"/>
          </w:tcPr>
          <w:p w14:paraId="3ED8833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3C32C8F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w:t>
            </w:r>
          </w:p>
        </w:tc>
        <w:tc>
          <w:tcPr>
            <w:tcW w:w="1466" w:type="dxa"/>
            <w:vAlign w:val="center"/>
          </w:tcPr>
          <w:p w14:paraId="6C702271">
            <w:pPr>
              <w:jc w:val="center"/>
              <w:rPr>
                <w:rFonts w:eastAsia="仿宋_GB2312"/>
                <w:sz w:val="21"/>
                <w:szCs w:val="21"/>
              </w:rPr>
            </w:pPr>
            <w:r>
              <w:rPr>
                <w:rFonts w:hint="eastAsia" w:eastAsia="仿宋_GB2312"/>
                <w:sz w:val="21"/>
                <w:szCs w:val="21"/>
              </w:rPr>
              <w:t>24</w:t>
            </w:r>
          </w:p>
        </w:tc>
        <w:tc>
          <w:tcPr>
            <w:tcW w:w="1319" w:type="dxa"/>
            <w:gridSpan w:val="2"/>
            <w:vAlign w:val="center"/>
          </w:tcPr>
          <w:p w14:paraId="6356B550">
            <w:pPr>
              <w:jc w:val="center"/>
              <w:rPr>
                <w:rFonts w:eastAsia="仿宋_GB2312"/>
                <w:sz w:val="21"/>
                <w:szCs w:val="21"/>
              </w:rPr>
            </w:pPr>
            <w:r>
              <w:rPr>
                <w:rFonts w:hint="eastAsia" w:eastAsia="仿宋_GB2312"/>
                <w:sz w:val="21"/>
                <w:szCs w:val="21"/>
              </w:rPr>
              <w:t>24</w:t>
            </w:r>
          </w:p>
        </w:tc>
        <w:tc>
          <w:tcPr>
            <w:tcW w:w="877" w:type="dxa"/>
            <w:vAlign w:val="center"/>
          </w:tcPr>
          <w:p w14:paraId="49939A06">
            <w:pPr>
              <w:jc w:val="center"/>
              <w:rPr>
                <w:rFonts w:eastAsia="仿宋_GB2312"/>
                <w:sz w:val="21"/>
                <w:szCs w:val="21"/>
              </w:rPr>
            </w:pPr>
            <w:r>
              <w:rPr>
                <w:rFonts w:hint="eastAsia" w:eastAsia="仿宋_GB2312"/>
                <w:sz w:val="21"/>
                <w:szCs w:val="21"/>
              </w:rPr>
              <w:t>10</w:t>
            </w:r>
          </w:p>
        </w:tc>
      </w:tr>
      <w:tr w14:paraId="308B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5188505">
            <w:pPr>
              <w:jc w:val="center"/>
              <w:rPr>
                <w:sz w:val="21"/>
                <w:szCs w:val="21"/>
              </w:rPr>
            </w:pPr>
          </w:p>
        </w:tc>
        <w:tc>
          <w:tcPr>
            <w:tcW w:w="700" w:type="dxa"/>
            <w:vMerge w:val="continue"/>
            <w:vAlign w:val="center"/>
          </w:tcPr>
          <w:p w14:paraId="14518A3F">
            <w:pPr>
              <w:jc w:val="center"/>
              <w:rPr>
                <w:sz w:val="21"/>
                <w:szCs w:val="21"/>
              </w:rPr>
            </w:pPr>
          </w:p>
        </w:tc>
        <w:tc>
          <w:tcPr>
            <w:tcW w:w="1122" w:type="dxa"/>
            <w:vAlign w:val="center"/>
          </w:tcPr>
          <w:p w14:paraId="25D0109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F0CDEE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63A6897">
            <w:pPr>
              <w:jc w:val="center"/>
              <w:rPr>
                <w:rFonts w:eastAsia="仿宋_GB2312"/>
                <w:sz w:val="21"/>
                <w:szCs w:val="21"/>
              </w:rPr>
            </w:pPr>
            <w:r>
              <w:rPr>
                <w:rFonts w:hint="eastAsia" w:eastAsia="仿宋_GB2312"/>
                <w:sz w:val="21"/>
                <w:szCs w:val="21"/>
              </w:rPr>
              <w:t>100%</w:t>
            </w:r>
          </w:p>
        </w:tc>
        <w:tc>
          <w:tcPr>
            <w:tcW w:w="1319" w:type="dxa"/>
            <w:gridSpan w:val="2"/>
            <w:vAlign w:val="center"/>
          </w:tcPr>
          <w:p w14:paraId="5AC9286A">
            <w:pPr>
              <w:jc w:val="center"/>
              <w:rPr>
                <w:rFonts w:eastAsia="仿宋_GB2312"/>
                <w:sz w:val="21"/>
                <w:szCs w:val="21"/>
              </w:rPr>
            </w:pPr>
            <w:r>
              <w:rPr>
                <w:rFonts w:hint="eastAsia" w:eastAsia="仿宋_GB2312"/>
                <w:sz w:val="21"/>
                <w:szCs w:val="21"/>
              </w:rPr>
              <w:t>100%</w:t>
            </w:r>
          </w:p>
        </w:tc>
        <w:tc>
          <w:tcPr>
            <w:tcW w:w="877" w:type="dxa"/>
            <w:vAlign w:val="center"/>
          </w:tcPr>
          <w:p w14:paraId="49B212CC">
            <w:pPr>
              <w:jc w:val="center"/>
              <w:rPr>
                <w:rFonts w:eastAsia="仿宋_GB2312"/>
                <w:sz w:val="21"/>
                <w:szCs w:val="21"/>
              </w:rPr>
            </w:pPr>
            <w:r>
              <w:rPr>
                <w:rFonts w:hint="eastAsia" w:eastAsia="仿宋_GB2312"/>
                <w:sz w:val="21"/>
                <w:szCs w:val="21"/>
              </w:rPr>
              <w:t>9</w:t>
            </w:r>
          </w:p>
        </w:tc>
      </w:tr>
      <w:tr w14:paraId="6FBA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36BCD5">
            <w:pPr>
              <w:jc w:val="center"/>
              <w:rPr>
                <w:sz w:val="21"/>
                <w:szCs w:val="21"/>
              </w:rPr>
            </w:pPr>
          </w:p>
        </w:tc>
        <w:tc>
          <w:tcPr>
            <w:tcW w:w="700" w:type="dxa"/>
            <w:vMerge w:val="continue"/>
            <w:vAlign w:val="center"/>
          </w:tcPr>
          <w:p w14:paraId="176590D2">
            <w:pPr>
              <w:jc w:val="center"/>
              <w:rPr>
                <w:sz w:val="21"/>
                <w:szCs w:val="21"/>
              </w:rPr>
            </w:pPr>
          </w:p>
        </w:tc>
        <w:tc>
          <w:tcPr>
            <w:tcW w:w="1122" w:type="dxa"/>
            <w:vAlign w:val="center"/>
          </w:tcPr>
          <w:p w14:paraId="0B77865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5CD9B2C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4653C8A">
            <w:pPr>
              <w:jc w:val="center"/>
              <w:rPr>
                <w:rFonts w:eastAsia="仿宋_GB2312"/>
                <w:sz w:val="21"/>
                <w:szCs w:val="21"/>
              </w:rPr>
            </w:pPr>
            <w:r>
              <w:rPr>
                <w:rFonts w:hint="eastAsia" w:eastAsia="仿宋_GB2312"/>
                <w:sz w:val="21"/>
                <w:szCs w:val="21"/>
              </w:rPr>
              <w:t>100%</w:t>
            </w:r>
          </w:p>
        </w:tc>
        <w:tc>
          <w:tcPr>
            <w:tcW w:w="1319" w:type="dxa"/>
            <w:gridSpan w:val="2"/>
            <w:vAlign w:val="center"/>
          </w:tcPr>
          <w:p w14:paraId="0F4F01DF">
            <w:pPr>
              <w:jc w:val="center"/>
              <w:rPr>
                <w:rFonts w:eastAsia="仿宋_GB2312"/>
                <w:sz w:val="21"/>
                <w:szCs w:val="21"/>
              </w:rPr>
            </w:pPr>
            <w:r>
              <w:rPr>
                <w:rFonts w:hint="eastAsia"/>
                <w:sz w:val="21"/>
                <w:szCs w:val="21"/>
              </w:rPr>
              <w:t>100%</w:t>
            </w:r>
          </w:p>
        </w:tc>
        <w:tc>
          <w:tcPr>
            <w:tcW w:w="877" w:type="dxa"/>
            <w:vAlign w:val="center"/>
          </w:tcPr>
          <w:p w14:paraId="1E916290">
            <w:pPr>
              <w:jc w:val="center"/>
              <w:rPr>
                <w:rFonts w:eastAsia="仿宋_GB2312"/>
                <w:sz w:val="21"/>
                <w:szCs w:val="21"/>
              </w:rPr>
            </w:pPr>
            <w:r>
              <w:rPr>
                <w:rFonts w:hint="eastAsia" w:eastAsia="仿宋_GB2312"/>
                <w:sz w:val="21"/>
                <w:szCs w:val="21"/>
              </w:rPr>
              <w:t>9</w:t>
            </w:r>
          </w:p>
        </w:tc>
      </w:tr>
      <w:tr w14:paraId="526F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F155632">
            <w:pPr>
              <w:jc w:val="center"/>
              <w:rPr>
                <w:sz w:val="21"/>
                <w:szCs w:val="21"/>
              </w:rPr>
            </w:pPr>
          </w:p>
        </w:tc>
        <w:tc>
          <w:tcPr>
            <w:tcW w:w="700" w:type="dxa"/>
            <w:vMerge w:val="continue"/>
            <w:vAlign w:val="center"/>
          </w:tcPr>
          <w:p w14:paraId="218770D0">
            <w:pPr>
              <w:jc w:val="center"/>
              <w:rPr>
                <w:sz w:val="21"/>
                <w:szCs w:val="21"/>
              </w:rPr>
            </w:pPr>
          </w:p>
        </w:tc>
        <w:tc>
          <w:tcPr>
            <w:tcW w:w="1122" w:type="dxa"/>
            <w:vAlign w:val="center"/>
          </w:tcPr>
          <w:p w14:paraId="419D6D4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6AD4538C">
            <w:pPr>
              <w:jc w:val="center"/>
              <w:rPr>
                <w:rFonts w:eastAsia="仿宋_GB2312"/>
                <w:sz w:val="21"/>
                <w:szCs w:val="21"/>
              </w:rPr>
            </w:pPr>
            <w:r>
              <w:rPr>
                <w:rFonts w:hint="eastAsia"/>
                <w:sz w:val="21"/>
                <w:szCs w:val="21"/>
              </w:rPr>
              <w:t>预算内130万元</w:t>
            </w:r>
          </w:p>
        </w:tc>
        <w:tc>
          <w:tcPr>
            <w:tcW w:w="1466" w:type="dxa"/>
            <w:vAlign w:val="center"/>
          </w:tcPr>
          <w:p w14:paraId="41FC3080">
            <w:pPr>
              <w:jc w:val="center"/>
              <w:rPr>
                <w:rFonts w:eastAsia="仿宋_GB2312"/>
                <w:sz w:val="21"/>
                <w:szCs w:val="21"/>
              </w:rPr>
            </w:pPr>
            <w:r>
              <w:rPr>
                <w:rFonts w:hint="eastAsia" w:eastAsia="仿宋_GB2312"/>
                <w:sz w:val="21"/>
                <w:szCs w:val="21"/>
              </w:rPr>
              <w:t>130</w:t>
            </w:r>
          </w:p>
        </w:tc>
        <w:tc>
          <w:tcPr>
            <w:tcW w:w="1319" w:type="dxa"/>
            <w:gridSpan w:val="2"/>
            <w:vAlign w:val="center"/>
          </w:tcPr>
          <w:p w14:paraId="4F2AE7DF">
            <w:pPr>
              <w:jc w:val="center"/>
              <w:rPr>
                <w:rFonts w:eastAsia="仿宋_GB2312"/>
                <w:sz w:val="21"/>
                <w:szCs w:val="21"/>
              </w:rPr>
            </w:pPr>
            <w:r>
              <w:rPr>
                <w:rFonts w:hint="eastAsia"/>
                <w:sz w:val="21"/>
                <w:szCs w:val="21"/>
              </w:rPr>
              <w:t>130</w:t>
            </w:r>
          </w:p>
        </w:tc>
        <w:tc>
          <w:tcPr>
            <w:tcW w:w="877" w:type="dxa"/>
            <w:vAlign w:val="center"/>
          </w:tcPr>
          <w:p w14:paraId="28A09F80">
            <w:pPr>
              <w:jc w:val="center"/>
              <w:rPr>
                <w:rFonts w:eastAsia="仿宋_GB2312"/>
                <w:sz w:val="21"/>
                <w:szCs w:val="21"/>
              </w:rPr>
            </w:pPr>
            <w:r>
              <w:rPr>
                <w:rFonts w:hint="eastAsia"/>
                <w:sz w:val="21"/>
                <w:szCs w:val="21"/>
              </w:rPr>
              <w:t>9</w:t>
            </w:r>
          </w:p>
        </w:tc>
      </w:tr>
      <w:tr w14:paraId="767D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7710D4C4">
            <w:pPr>
              <w:jc w:val="center"/>
              <w:rPr>
                <w:sz w:val="21"/>
                <w:szCs w:val="21"/>
              </w:rPr>
            </w:pPr>
          </w:p>
        </w:tc>
        <w:tc>
          <w:tcPr>
            <w:tcW w:w="700" w:type="dxa"/>
            <w:vMerge w:val="restart"/>
            <w:vAlign w:val="center"/>
          </w:tcPr>
          <w:p w14:paraId="56C06058">
            <w:pPr>
              <w:jc w:val="center"/>
              <w:rPr>
                <w:sz w:val="21"/>
                <w:szCs w:val="21"/>
              </w:rPr>
            </w:pPr>
            <w:r>
              <w:rPr>
                <w:rFonts w:hint="eastAsia"/>
                <w:sz w:val="21"/>
                <w:szCs w:val="21"/>
              </w:rPr>
              <w:t>效益指标</w:t>
            </w:r>
          </w:p>
        </w:tc>
        <w:tc>
          <w:tcPr>
            <w:tcW w:w="1122" w:type="dxa"/>
            <w:vAlign w:val="center"/>
          </w:tcPr>
          <w:p w14:paraId="206AE63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756EB34">
            <w:pPr>
              <w:rPr>
                <w:sz w:val="21"/>
                <w:szCs w:val="21"/>
              </w:rPr>
            </w:pPr>
            <w:r>
              <w:rPr>
                <w:rFonts w:hint="eastAsia" w:ascii="宋体" w:hAnsi="宋体" w:eastAsia="宋体"/>
                <w:color w:val="000000"/>
                <w:sz w:val="20"/>
              </w:rPr>
              <w:t>满足城市管理需求</w:t>
            </w:r>
          </w:p>
        </w:tc>
        <w:tc>
          <w:tcPr>
            <w:tcW w:w="1466" w:type="dxa"/>
            <w:vAlign w:val="center"/>
          </w:tcPr>
          <w:p w14:paraId="25D7ECCA">
            <w:pPr>
              <w:jc w:val="center"/>
              <w:rPr>
                <w:rFonts w:eastAsia="仿宋_GB2312"/>
                <w:sz w:val="21"/>
                <w:szCs w:val="21"/>
              </w:rPr>
            </w:pPr>
            <w:r>
              <w:rPr>
                <w:rFonts w:hint="eastAsia"/>
                <w:sz w:val="21"/>
                <w:szCs w:val="21"/>
              </w:rPr>
              <w:t>显著提高</w:t>
            </w:r>
          </w:p>
        </w:tc>
        <w:tc>
          <w:tcPr>
            <w:tcW w:w="1319" w:type="dxa"/>
            <w:gridSpan w:val="2"/>
            <w:vAlign w:val="center"/>
          </w:tcPr>
          <w:p w14:paraId="0938141C">
            <w:pPr>
              <w:jc w:val="center"/>
              <w:rPr>
                <w:rFonts w:eastAsia="仿宋_GB2312"/>
                <w:sz w:val="21"/>
                <w:szCs w:val="21"/>
              </w:rPr>
            </w:pPr>
            <w:r>
              <w:rPr>
                <w:rFonts w:hint="eastAsia"/>
                <w:sz w:val="21"/>
                <w:szCs w:val="21"/>
              </w:rPr>
              <w:t>显著提高</w:t>
            </w:r>
          </w:p>
        </w:tc>
        <w:tc>
          <w:tcPr>
            <w:tcW w:w="877" w:type="dxa"/>
            <w:vAlign w:val="center"/>
          </w:tcPr>
          <w:p w14:paraId="0EFC35AD">
            <w:pPr>
              <w:jc w:val="center"/>
              <w:rPr>
                <w:rFonts w:eastAsia="仿宋_GB2312"/>
                <w:sz w:val="21"/>
                <w:szCs w:val="21"/>
              </w:rPr>
            </w:pPr>
            <w:r>
              <w:rPr>
                <w:rFonts w:hint="eastAsia"/>
                <w:sz w:val="21"/>
                <w:szCs w:val="21"/>
              </w:rPr>
              <w:t>9</w:t>
            </w:r>
          </w:p>
        </w:tc>
      </w:tr>
      <w:tr w14:paraId="2DBB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CAE245E">
            <w:pPr>
              <w:jc w:val="center"/>
              <w:rPr>
                <w:sz w:val="21"/>
                <w:szCs w:val="21"/>
              </w:rPr>
            </w:pPr>
          </w:p>
        </w:tc>
        <w:tc>
          <w:tcPr>
            <w:tcW w:w="700" w:type="dxa"/>
            <w:vMerge w:val="continue"/>
            <w:vAlign w:val="center"/>
          </w:tcPr>
          <w:p w14:paraId="1A897149">
            <w:pPr>
              <w:jc w:val="center"/>
              <w:rPr>
                <w:sz w:val="21"/>
                <w:szCs w:val="21"/>
              </w:rPr>
            </w:pPr>
          </w:p>
        </w:tc>
        <w:tc>
          <w:tcPr>
            <w:tcW w:w="1122" w:type="dxa"/>
            <w:vAlign w:val="center"/>
          </w:tcPr>
          <w:p w14:paraId="4904938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6ECE4F9D">
            <w:pPr>
              <w:jc w:val="center"/>
              <w:rPr>
                <w:rFonts w:eastAsia="宋体"/>
                <w:sz w:val="21"/>
                <w:szCs w:val="21"/>
              </w:rPr>
            </w:pPr>
            <w:r>
              <w:rPr>
                <w:rFonts w:hint="eastAsia" w:eastAsia="宋体"/>
                <w:sz w:val="21"/>
                <w:szCs w:val="21"/>
              </w:rPr>
              <w:t>优化市容市貌</w:t>
            </w:r>
          </w:p>
        </w:tc>
        <w:tc>
          <w:tcPr>
            <w:tcW w:w="1466" w:type="dxa"/>
            <w:vAlign w:val="center"/>
          </w:tcPr>
          <w:p w14:paraId="2D5E6A52">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4CB7E40E">
            <w:pPr>
              <w:jc w:val="center"/>
              <w:rPr>
                <w:rFonts w:eastAsia="仿宋_GB2312"/>
                <w:sz w:val="21"/>
                <w:szCs w:val="21"/>
              </w:rPr>
            </w:pPr>
            <w:r>
              <w:rPr>
                <w:rFonts w:hint="eastAsia"/>
                <w:sz w:val="21"/>
                <w:szCs w:val="21"/>
              </w:rPr>
              <w:t>长期</w:t>
            </w:r>
          </w:p>
        </w:tc>
        <w:tc>
          <w:tcPr>
            <w:tcW w:w="877" w:type="dxa"/>
            <w:vAlign w:val="center"/>
          </w:tcPr>
          <w:p w14:paraId="6B3A08EE">
            <w:pPr>
              <w:jc w:val="center"/>
              <w:rPr>
                <w:rFonts w:eastAsia="仿宋_GB2312"/>
                <w:sz w:val="21"/>
                <w:szCs w:val="21"/>
              </w:rPr>
            </w:pPr>
            <w:r>
              <w:rPr>
                <w:rFonts w:hint="eastAsia" w:eastAsia="仿宋_GB2312"/>
                <w:sz w:val="21"/>
                <w:szCs w:val="21"/>
              </w:rPr>
              <w:t>9</w:t>
            </w:r>
          </w:p>
        </w:tc>
      </w:tr>
      <w:tr w14:paraId="033A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3132B22F">
            <w:pPr>
              <w:jc w:val="center"/>
              <w:rPr>
                <w:sz w:val="21"/>
                <w:szCs w:val="21"/>
              </w:rPr>
            </w:pPr>
          </w:p>
        </w:tc>
        <w:tc>
          <w:tcPr>
            <w:tcW w:w="700" w:type="dxa"/>
            <w:vAlign w:val="center"/>
          </w:tcPr>
          <w:p w14:paraId="51818AF3">
            <w:pPr>
              <w:jc w:val="center"/>
              <w:rPr>
                <w:sz w:val="21"/>
                <w:szCs w:val="21"/>
              </w:rPr>
            </w:pPr>
            <w:r>
              <w:rPr>
                <w:rFonts w:hint="eastAsia"/>
                <w:sz w:val="21"/>
                <w:szCs w:val="21"/>
              </w:rPr>
              <w:t>满意度指标</w:t>
            </w:r>
          </w:p>
        </w:tc>
        <w:tc>
          <w:tcPr>
            <w:tcW w:w="1122" w:type="dxa"/>
            <w:vAlign w:val="center"/>
          </w:tcPr>
          <w:p w14:paraId="2CC548C2">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2B187079">
            <w:pPr>
              <w:jc w:val="center"/>
              <w:rPr>
                <w:rFonts w:eastAsia="仿宋_GB2312"/>
                <w:sz w:val="21"/>
                <w:szCs w:val="21"/>
              </w:rPr>
            </w:pPr>
            <w:r>
              <w:rPr>
                <w:rFonts w:hint="eastAsia"/>
                <w:sz w:val="21"/>
                <w:szCs w:val="21"/>
              </w:rPr>
              <w:t>公众满意度</w:t>
            </w:r>
          </w:p>
        </w:tc>
        <w:tc>
          <w:tcPr>
            <w:tcW w:w="1466" w:type="dxa"/>
            <w:vAlign w:val="center"/>
          </w:tcPr>
          <w:p w14:paraId="6F25E3CF">
            <w:pPr>
              <w:jc w:val="center"/>
              <w:rPr>
                <w:rFonts w:eastAsia="仿宋_GB2312"/>
                <w:sz w:val="21"/>
                <w:szCs w:val="21"/>
              </w:rPr>
            </w:pPr>
            <w:r>
              <w:rPr>
                <w:rFonts w:hint="eastAsia"/>
                <w:sz w:val="21"/>
                <w:szCs w:val="21"/>
              </w:rPr>
              <w:t>95%</w:t>
            </w:r>
          </w:p>
        </w:tc>
        <w:tc>
          <w:tcPr>
            <w:tcW w:w="1319" w:type="dxa"/>
            <w:gridSpan w:val="2"/>
            <w:vAlign w:val="center"/>
          </w:tcPr>
          <w:p w14:paraId="022A1C45">
            <w:pPr>
              <w:jc w:val="center"/>
              <w:rPr>
                <w:rFonts w:eastAsia="仿宋_GB2312"/>
                <w:sz w:val="21"/>
                <w:szCs w:val="21"/>
              </w:rPr>
            </w:pPr>
            <w:r>
              <w:rPr>
                <w:rFonts w:hint="eastAsia"/>
                <w:sz w:val="21"/>
                <w:szCs w:val="21"/>
              </w:rPr>
              <w:t>95%</w:t>
            </w:r>
          </w:p>
        </w:tc>
        <w:tc>
          <w:tcPr>
            <w:tcW w:w="877" w:type="dxa"/>
            <w:vAlign w:val="center"/>
          </w:tcPr>
          <w:p w14:paraId="557EDB52">
            <w:pPr>
              <w:jc w:val="center"/>
              <w:rPr>
                <w:rFonts w:eastAsia="仿宋_GB2312"/>
                <w:sz w:val="21"/>
                <w:szCs w:val="21"/>
              </w:rPr>
            </w:pPr>
            <w:r>
              <w:rPr>
                <w:rFonts w:hint="eastAsia"/>
                <w:sz w:val="21"/>
                <w:szCs w:val="21"/>
              </w:rPr>
              <w:t>17</w:t>
            </w:r>
          </w:p>
        </w:tc>
      </w:tr>
      <w:tr w14:paraId="7D63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654C875">
            <w:pPr>
              <w:jc w:val="center"/>
              <w:rPr>
                <w:sz w:val="21"/>
                <w:szCs w:val="21"/>
              </w:rPr>
            </w:pPr>
            <w:r>
              <w:rPr>
                <w:rFonts w:hint="eastAsia"/>
                <w:sz w:val="21"/>
                <w:szCs w:val="21"/>
              </w:rPr>
              <w:t>总分</w:t>
            </w:r>
          </w:p>
        </w:tc>
        <w:tc>
          <w:tcPr>
            <w:tcW w:w="8120" w:type="dxa"/>
            <w:gridSpan w:val="9"/>
            <w:vAlign w:val="center"/>
          </w:tcPr>
          <w:p w14:paraId="3E27C79B">
            <w:pPr>
              <w:jc w:val="center"/>
              <w:rPr>
                <w:rFonts w:eastAsia="仿宋_GB2312"/>
                <w:sz w:val="21"/>
                <w:szCs w:val="21"/>
              </w:rPr>
            </w:pPr>
            <w:r>
              <w:rPr>
                <w:rFonts w:hint="eastAsia"/>
                <w:sz w:val="21"/>
                <w:szCs w:val="21"/>
              </w:rPr>
              <w:t>92</w:t>
            </w:r>
          </w:p>
        </w:tc>
      </w:tr>
      <w:tr w14:paraId="037F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CBA50B4">
            <w:pPr>
              <w:jc w:val="center"/>
              <w:rPr>
                <w:sz w:val="21"/>
                <w:szCs w:val="21"/>
              </w:rPr>
            </w:pPr>
            <w:r>
              <w:rPr>
                <w:rFonts w:hint="eastAsia"/>
                <w:sz w:val="21"/>
                <w:szCs w:val="21"/>
              </w:rPr>
              <w:t>偏差大或</w:t>
            </w:r>
          </w:p>
          <w:p w14:paraId="78BE308A">
            <w:pPr>
              <w:jc w:val="center"/>
              <w:rPr>
                <w:sz w:val="21"/>
                <w:szCs w:val="21"/>
              </w:rPr>
            </w:pPr>
            <w:r>
              <w:rPr>
                <w:rFonts w:hint="eastAsia"/>
                <w:sz w:val="21"/>
                <w:szCs w:val="21"/>
              </w:rPr>
              <w:t>目标未完成</w:t>
            </w:r>
          </w:p>
          <w:p w14:paraId="112DDB3B">
            <w:pPr>
              <w:jc w:val="center"/>
              <w:rPr>
                <w:sz w:val="21"/>
                <w:szCs w:val="21"/>
              </w:rPr>
            </w:pPr>
            <w:r>
              <w:rPr>
                <w:rFonts w:hint="eastAsia"/>
                <w:sz w:val="21"/>
                <w:szCs w:val="21"/>
              </w:rPr>
              <w:t>原因分析</w:t>
            </w:r>
          </w:p>
        </w:tc>
        <w:tc>
          <w:tcPr>
            <w:tcW w:w="7420" w:type="dxa"/>
            <w:gridSpan w:val="8"/>
            <w:vAlign w:val="center"/>
          </w:tcPr>
          <w:p w14:paraId="620E7FB8">
            <w:pPr>
              <w:spacing w:line="360" w:lineRule="auto"/>
              <w:ind w:firstLine="560"/>
              <w:outlineLvl w:val="1"/>
              <w:rPr>
                <w:rFonts w:asciiTheme="minorEastAsia" w:hAnsiTheme="minorEastAsia" w:eastAsiaTheme="minorEastAsia"/>
                <w:sz w:val="28"/>
                <w:szCs w:val="28"/>
              </w:rPr>
            </w:pPr>
          </w:p>
          <w:p w14:paraId="15312FD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1、环境改善与居民的需求还有差距；</w:t>
            </w:r>
          </w:p>
          <w:p w14:paraId="0DB43A6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2、市容市貌有待及时更新。</w:t>
            </w:r>
          </w:p>
          <w:p w14:paraId="4B2795DB">
            <w:pPr>
              <w:spacing w:line="360" w:lineRule="auto"/>
              <w:ind w:firstLine="560"/>
              <w:outlineLvl w:val="1"/>
              <w:rPr>
                <w:sz w:val="21"/>
                <w:szCs w:val="21"/>
              </w:rPr>
            </w:pPr>
          </w:p>
        </w:tc>
      </w:tr>
      <w:tr w14:paraId="3851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3E75D2CA">
            <w:pPr>
              <w:jc w:val="center"/>
              <w:rPr>
                <w:sz w:val="21"/>
                <w:szCs w:val="21"/>
              </w:rPr>
            </w:pPr>
            <w:r>
              <w:rPr>
                <w:rFonts w:hint="eastAsia"/>
                <w:sz w:val="21"/>
                <w:szCs w:val="21"/>
              </w:rPr>
              <w:t>改进措施及</w:t>
            </w:r>
          </w:p>
          <w:p w14:paraId="702DBCCD">
            <w:pPr>
              <w:jc w:val="center"/>
              <w:rPr>
                <w:sz w:val="21"/>
                <w:szCs w:val="21"/>
              </w:rPr>
            </w:pPr>
            <w:r>
              <w:rPr>
                <w:rFonts w:hint="eastAsia"/>
                <w:sz w:val="21"/>
                <w:szCs w:val="21"/>
              </w:rPr>
              <w:t>结果应用方案</w:t>
            </w:r>
          </w:p>
        </w:tc>
        <w:tc>
          <w:tcPr>
            <w:tcW w:w="7420" w:type="dxa"/>
            <w:gridSpan w:val="8"/>
            <w:vAlign w:val="center"/>
          </w:tcPr>
          <w:p w14:paraId="5B86A1D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1、持续开展环境整治工作；</w:t>
            </w:r>
          </w:p>
          <w:p w14:paraId="6E6610E7">
            <w:pPr>
              <w:spacing w:line="360" w:lineRule="auto"/>
              <w:ind w:firstLine="700" w:firstLineChars="250"/>
              <w:outlineLvl w:val="0"/>
              <w:rPr>
                <w:sz w:val="21"/>
                <w:szCs w:val="21"/>
              </w:rPr>
            </w:pPr>
            <w:r>
              <w:rPr>
                <w:rFonts w:hint="eastAsia" w:asciiTheme="minorEastAsia" w:hAnsiTheme="minorEastAsia" w:eastAsiaTheme="minorEastAsia"/>
                <w:sz w:val="28"/>
                <w:szCs w:val="28"/>
              </w:rPr>
              <w:t>2、关注市容市貌，及时改进。</w:t>
            </w:r>
          </w:p>
        </w:tc>
      </w:tr>
    </w:tbl>
    <w:p w14:paraId="3BBF67F7">
      <w:pPr>
        <w:rPr>
          <w:sz w:val="21"/>
          <w:szCs w:val="21"/>
        </w:rPr>
      </w:pPr>
      <w:r>
        <w:rPr>
          <w:rFonts w:hint="eastAsia"/>
          <w:sz w:val="21"/>
          <w:szCs w:val="21"/>
        </w:rPr>
        <w:t>备注：</w:t>
      </w:r>
    </w:p>
    <w:p w14:paraId="4162CF96">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332E5D4">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645E2F3">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1F5FEE25">
      <w:r>
        <w:rPr>
          <w:rFonts w:hint="eastAsia"/>
          <w:sz w:val="21"/>
          <w:szCs w:val="21"/>
        </w:rPr>
        <w:t>4.基于经济性和必要性等因素考虑，满意度指标暂可不作为必评指标。</w:t>
      </w:r>
    </w:p>
    <w:p w14:paraId="1BBD4D70">
      <w:pPr>
        <w:pStyle w:val="2"/>
        <w:rPr>
          <w:rFonts w:asciiTheme="minorEastAsia" w:hAnsiTheme="minorEastAsia" w:eastAsiaTheme="minorEastAsia"/>
          <w:sz w:val="28"/>
          <w:szCs w:val="28"/>
        </w:rPr>
      </w:pPr>
    </w:p>
    <w:p w14:paraId="745E2C87">
      <w:pPr>
        <w:pStyle w:val="2"/>
        <w:rPr>
          <w:rFonts w:asciiTheme="minorEastAsia" w:hAnsiTheme="minorEastAsia" w:eastAsiaTheme="minorEastAsia"/>
          <w:sz w:val="28"/>
          <w:szCs w:val="28"/>
        </w:rPr>
      </w:pPr>
    </w:p>
    <w:p w14:paraId="138407B8">
      <w:pPr>
        <w:pStyle w:val="2"/>
        <w:rPr>
          <w:rFonts w:asciiTheme="minorEastAsia" w:hAnsiTheme="minorEastAsia" w:eastAsiaTheme="minorEastAsia"/>
          <w:sz w:val="28"/>
          <w:szCs w:val="28"/>
        </w:rPr>
      </w:pPr>
    </w:p>
    <w:p w14:paraId="0452B727">
      <w:pPr>
        <w:spacing w:line="360" w:lineRule="auto"/>
        <w:ind w:firstLine="560"/>
        <w:rPr>
          <w:rFonts w:ascii="宋体" w:hAnsi="宋体" w:eastAsia="宋体"/>
          <w:b/>
          <w:sz w:val="44"/>
          <w:szCs w:val="44"/>
        </w:rPr>
      </w:pPr>
      <w:r>
        <w:rPr>
          <w:rFonts w:hint="eastAsia" w:cs="Arial Narrow" w:asciiTheme="minorEastAsia" w:hAnsiTheme="minorEastAsia" w:eastAsiaTheme="minorEastAsia"/>
          <w:sz w:val="28"/>
          <w:szCs w:val="28"/>
        </w:rPr>
        <w:t xml:space="preserve">                                        二〇二二年十月</w:t>
      </w:r>
    </w:p>
    <w:p w14:paraId="1CF1361A">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武昌区中南路街道2021年度环卫工作补助经费项目绩效评价报告</w:t>
      </w:r>
    </w:p>
    <w:p w14:paraId="4DF3722B">
      <w:pPr>
        <w:pStyle w:val="10"/>
        <w:ind w:firstLine="562"/>
        <w:jc w:val="left"/>
        <w:rPr>
          <w:rFonts w:cs="Arial Narrow" w:asciiTheme="minorEastAsia" w:hAnsiTheme="minorEastAsia" w:eastAsiaTheme="minorEastAsia"/>
          <w:b/>
          <w:sz w:val="28"/>
          <w:szCs w:val="28"/>
        </w:rPr>
      </w:pPr>
    </w:p>
    <w:p w14:paraId="067870F6">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环卫工作补助经费</w:t>
      </w:r>
    </w:p>
    <w:p w14:paraId="4674C67C">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900</w:t>
      </w:r>
      <w:r>
        <w:rPr>
          <w:rFonts w:cs="Arial Narrow" w:asciiTheme="minorEastAsia" w:hAnsiTheme="minorEastAsia" w:eastAsiaTheme="minorEastAsia"/>
          <w:b/>
          <w:sz w:val="28"/>
          <w:szCs w:val="28"/>
        </w:rPr>
        <w:t>万元</w:t>
      </w:r>
    </w:p>
    <w:p w14:paraId="5B09224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FEBC4B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704DC2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“环卫工作补助经费”绩效评价采用比较法、公众评判法、统计计算法、实地考察等方法进行评价分析，调阅相关凭证、单据进行分析研究。</w:t>
      </w:r>
    </w:p>
    <w:p w14:paraId="46874327">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72C9AC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项目全年预算数为900万元，执行数为900万元，完成预算的100 %。按照《市容环境卫生管理条例》等法律法规要求完成市、区环境卫生管理相关绩效目标。</w:t>
      </w:r>
      <w:r>
        <w:rPr>
          <w:rFonts w:cs="仿宋_GB2312" w:asciiTheme="minorEastAsia" w:hAnsiTheme="minorEastAsia" w:eastAsiaTheme="minorEastAsia"/>
          <w:sz w:val="28"/>
          <w:szCs w:val="28"/>
        </w:rPr>
        <w:t>主要根据街道实际清扫面积按一定</w:t>
      </w:r>
      <w:r>
        <w:rPr>
          <w:rFonts w:hint="eastAsia" w:cs="仿宋_GB2312" w:asciiTheme="minorEastAsia" w:hAnsiTheme="minorEastAsia" w:eastAsiaTheme="minorEastAsia"/>
          <w:sz w:val="28"/>
          <w:szCs w:val="28"/>
          <w:lang w:eastAsia="zh-CN"/>
        </w:rPr>
        <w:t>基础</w:t>
      </w:r>
      <w:r>
        <w:rPr>
          <w:rFonts w:cs="仿宋_GB2312" w:asciiTheme="minorEastAsia" w:hAnsiTheme="minorEastAsia" w:eastAsiaTheme="minorEastAsia"/>
          <w:sz w:val="28"/>
          <w:szCs w:val="28"/>
        </w:rPr>
        <w:t>标准量化安排。</w:t>
      </w:r>
    </w:p>
    <w:p w14:paraId="354091BC">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EAA6BB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FC2A974">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7198E4A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247EA3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EF2EEF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7970A1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6680E9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18BBC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13832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2410E4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8B54F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CC6D67B">
      <w:pPr>
        <w:widowControl w:val="0"/>
        <w:numPr>
          <w:ilvl w:val="0"/>
          <w:numId w:val="58"/>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5FC001D">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501903B">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1586BF8">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经综合评价，中南路街道办事处“环卫工作补助经费”绩效评价总得分为92.00分，评价结果为优。具体分项得分如下：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475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289473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3FF328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60C6100">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6467DA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83F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5A9866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9BD795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0A26D6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3858FF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5FA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BCF270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D008BCA">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ABD8D0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763F56F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F7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1B4BC1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46A0246">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DC61E8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31CF0AA9">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CEC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8DCE50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8BD0EF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0FBA79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1D9E8B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9BE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8699D1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E93D1A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6ED3C8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711BB6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852350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C4C1D5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AFC3219">
      <w:pPr>
        <w:pStyle w:val="11"/>
        <w:numPr>
          <w:ilvl w:val="0"/>
          <w:numId w:val="59"/>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5F2763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项目全年预算数为900万元，执行数为900万元，完成预算的100 %。主要产出和效果：一是</w:t>
      </w:r>
      <w:r>
        <w:rPr>
          <w:rFonts w:asciiTheme="minorEastAsia" w:hAnsiTheme="minorEastAsia" w:eastAsiaTheme="minorEastAsia"/>
          <w:sz w:val="28"/>
          <w:szCs w:val="28"/>
        </w:rPr>
        <w:t>城区生活垃圾日产日清</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保障辖区良好市容环境卫生</w:t>
      </w:r>
      <w:r>
        <w:rPr>
          <w:rFonts w:hint="eastAsia" w:asciiTheme="minorEastAsia" w:hAnsiTheme="minorEastAsia" w:eastAsiaTheme="minorEastAsia"/>
          <w:sz w:val="28"/>
          <w:szCs w:val="28"/>
        </w:rPr>
        <w:t>。</w:t>
      </w:r>
    </w:p>
    <w:p w14:paraId="6B4EB37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CB24F8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18B1A17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2E056982">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52425F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6784869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2、常态化清扫，常态化消杀。</w:t>
      </w:r>
    </w:p>
    <w:p w14:paraId="620824B6">
      <w:pPr>
        <w:pStyle w:val="2"/>
        <w:rPr>
          <w:rFonts w:asciiTheme="minorEastAsia" w:hAnsiTheme="minorEastAsia" w:eastAsiaTheme="minorEastAsia"/>
          <w:sz w:val="28"/>
          <w:szCs w:val="28"/>
        </w:rPr>
      </w:pPr>
    </w:p>
    <w:p w14:paraId="5FAE2F00">
      <w:pPr>
        <w:pStyle w:val="2"/>
        <w:rPr>
          <w:rFonts w:asciiTheme="minorEastAsia" w:hAnsiTheme="minorEastAsia" w:eastAsiaTheme="minorEastAsia"/>
          <w:sz w:val="28"/>
          <w:szCs w:val="28"/>
        </w:rPr>
      </w:pPr>
    </w:p>
    <w:p w14:paraId="5F0AC315">
      <w:pPr>
        <w:pStyle w:val="2"/>
        <w:rPr>
          <w:rFonts w:asciiTheme="minorEastAsia" w:hAnsiTheme="minorEastAsia" w:eastAsiaTheme="minorEastAsia"/>
          <w:sz w:val="28"/>
          <w:szCs w:val="28"/>
        </w:rPr>
      </w:pPr>
    </w:p>
    <w:p w14:paraId="62C4E1B2">
      <w:pPr>
        <w:pStyle w:val="2"/>
        <w:rPr>
          <w:rFonts w:asciiTheme="minorEastAsia" w:hAnsiTheme="minorEastAsia" w:eastAsiaTheme="minorEastAsia"/>
          <w:sz w:val="28"/>
          <w:szCs w:val="28"/>
        </w:rPr>
      </w:pPr>
    </w:p>
    <w:p w14:paraId="3D115355">
      <w:pPr>
        <w:pStyle w:val="2"/>
        <w:rPr>
          <w:rFonts w:asciiTheme="minorEastAsia" w:hAnsiTheme="minorEastAsia" w:eastAsiaTheme="minorEastAsia"/>
          <w:sz w:val="28"/>
          <w:szCs w:val="28"/>
        </w:rPr>
      </w:pPr>
    </w:p>
    <w:p w14:paraId="599E966C">
      <w:pPr>
        <w:jc w:val="center"/>
        <w:rPr>
          <w:rFonts w:ascii="宋体" w:hAnsi="宋体" w:eastAsia="宋体" w:cs="宋体"/>
          <w:sz w:val="32"/>
          <w:szCs w:val="32"/>
        </w:rPr>
      </w:pPr>
      <w:r>
        <w:rPr>
          <w:rFonts w:hint="eastAsia" w:ascii="宋体" w:hAnsi="宋体" w:eastAsia="宋体" w:cs="宋体"/>
          <w:sz w:val="32"/>
          <w:szCs w:val="32"/>
        </w:rPr>
        <w:t>2021年度环卫工作补助经费项目自评表</w:t>
      </w:r>
    </w:p>
    <w:p w14:paraId="173BD68B">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7781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E9A9D58">
            <w:pPr>
              <w:jc w:val="center"/>
              <w:rPr>
                <w:sz w:val="21"/>
                <w:szCs w:val="21"/>
              </w:rPr>
            </w:pPr>
            <w:r>
              <w:rPr>
                <w:rFonts w:hint="eastAsia"/>
                <w:sz w:val="21"/>
                <w:szCs w:val="21"/>
              </w:rPr>
              <w:t>项目名称</w:t>
            </w:r>
          </w:p>
        </w:tc>
        <w:tc>
          <w:tcPr>
            <w:tcW w:w="7420" w:type="dxa"/>
            <w:gridSpan w:val="8"/>
            <w:vAlign w:val="center"/>
          </w:tcPr>
          <w:p w14:paraId="00667479">
            <w:pPr>
              <w:pStyle w:val="10"/>
              <w:ind w:firstLine="560"/>
              <w:jc w:val="left"/>
              <w:rPr>
                <w:kern w:val="0"/>
                <w:sz w:val="21"/>
                <w:szCs w:val="21"/>
              </w:rPr>
            </w:pPr>
            <w:r>
              <w:rPr>
                <w:rFonts w:hint="eastAsia" w:cs="Arial Narrow" w:asciiTheme="minorEastAsia" w:hAnsiTheme="minorEastAsia" w:eastAsiaTheme="minorEastAsia"/>
                <w:sz w:val="28"/>
                <w:szCs w:val="28"/>
              </w:rPr>
              <w:t>环卫工作补助经费</w:t>
            </w:r>
          </w:p>
        </w:tc>
      </w:tr>
      <w:tr w14:paraId="12BE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0C042FB">
            <w:pPr>
              <w:jc w:val="center"/>
              <w:rPr>
                <w:sz w:val="21"/>
                <w:szCs w:val="21"/>
              </w:rPr>
            </w:pPr>
            <w:r>
              <w:rPr>
                <w:rFonts w:hint="eastAsia"/>
                <w:sz w:val="21"/>
                <w:szCs w:val="21"/>
              </w:rPr>
              <w:t>主管部门</w:t>
            </w:r>
          </w:p>
        </w:tc>
        <w:tc>
          <w:tcPr>
            <w:tcW w:w="3364" w:type="dxa"/>
            <w:gridSpan w:val="3"/>
            <w:vAlign w:val="center"/>
          </w:tcPr>
          <w:p w14:paraId="4E9BCBF0">
            <w:pPr>
              <w:rPr>
                <w:rFonts w:eastAsia="仿宋_GB2312"/>
                <w:sz w:val="21"/>
                <w:szCs w:val="21"/>
              </w:rPr>
            </w:pPr>
            <w:r>
              <w:rPr>
                <w:rFonts w:hint="eastAsia"/>
                <w:sz w:val="21"/>
                <w:szCs w:val="21"/>
              </w:rPr>
              <w:t>公共管理办公室</w:t>
            </w:r>
          </w:p>
        </w:tc>
        <w:tc>
          <w:tcPr>
            <w:tcW w:w="2520" w:type="dxa"/>
            <w:gridSpan w:val="3"/>
            <w:vAlign w:val="center"/>
          </w:tcPr>
          <w:p w14:paraId="325DCE95">
            <w:pPr>
              <w:jc w:val="center"/>
              <w:rPr>
                <w:sz w:val="21"/>
                <w:szCs w:val="21"/>
              </w:rPr>
            </w:pPr>
            <w:r>
              <w:rPr>
                <w:rFonts w:hint="eastAsia"/>
                <w:sz w:val="21"/>
                <w:szCs w:val="21"/>
              </w:rPr>
              <w:t>项目实施单位</w:t>
            </w:r>
          </w:p>
        </w:tc>
        <w:tc>
          <w:tcPr>
            <w:tcW w:w="1536" w:type="dxa"/>
            <w:gridSpan w:val="2"/>
            <w:vAlign w:val="center"/>
          </w:tcPr>
          <w:p w14:paraId="6D92F5C4">
            <w:pPr>
              <w:jc w:val="center"/>
              <w:rPr>
                <w:sz w:val="21"/>
                <w:szCs w:val="21"/>
              </w:rPr>
            </w:pPr>
            <w:r>
              <w:rPr>
                <w:rFonts w:hint="eastAsia"/>
                <w:sz w:val="21"/>
                <w:szCs w:val="21"/>
              </w:rPr>
              <w:t>中南路街道办事处　</w:t>
            </w:r>
          </w:p>
        </w:tc>
      </w:tr>
      <w:tr w14:paraId="5963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4D65E7D">
            <w:pPr>
              <w:jc w:val="center"/>
              <w:rPr>
                <w:sz w:val="21"/>
                <w:szCs w:val="21"/>
              </w:rPr>
            </w:pPr>
            <w:r>
              <w:rPr>
                <w:rFonts w:hint="eastAsia"/>
                <w:sz w:val="21"/>
                <w:szCs w:val="21"/>
              </w:rPr>
              <w:t>项目类别</w:t>
            </w:r>
          </w:p>
        </w:tc>
        <w:tc>
          <w:tcPr>
            <w:tcW w:w="7420" w:type="dxa"/>
            <w:gridSpan w:val="8"/>
            <w:vAlign w:val="center"/>
          </w:tcPr>
          <w:p w14:paraId="06B5EB12">
            <w:pPr>
              <w:rPr>
                <w:sz w:val="21"/>
                <w:szCs w:val="21"/>
              </w:rPr>
            </w:pPr>
            <w:r>
              <w:rPr>
                <w:rFonts w:hint="eastAsia"/>
                <w:sz w:val="21"/>
                <w:szCs w:val="21"/>
              </w:rPr>
              <w:t>1、部门预算项目   ☑   2、市直专项   □  3、市对下转移支付项目 □</w:t>
            </w:r>
          </w:p>
        </w:tc>
      </w:tr>
      <w:tr w14:paraId="6F88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8257206">
            <w:pPr>
              <w:jc w:val="center"/>
              <w:rPr>
                <w:sz w:val="21"/>
                <w:szCs w:val="21"/>
              </w:rPr>
            </w:pPr>
            <w:r>
              <w:rPr>
                <w:rFonts w:hint="eastAsia"/>
                <w:sz w:val="21"/>
                <w:szCs w:val="21"/>
              </w:rPr>
              <w:t>项目属性</w:t>
            </w:r>
          </w:p>
        </w:tc>
        <w:tc>
          <w:tcPr>
            <w:tcW w:w="7420" w:type="dxa"/>
            <w:gridSpan w:val="8"/>
            <w:vAlign w:val="center"/>
          </w:tcPr>
          <w:p w14:paraId="0D2C8879">
            <w:pPr>
              <w:rPr>
                <w:sz w:val="21"/>
                <w:szCs w:val="21"/>
              </w:rPr>
            </w:pPr>
            <w:r>
              <w:rPr>
                <w:rFonts w:hint="eastAsia"/>
                <w:sz w:val="21"/>
                <w:szCs w:val="21"/>
              </w:rPr>
              <w:t xml:space="preserve">1、持续性项目     □   2、新增性项目 □ </w:t>
            </w:r>
          </w:p>
        </w:tc>
      </w:tr>
      <w:tr w14:paraId="35C4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FA0F7A7">
            <w:pPr>
              <w:jc w:val="center"/>
              <w:rPr>
                <w:sz w:val="21"/>
                <w:szCs w:val="21"/>
              </w:rPr>
            </w:pPr>
            <w:r>
              <w:rPr>
                <w:rFonts w:hint="eastAsia"/>
                <w:sz w:val="21"/>
                <w:szCs w:val="21"/>
              </w:rPr>
              <w:t>项目类型</w:t>
            </w:r>
          </w:p>
        </w:tc>
        <w:tc>
          <w:tcPr>
            <w:tcW w:w="7420" w:type="dxa"/>
            <w:gridSpan w:val="8"/>
            <w:vAlign w:val="center"/>
          </w:tcPr>
          <w:p w14:paraId="02FE61EA">
            <w:pPr>
              <w:rPr>
                <w:sz w:val="21"/>
                <w:szCs w:val="21"/>
              </w:rPr>
            </w:pPr>
            <w:r>
              <w:rPr>
                <w:rFonts w:hint="eastAsia"/>
                <w:sz w:val="21"/>
                <w:szCs w:val="21"/>
              </w:rPr>
              <w:t>1、常年性项目     □   2、延续性项目 ☑      3、一次性项目 □</w:t>
            </w:r>
          </w:p>
        </w:tc>
      </w:tr>
      <w:tr w14:paraId="4ED0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4BB4AC21">
            <w:pPr>
              <w:jc w:val="center"/>
              <w:rPr>
                <w:sz w:val="21"/>
                <w:szCs w:val="21"/>
              </w:rPr>
            </w:pPr>
            <w:r>
              <w:rPr>
                <w:rFonts w:hint="eastAsia"/>
                <w:sz w:val="21"/>
                <w:szCs w:val="21"/>
              </w:rPr>
              <w:t>预算执行情况(万元)</w:t>
            </w:r>
          </w:p>
          <w:p w14:paraId="766BA72E">
            <w:pPr>
              <w:jc w:val="center"/>
              <w:rPr>
                <w:sz w:val="21"/>
                <w:szCs w:val="21"/>
              </w:rPr>
            </w:pPr>
            <w:r>
              <w:rPr>
                <w:rFonts w:hint="eastAsia"/>
                <w:sz w:val="21"/>
                <w:szCs w:val="21"/>
              </w:rPr>
              <w:t>(20分)</w:t>
            </w:r>
          </w:p>
        </w:tc>
        <w:tc>
          <w:tcPr>
            <w:tcW w:w="1122" w:type="dxa"/>
            <w:vAlign w:val="center"/>
          </w:tcPr>
          <w:p w14:paraId="489CFF69">
            <w:pPr>
              <w:jc w:val="center"/>
              <w:rPr>
                <w:sz w:val="21"/>
                <w:szCs w:val="21"/>
              </w:rPr>
            </w:pPr>
          </w:p>
        </w:tc>
        <w:tc>
          <w:tcPr>
            <w:tcW w:w="1319" w:type="dxa"/>
            <w:vAlign w:val="center"/>
          </w:tcPr>
          <w:p w14:paraId="6B9787F8">
            <w:pPr>
              <w:jc w:val="center"/>
              <w:rPr>
                <w:sz w:val="21"/>
                <w:szCs w:val="21"/>
              </w:rPr>
            </w:pPr>
            <w:r>
              <w:rPr>
                <w:rFonts w:hint="eastAsia"/>
                <w:sz w:val="21"/>
                <w:szCs w:val="21"/>
              </w:rPr>
              <w:t>预算数(A)</w:t>
            </w:r>
          </w:p>
        </w:tc>
        <w:tc>
          <w:tcPr>
            <w:tcW w:w="1317" w:type="dxa"/>
            <w:gridSpan w:val="2"/>
            <w:vAlign w:val="center"/>
          </w:tcPr>
          <w:p w14:paraId="06066B25">
            <w:pPr>
              <w:jc w:val="center"/>
              <w:rPr>
                <w:sz w:val="21"/>
                <w:szCs w:val="21"/>
              </w:rPr>
            </w:pPr>
            <w:r>
              <w:rPr>
                <w:rFonts w:hint="eastAsia"/>
                <w:sz w:val="21"/>
                <w:szCs w:val="21"/>
              </w:rPr>
              <w:t>执行数(B)</w:t>
            </w:r>
          </w:p>
        </w:tc>
        <w:tc>
          <w:tcPr>
            <w:tcW w:w="1466" w:type="dxa"/>
            <w:vAlign w:val="center"/>
          </w:tcPr>
          <w:p w14:paraId="03F6E4C4">
            <w:pPr>
              <w:jc w:val="center"/>
              <w:rPr>
                <w:sz w:val="21"/>
                <w:szCs w:val="21"/>
              </w:rPr>
            </w:pPr>
            <w:r>
              <w:rPr>
                <w:rFonts w:hint="eastAsia"/>
                <w:sz w:val="21"/>
                <w:szCs w:val="21"/>
              </w:rPr>
              <w:t>执行率(B/A)</w:t>
            </w:r>
          </w:p>
        </w:tc>
        <w:tc>
          <w:tcPr>
            <w:tcW w:w="2196" w:type="dxa"/>
            <w:gridSpan w:val="3"/>
            <w:vAlign w:val="center"/>
          </w:tcPr>
          <w:p w14:paraId="3C359BC3">
            <w:pPr>
              <w:jc w:val="center"/>
              <w:rPr>
                <w:sz w:val="21"/>
                <w:szCs w:val="21"/>
              </w:rPr>
            </w:pPr>
            <w:r>
              <w:rPr>
                <w:rFonts w:hint="eastAsia"/>
                <w:sz w:val="21"/>
                <w:szCs w:val="21"/>
              </w:rPr>
              <w:t>得分</w:t>
            </w:r>
          </w:p>
          <w:p w14:paraId="02619972">
            <w:pPr>
              <w:jc w:val="center"/>
              <w:rPr>
                <w:sz w:val="21"/>
                <w:szCs w:val="21"/>
              </w:rPr>
            </w:pPr>
            <w:r>
              <w:rPr>
                <w:rFonts w:hint="eastAsia"/>
                <w:sz w:val="21"/>
                <w:szCs w:val="21"/>
              </w:rPr>
              <w:t>(20分*执行率)</w:t>
            </w:r>
          </w:p>
        </w:tc>
      </w:tr>
      <w:tr w14:paraId="478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C93A06C">
            <w:pPr>
              <w:jc w:val="center"/>
              <w:rPr>
                <w:sz w:val="21"/>
                <w:szCs w:val="21"/>
              </w:rPr>
            </w:pPr>
          </w:p>
        </w:tc>
        <w:tc>
          <w:tcPr>
            <w:tcW w:w="1122" w:type="dxa"/>
            <w:vAlign w:val="center"/>
          </w:tcPr>
          <w:p w14:paraId="68C8DECB">
            <w:pPr>
              <w:jc w:val="center"/>
              <w:rPr>
                <w:sz w:val="21"/>
                <w:szCs w:val="21"/>
              </w:rPr>
            </w:pPr>
            <w:r>
              <w:rPr>
                <w:rFonts w:hint="eastAsia"/>
                <w:sz w:val="21"/>
                <w:szCs w:val="21"/>
              </w:rPr>
              <w:t>年度财政资金总额</w:t>
            </w:r>
          </w:p>
        </w:tc>
        <w:tc>
          <w:tcPr>
            <w:tcW w:w="1319" w:type="dxa"/>
            <w:vAlign w:val="center"/>
          </w:tcPr>
          <w:p w14:paraId="327819D3">
            <w:pPr>
              <w:jc w:val="center"/>
              <w:rPr>
                <w:rFonts w:eastAsia="仿宋_GB2312"/>
                <w:sz w:val="21"/>
                <w:szCs w:val="21"/>
              </w:rPr>
            </w:pPr>
            <w:r>
              <w:rPr>
                <w:rFonts w:hint="eastAsia"/>
                <w:sz w:val="21"/>
                <w:szCs w:val="21"/>
              </w:rPr>
              <w:t>900</w:t>
            </w:r>
          </w:p>
        </w:tc>
        <w:tc>
          <w:tcPr>
            <w:tcW w:w="1317" w:type="dxa"/>
            <w:gridSpan w:val="2"/>
            <w:vAlign w:val="center"/>
          </w:tcPr>
          <w:p w14:paraId="2652C126">
            <w:pPr>
              <w:jc w:val="center"/>
              <w:rPr>
                <w:rFonts w:eastAsia="仿宋_GB2312"/>
                <w:sz w:val="21"/>
                <w:szCs w:val="21"/>
              </w:rPr>
            </w:pPr>
            <w:r>
              <w:rPr>
                <w:rFonts w:hint="eastAsia"/>
                <w:sz w:val="21"/>
                <w:szCs w:val="21"/>
              </w:rPr>
              <w:t>900</w:t>
            </w:r>
          </w:p>
        </w:tc>
        <w:tc>
          <w:tcPr>
            <w:tcW w:w="1466" w:type="dxa"/>
            <w:vAlign w:val="center"/>
          </w:tcPr>
          <w:p w14:paraId="46FD062D">
            <w:pPr>
              <w:jc w:val="center"/>
              <w:rPr>
                <w:rFonts w:eastAsia="仿宋_GB2312"/>
                <w:sz w:val="21"/>
                <w:szCs w:val="21"/>
              </w:rPr>
            </w:pPr>
            <w:r>
              <w:rPr>
                <w:rFonts w:hint="eastAsia"/>
                <w:sz w:val="21"/>
                <w:szCs w:val="21"/>
              </w:rPr>
              <w:t>100%</w:t>
            </w:r>
          </w:p>
        </w:tc>
        <w:tc>
          <w:tcPr>
            <w:tcW w:w="2196" w:type="dxa"/>
            <w:gridSpan w:val="3"/>
            <w:vAlign w:val="center"/>
          </w:tcPr>
          <w:p w14:paraId="1093AEB3">
            <w:pPr>
              <w:jc w:val="center"/>
              <w:rPr>
                <w:rFonts w:eastAsia="仿宋_GB2312"/>
                <w:sz w:val="21"/>
                <w:szCs w:val="21"/>
              </w:rPr>
            </w:pPr>
            <w:r>
              <w:rPr>
                <w:rFonts w:hint="eastAsia"/>
                <w:sz w:val="21"/>
                <w:szCs w:val="21"/>
              </w:rPr>
              <w:t>20</w:t>
            </w:r>
          </w:p>
        </w:tc>
      </w:tr>
      <w:tr w14:paraId="724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7338174A">
            <w:pPr>
              <w:jc w:val="center"/>
              <w:rPr>
                <w:sz w:val="21"/>
                <w:szCs w:val="21"/>
              </w:rPr>
            </w:pPr>
            <w:r>
              <w:rPr>
                <w:rFonts w:hint="eastAsia"/>
                <w:sz w:val="21"/>
                <w:szCs w:val="21"/>
              </w:rPr>
              <w:t>年度绩效目标1</w:t>
            </w:r>
          </w:p>
          <w:p w14:paraId="797733E1">
            <w:pPr>
              <w:jc w:val="center"/>
              <w:rPr>
                <w:sz w:val="21"/>
                <w:szCs w:val="21"/>
              </w:rPr>
            </w:pPr>
            <w:r>
              <w:rPr>
                <w:rFonts w:hint="eastAsia"/>
                <w:sz w:val="21"/>
                <w:szCs w:val="21"/>
              </w:rPr>
              <w:t>(80分)</w:t>
            </w:r>
          </w:p>
        </w:tc>
        <w:tc>
          <w:tcPr>
            <w:tcW w:w="700" w:type="dxa"/>
            <w:vAlign w:val="center"/>
          </w:tcPr>
          <w:p w14:paraId="7FB64952">
            <w:pPr>
              <w:jc w:val="center"/>
              <w:rPr>
                <w:sz w:val="21"/>
                <w:szCs w:val="21"/>
              </w:rPr>
            </w:pPr>
            <w:r>
              <w:rPr>
                <w:rFonts w:hint="eastAsia"/>
                <w:sz w:val="21"/>
                <w:szCs w:val="21"/>
              </w:rPr>
              <w:t>一级指标</w:t>
            </w:r>
          </w:p>
        </w:tc>
        <w:tc>
          <w:tcPr>
            <w:tcW w:w="1122" w:type="dxa"/>
            <w:vAlign w:val="center"/>
          </w:tcPr>
          <w:p w14:paraId="1CBEFC12">
            <w:pPr>
              <w:jc w:val="center"/>
              <w:rPr>
                <w:sz w:val="21"/>
                <w:szCs w:val="21"/>
              </w:rPr>
            </w:pPr>
            <w:r>
              <w:rPr>
                <w:rFonts w:hint="eastAsia"/>
                <w:sz w:val="21"/>
                <w:szCs w:val="21"/>
              </w:rPr>
              <w:t>二级指标</w:t>
            </w:r>
          </w:p>
        </w:tc>
        <w:tc>
          <w:tcPr>
            <w:tcW w:w="2636" w:type="dxa"/>
            <w:gridSpan w:val="3"/>
            <w:vAlign w:val="center"/>
          </w:tcPr>
          <w:p w14:paraId="657E21E5">
            <w:pPr>
              <w:jc w:val="center"/>
              <w:rPr>
                <w:sz w:val="21"/>
                <w:szCs w:val="21"/>
              </w:rPr>
            </w:pPr>
            <w:r>
              <w:rPr>
                <w:rFonts w:hint="eastAsia"/>
                <w:sz w:val="21"/>
                <w:szCs w:val="21"/>
              </w:rPr>
              <w:t>三级指标</w:t>
            </w:r>
          </w:p>
        </w:tc>
        <w:tc>
          <w:tcPr>
            <w:tcW w:w="1466" w:type="dxa"/>
            <w:vAlign w:val="center"/>
          </w:tcPr>
          <w:p w14:paraId="7CC78CD5">
            <w:pPr>
              <w:jc w:val="center"/>
              <w:rPr>
                <w:sz w:val="21"/>
                <w:szCs w:val="21"/>
              </w:rPr>
            </w:pPr>
            <w:r>
              <w:rPr>
                <w:rFonts w:hint="eastAsia"/>
                <w:sz w:val="21"/>
                <w:szCs w:val="21"/>
              </w:rPr>
              <w:t>年初目标值(A)</w:t>
            </w:r>
          </w:p>
        </w:tc>
        <w:tc>
          <w:tcPr>
            <w:tcW w:w="1319" w:type="dxa"/>
            <w:gridSpan w:val="2"/>
            <w:vAlign w:val="center"/>
          </w:tcPr>
          <w:p w14:paraId="3AC791CA">
            <w:pPr>
              <w:jc w:val="center"/>
              <w:rPr>
                <w:sz w:val="21"/>
                <w:szCs w:val="21"/>
              </w:rPr>
            </w:pPr>
            <w:r>
              <w:rPr>
                <w:rFonts w:hint="eastAsia"/>
                <w:sz w:val="21"/>
                <w:szCs w:val="21"/>
              </w:rPr>
              <w:t>实际完成值(B)</w:t>
            </w:r>
          </w:p>
        </w:tc>
        <w:tc>
          <w:tcPr>
            <w:tcW w:w="877" w:type="dxa"/>
            <w:vAlign w:val="center"/>
          </w:tcPr>
          <w:p w14:paraId="0AD59ADD">
            <w:pPr>
              <w:jc w:val="center"/>
              <w:rPr>
                <w:sz w:val="21"/>
                <w:szCs w:val="21"/>
              </w:rPr>
            </w:pPr>
            <w:r>
              <w:rPr>
                <w:rFonts w:hint="eastAsia"/>
                <w:sz w:val="21"/>
                <w:szCs w:val="21"/>
              </w:rPr>
              <w:t>得分</w:t>
            </w:r>
          </w:p>
        </w:tc>
      </w:tr>
      <w:tr w14:paraId="1B8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AF15F0B">
            <w:pPr>
              <w:jc w:val="center"/>
              <w:rPr>
                <w:sz w:val="21"/>
                <w:szCs w:val="21"/>
              </w:rPr>
            </w:pPr>
          </w:p>
        </w:tc>
        <w:tc>
          <w:tcPr>
            <w:tcW w:w="700" w:type="dxa"/>
            <w:vMerge w:val="restart"/>
            <w:vAlign w:val="center"/>
          </w:tcPr>
          <w:p w14:paraId="6B91DCDE">
            <w:pPr>
              <w:jc w:val="center"/>
              <w:rPr>
                <w:sz w:val="21"/>
                <w:szCs w:val="21"/>
              </w:rPr>
            </w:pPr>
            <w:r>
              <w:rPr>
                <w:rFonts w:hint="eastAsia"/>
                <w:sz w:val="21"/>
                <w:szCs w:val="21"/>
              </w:rPr>
              <w:t>产出指标</w:t>
            </w:r>
          </w:p>
        </w:tc>
        <w:tc>
          <w:tcPr>
            <w:tcW w:w="1122" w:type="dxa"/>
            <w:vAlign w:val="center"/>
          </w:tcPr>
          <w:p w14:paraId="064A566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309AC6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w:t>
            </w:r>
          </w:p>
        </w:tc>
        <w:tc>
          <w:tcPr>
            <w:tcW w:w="1466" w:type="dxa"/>
            <w:vAlign w:val="center"/>
          </w:tcPr>
          <w:p w14:paraId="1B8982E8">
            <w:pPr>
              <w:jc w:val="center"/>
              <w:rPr>
                <w:rFonts w:eastAsia="仿宋_GB2312"/>
                <w:sz w:val="21"/>
                <w:szCs w:val="21"/>
              </w:rPr>
            </w:pPr>
            <w:r>
              <w:rPr>
                <w:rFonts w:hint="eastAsia" w:eastAsia="仿宋_GB2312"/>
                <w:sz w:val="21"/>
                <w:szCs w:val="21"/>
              </w:rPr>
              <w:t>24</w:t>
            </w:r>
          </w:p>
        </w:tc>
        <w:tc>
          <w:tcPr>
            <w:tcW w:w="1319" w:type="dxa"/>
            <w:gridSpan w:val="2"/>
            <w:vAlign w:val="center"/>
          </w:tcPr>
          <w:p w14:paraId="3DDD4F5B">
            <w:pPr>
              <w:jc w:val="center"/>
              <w:rPr>
                <w:rFonts w:eastAsia="仿宋_GB2312"/>
                <w:sz w:val="21"/>
                <w:szCs w:val="21"/>
              </w:rPr>
            </w:pPr>
            <w:r>
              <w:rPr>
                <w:rFonts w:hint="eastAsia" w:eastAsia="仿宋_GB2312"/>
                <w:sz w:val="21"/>
                <w:szCs w:val="21"/>
              </w:rPr>
              <w:t>24</w:t>
            </w:r>
          </w:p>
        </w:tc>
        <w:tc>
          <w:tcPr>
            <w:tcW w:w="877" w:type="dxa"/>
            <w:vAlign w:val="center"/>
          </w:tcPr>
          <w:p w14:paraId="6BA1F4DE">
            <w:pPr>
              <w:jc w:val="center"/>
              <w:rPr>
                <w:rFonts w:eastAsia="仿宋_GB2312"/>
                <w:sz w:val="21"/>
                <w:szCs w:val="21"/>
              </w:rPr>
            </w:pPr>
            <w:r>
              <w:rPr>
                <w:rFonts w:hint="eastAsia" w:eastAsia="仿宋_GB2312"/>
                <w:sz w:val="21"/>
                <w:szCs w:val="21"/>
              </w:rPr>
              <w:t>10</w:t>
            </w:r>
          </w:p>
        </w:tc>
      </w:tr>
      <w:tr w14:paraId="3B2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E2C493">
            <w:pPr>
              <w:jc w:val="center"/>
              <w:rPr>
                <w:sz w:val="21"/>
                <w:szCs w:val="21"/>
              </w:rPr>
            </w:pPr>
          </w:p>
        </w:tc>
        <w:tc>
          <w:tcPr>
            <w:tcW w:w="700" w:type="dxa"/>
            <w:vMerge w:val="continue"/>
            <w:vAlign w:val="center"/>
          </w:tcPr>
          <w:p w14:paraId="44D4E0DE">
            <w:pPr>
              <w:jc w:val="center"/>
              <w:rPr>
                <w:sz w:val="21"/>
                <w:szCs w:val="21"/>
              </w:rPr>
            </w:pPr>
          </w:p>
        </w:tc>
        <w:tc>
          <w:tcPr>
            <w:tcW w:w="1122" w:type="dxa"/>
            <w:vAlign w:val="center"/>
          </w:tcPr>
          <w:p w14:paraId="1CCAA68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5ED465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DD80930">
            <w:pPr>
              <w:jc w:val="center"/>
              <w:rPr>
                <w:rFonts w:eastAsia="仿宋_GB2312"/>
                <w:sz w:val="21"/>
                <w:szCs w:val="21"/>
              </w:rPr>
            </w:pPr>
            <w:r>
              <w:rPr>
                <w:rFonts w:hint="eastAsia" w:eastAsia="仿宋_GB2312"/>
                <w:sz w:val="21"/>
                <w:szCs w:val="21"/>
              </w:rPr>
              <w:t>100%</w:t>
            </w:r>
          </w:p>
        </w:tc>
        <w:tc>
          <w:tcPr>
            <w:tcW w:w="1319" w:type="dxa"/>
            <w:gridSpan w:val="2"/>
            <w:vAlign w:val="center"/>
          </w:tcPr>
          <w:p w14:paraId="7DC0E5D1">
            <w:pPr>
              <w:jc w:val="center"/>
              <w:rPr>
                <w:rFonts w:eastAsia="仿宋_GB2312"/>
                <w:sz w:val="21"/>
                <w:szCs w:val="21"/>
              </w:rPr>
            </w:pPr>
            <w:r>
              <w:rPr>
                <w:rFonts w:hint="eastAsia" w:eastAsia="仿宋_GB2312"/>
                <w:sz w:val="21"/>
                <w:szCs w:val="21"/>
              </w:rPr>
              <w:t>100%</w:t>
            </w:r>
          </w:p>
        </w:tc>
        <w:tc>
          <w:tcPr>
            <w:tcW w:w="877" w:type="dxa"/>
            <w:vAlign w:val="center"/>
          </w:tcPr>
          <w:p w14:paraId="270804B4">
            <w:pPr>
              <w:jc w:val="center"/>
              <w:rPr>
                <w:rFonts w:eastAsia="仿宋_GB2312"/>
                <w:sz w:val="21"/>
                <w:szCs w:val="21"/>
              </w:rPr>
            </w:pPr>
            <w:r>
              <w:rPr>
                <w:rFonts w:hint="eastAsia" w:eastAsia="仿宋_GB2312"/>
                <w:sz w:val="21"/>
                <w:szCs w:val="21"/>
              </w:rPr>
              <w:t>9</w:t>
            </w:r>
          </w:p>
        </w:tc>
      </w:tr>
      <w:tr w14:paraId="0E62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12C2974">
            <w:pPr>
              <w:jc w:val="center"/>
              <w:rPr>
                <w:sz w:val="21"/>
                <w:szCs w:val="21"/>
              </w:rPr>
            </w:pPr>
          </w:p>
        </w:tc>
        <w:tc>
          <w:tcPr>
            <w:tcW w:w="700" w:type="dxa"/>
            <w:vMerge w:val="continue"/>
            <w:vAlign w:val="center"/>
          </w:tcPr>
          <w:p w14:paraId="282557A4">
            <w:pPr>
              <w:jc w:val="center"/>
              <w:rPr>
                <w:sz w:val="21"/>
                <w:szCs w:val="21"/>
              </w:rPr>
            </w:pPr>
          </w:p>
        </w:tc>
        <w:tc>
          <w:tcPr>
            <w:tcW w:w="1122" w:type="dxa"/>
            <w:vAlign w:val="center"/>
          </w:tcPr>
          <w:p w14:paraId="1083AFF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75EE8C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8D9B6AA">
            <w:pPr>
              <w:jc w:val="center"/>
              <w:rPr>
                <w:rFonts w:eastAsia="仿宋_GB2312"/>
                <w:sz w:val="21"/>
                <w:szCs w:val="21"/>
              </w:rPr>
            </w:pPr>
            <w:r>
              <w:rPr>
                <w:rFonts w:hint="eastAsia" w:eastAsia="仿宋_GB2312"/>
                <w:sz w:val="21"/>
                <w:szCs w:val="21"/>
              </w:rPr>
              <w:t>100%</w:t>
            </w:r>
          </w:p>
        </w:tc>
        <w:tc>
          <w:tcPr>
            <w:tcW w:w="1319" w:type="dxa"/>
            <w:gridSpan w:val="2"/>
            <w:vAlign w:val="center"/>
          </w:tcPr>
          <w:p w14:paraId="285A64FD">
            <w:pPr>
              <w:jc w:val="center"/>
              <w:rPr>
                <w:rFonts w:eastAsia="仿宋_GB2312"/>
                <w:sz w:val="21"/>
                <w:szCs w:val="21"/>
              </w:rPr>
            </w:pPr>
            <w:r>
              <w:rPr>
                <w:rFonts w:hint="eastAsia"/>
                <w:sz w:val="21"/>
                <w:szCs w:val="21"/>
              </w:rPr>
              <w:t>100%</w:t>
            </w:r>
          </w:p>
        </w:tc>
        <w:tc>
          <w:tcPr>
            <w:tcW w:w="877" w:type="dxa"/>
            <w:vAlign w:val="center"/>
          </w:tcPr>
          <w:p w14:paraId="23F6F7EC">
            <w:pPr>
              <w:jc w:val="center"/>
              <w:rPr>
                <w:rFonts w:eastAsia="仿宋_GB2312"/>
                <w:sz w:val="21"/>
                <w:szCs w:val="21"/>
              </w:rPr>
            </w:pPr>
            <w:r>
              <w:rPr>
                <w:rFonts w:hint="eastAsia" w:eastAsia="仿宋_GB2312"/>
                <w:sz w:val="21"/>
                <w:szCs w:val="21"/>
              </w:rPr>
              <w:t>9</w:t>
            </w:r>
          </w:p>
        </w:tc>
      </w:tr>
      <w:tr w14:paraId="55F8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76086A5">
            <w:pPr>
              <w:jc w:val="center"/>
              <w:rPr>
                <w:sz w:val="21"/>
                <w:szCs w:val="21"/>
              </w:rPr>
            </w:pPr>
          </w:p>
        </w:tc>
        <w:tc>
          <w:tcPr>
            <w:tcW w:w="700" w:type="dxa"/>
            <w:vMerge w:val="continue"/>
            <w:vAlign w:val="center"/>
          </w:tcPr>
          <w:p w14:paraId="16E45330">
            <w:pPr>
              <w:jc w:val="center"/>
              <w:rPr>
                <w:sz w:val="21"/>
                <w:szCs w:val="21"/>
              </w:rPr>
            </w:pPr>
          </w:p>
        </w:tc>
        <w:tc>
          <w:tcPr>
            <w:tcW w:w="1122" w:type="dxa"/>
            <w:vAlign w:val="center"/>
          </w:tcPr>
          <w:p w14:paraId="6CF349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70F775FE">
            <w:pPr>
              <w:jc w:val="center"/>
              <w:rPr>
                <w:rFonts w:eastAsia="仿宋_GB2312"/>
                <w:sz w:val="21"/>
                <w:szCs w:val="21"/>
              </w:rPr>
            </w:pPr>
            <w:r>
              <w:rPr>
                <w:rFonts w:hint="eastAsia"/>
                <w:sz w:val="21"/>
                <w:szCs w:val="21"/>
              </w:rPr>
              <w:t>预算内900万元</w:t>
            </w:r>
          </w:p>
        </w:tc>
        <w:tc>
          <w:tcPr>
            <w:tcW w:w="1466" w:type="dxa"/>
            <w:vAlign w:val="center"/>
          </w:tcPr>
          <w:p w14:paraId="554F6CEB">
            <w:pPr>
              <w:jc w:val="center"/>
              <w:rPr>
                <w:rFonts w:eastAsia="仿宋_GB2312"/>
                <w:sz w:val="21"/>
                <w:szCs w:val="21"/>
              </w:rPr>
            </w:pPr>
            <w:r>
              <w:rPr>
                <w:rFonts w:hint="eastAsia" w:eastAsia="仿宋_GB2312"/>
                <w:sz w:val="21"/>
                <w:szCs w:val="21"/>
              </w:rPr>
              <w:t>900</w:t>
            </w:r>
          </w:p>
        </w:tc>
        <w:tc>
          <w:tcPr>
            <w:tcW w:w="1319" w:type="dxa"/>
            <w:gridSpan w:val="2"/>
            <w:vAlign w:val="center"/>
          </w:tcPr>
          <w:p w14:paraId="458A4A15">
            <w:pPr>
              <w:jc w:val="center"/>
              <w:rPr>
                <w:rFonts w:eastAsia="仿宋_GB2312"/>
                <w:sz w:val="21"/>
                <w:szCs w:val="21"/>
              </w:rPr>
            </w:pPr>
            <w:r>
              <w:rPr>
                <w:rFonts w:hint="eastAsia"/>
                <w:sz w:val="21"/>
                <w:szCs w:val="21"/>
              </w:rPr>
              <w:t>900</w:t>
            </w:r>
          </w:p>
        </w:tc>
        <w:tc>
          <w:tcPr>
            <w:tcW w:w="877" w:type="dxa"/>
            <w:vAlign w:val="center"/>
          </w:tcPr>
          <w:p w14:paraId="1433F433">
            <w:pPr>
              <w:jc w:val="center"/>
              <w:rPr>
                <w:rFonts w:eastAsia="仿宋_GB2312"/>
                <w:sz w:val="21"/>
                <w:szCs w:val="21"/>
              </w:rPr>
            </w:pPr>
            <w:r>
              <w:rPr>
                <w:rFonts w:hint="eastAsia"/>
                <w:sz w:val="21"/>
                <w:szCs w:val="21"/>
              </w:rPr>
              <w:t>9</w:t>
            </w:r>
          </w:p>
        </w:tc>
      </w:tr>
      <w:tr w14:paraId="790E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6A96FA4">
            <w:pPr>
              <w:jc w:val="center"/>
              <w:rPr>
                <w:sz w:val="21"/>
                <w:szCs w:val="21"/>
              </w:rPr>
            </w:pPr>
          </w:p>
        </w:tc>
        <w:tc>
          <w:tcPr>
            <w:tcW w:w="700" w:type="dxa"/>
            <w:vMerge w:val="restart"/>
            <w:vAlign w:val="center"/>
          </w:tcPr>
          <w:p w14:paraId="3D6688EF">
            <w:pPr>
              <w:jc w:val="center"/>
              <w:rPr>
                <w:sz w:val="21"/>
                <w:szCs w:val="21"/>
              </w:rPr>
            </w:pPr>
            <w:r>
              <w:rPr>
                <w:rFonts w:hint="eastAsia"/>
                <w:sz w:val="21"/>
                <w:szCs w:val="21"/>
              </w:rPr>
              <w:t>效益指标</w:t>
            </w:r>
          </w:p>
        </w:tc>
        <w:tc>
          <w:tcPr>
            <w:tcW w:w="1122" w:type="dxa"/>
            <w:vAlign w:val="center"/>
          </w:tcPr>
          <w:p w14:paraId="3482507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5967DDD6">
            <w:pPr>
              <w:rPr>
                <w:sz w:val="21"/>
                <w:szCs w:val="21"/>
              </w:rPr>
            </w:pPr>
            <w:r>
              <w:rPr>
                <w:rFonts w:hint="eastAsia" w:ascii="宋体" w:hAnsi="宋体" w:eastAsia="宋体"/>
                <w:color w:val="000000"/>
                <w:sz w:val="20"/>
              </w:rPr>
              <w:t>满足城市管理需求</w:t>
            </w:r>
          </w:p>
        </w:tc>
        <w:tc>
          <w:tcPr>
            <w:tcW w:w="1466" w:type="dxa"/>
            <w:vAlign w:val="center"/>
          </w:tcPr>
          <w:p w14:paraId="2CCD19E4">
            <w:pPr>
              <w:jc w:val="center"/>
              <w:rPr>
                <w:rFonts w:eastAsia="仿宋_GB2312"/>
                <w:sz w:val="21"/>
                <w:szCs w:val="21"/>
              </w:rPr>
            </w:pPr>
            <w:r>
              <w:rPr>
                <w:rFonts w:hint="eastAsia"/>
                <w:sz w:val="21"/>
                <w:szCs w:val="21"/>
              </w:rPr>
              <w:t>显著提高</w:t>
            </w:r>
          </w:p>
        </w:tc>
        <w:tc>
          <w:tcPr>
            <w:tcW w:w="1319" w:type="dxa"/>
            <w:gridSpan w:val="2"/>
            <w:vAlign w:val="center"/>
          </w:tcPr>
          <w:p w14:paraId="15446E22">
            <w:pPr>
              <w:jc w:val="center"/>
              <w:rPr>
                <w:rFonts w:eastAsia="仿宋_GB2312"/>
                <w:sz w:val="21"/>
                <w:szCs w:val="21"/>
              </w:rPr>
            </w:pPr>
            <w:r>
              <w:rPr>
                <w:rFonts w:hint="eastAsia"/>
                <w:sz w:val="21"/>
                <w:szCs w:val="21"/>
              </w:rPr>
              <w:t>显著提高</w:t>
            </w:r>
          </w:p>
        </w:tc>
        <w:tc>
          <w:tcPr>
            <w:tcW w:w="877" w:type="dxa"/>
            <w:vAlign w:val="center"/>
          </w:tcPr>
          <w:p w14:paraId="7F1C95A0">
            <w:pPr>
              <w:jc w:val="center"/>
              <w:rPr>
                <w:rFonts w:eastAsia="仿宋_GB2312"/>
                <w:sz w:val="21"/>
                <w:szCs w:val="21"/>
              </w:rPr>
            </w:pPr>
            <w:r>
              <w:rPr>
                <w:rFonts w:hint="eastAsia"/>
                <w:sz w:val="21"/>
                <w:szCs w:val="21"/>
              </w:rPr>
              <w:t>9</w:t>
            </w:r>
          </w:p>
        </w:tc>
      </w:tr>
      <w:tr w14:paraId="3B2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966C9BE">
            <w:pPr>
              <w:jc w:val="center"/>
              <w:rPr>
                <w:sz w:val="21"/>
                <w:szCs w:val="21"/>
              </w:rPr>
            </w:pPr>
          </w:p>
        </w:tc>
        <w:tc>
          <w:tcPr>
            <w:tcW w:w="700" w:type="dxa"/>
            <w:vMerge w:val="continue"/>
            <w:vAlign w:val="center"/>
          </w:tcPr>
          <w:p w14:paraId="0317FFBD">
            <w:pPr>
              <w:jc w:val="center"/>
              <w:rPr>
                <w:sz w:val="21"/>
                <w:szCs w:val="21"/>
              </w:rPr>
            </w:pPr>
          </w:p>
        </w:tc>
        <w:tc>
          <w:tcPr>
            <w:tcW w:w="1122" w:type="dxa"/>
            <w:vAlign w:val="center"/>
          </w:tcPr>
          <w:p w14:paraId="3F6677A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12D7FD34">
            <w:pPr>
              <w:jc w:val="center"/>
              <w:rPr>
                <w:rFonts w:eastAsia="宋体"/>
                <w:sz w:val="21"/>
                <w:szCs w:val="21"/>
              </w:rPr>
            </w:pPr>
            <w:r>
              <w:rPr>
                <w:rFonts w:hint="eastAsia" w:eastAsia="宋体"/>
                <w:sz w:val="21"/>
                <w:szCs w:val="21"/>
              </w:rPr>
              <w:t>优化市容市貌</w:t>
            </w:r>
          </w:p>
        </w:tc>
        <w:tc>
          <w:tcPr>
            <w:tcW w:w="1466" w:type="dxa"/>
            <w:vAlign w:val="center"/>
          </w:tcPr>
          <w:p w14:paraId="48612656">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00A94044">
            <w:pPr>
              <w:jc w:val="center"/>
              <w:rPr>
                <w:rFonts w:eastAsia="仿宋_GB2312"/>
                <w:sz w:val="21"/>
                <w:szCs w:val="21"/>
              </w:rPr>
            </w:pPr>
            <w:r>
              <w:rPr>
                <w:rFonts w:hint="eastAsia"/>
                <w:sz w:val="21"/>
                <w:szCs w:val="21"/>
              </w:rPr>
              <w:t>长期</w:t>
            </w:r>
          </w:p>
        </w:tc>
        <w:tc>
          <w:tcPr>
            <w:tcW w:w="877" w:type="dxa"/>
            <w:vAlign w:val="center"/>
          </w:tcPr>
          <w:p w14:paraId="30BDE687">
            <w:pPr>
              <w:jc w:val="center"/>
              <w:rPr>
                <w:rFonts w:eastAsia="仿宋_GB2312"/>
                <w:sz w:val="21"/>
                <w:szCs w:val="21"/>
              </w:rPr>
            </w:pPr>
            <w:r>
              <w:rPr>
                <w:rFonts w:hint="eastAsia" w:eastAsia="仿宋_GB2312"/>
                <w:sz w:val="21"/>
                <w:szCs w:val="21"/>
              </w:rPr>
              <w:t>9</w:t>
            </w:r>
          </w:p>
        </w:tc>
      </w:tr>
      <w:tr w14:paraId="1596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4F0209D0">
            <w:pPr>
              <w:jc w:val="center"/>
              <w:rPr>
                <w:sz w:val="21"/>
                <w:szCs w:val="21"/>
              </w:rPr>
            </w:pPr>
          </w:p>
        </w:tc>
        <w:tc>
          <w:tcPr>
            <w:tcW w:w="700" w:type="dxa"/>
            <w:vAlign w:val="center"/>
          </w:tcPr>
          <w:p w14:paraId="0C5B0029">
            <w:pPr>
              <w:jc w:val="center"/>
              <w:rPr>
                <w:sz w:val="21"/>
                <w:szCs w:val="21"/>
              </w:rPr>
            </w:pPr>
            <w:r>
              <w:rPr>
                <w:rFonts w:hint="eastAsia"/>
                <w:sz w:val="21"/>
                <w:szCs w:val="21"/>
              </w:rPr>
              <w:t>满意度指标</w:t>
            </w:r>
          </w:p>
        </w:tc>
        <w:tc>
          <w:tcPr>
            <w:tcW w:w="1122" w:type="dxa"/>
            <w:vAlign w:val="center"/>
          </w:tcPr>
          <w:p w14:paraId="2D758397">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84EA849">
            <w:pPr>
              <w:jc w:val="center"/>
              <w:rPr>
                <w:rFonts w:eastAsia="仿宋_GB2312"/>
                <w:sz w:val="21"/>
                <w:szCs w:val="21"/>
              </w:rPr>
            </w:pPr>
            <w:r>
              <w:rPr>
                <w:rFonts w:hint="eastAsia"/>
                <w:sz w:val="21"/>
                <w:szCs w:val="21"/>
              </w:rPr>
              <w:t>公众满意度</w:t>
            </w:r>
          </w:p>
        </w:tc>
        <w:tc>
          <w:tcPr>
            <w:tcW w:w="1466" w:type="dxa"/>
            <w:vAlign w:val="center"/>
          </w:tcPr>
          <w:p w14:paraId="0BFAEBBA">
            <w:pPr>
              <w:jc w:val="center"/>
              <w:rPr>
                <w:rFonts w:eastAsia="仿宋_GB2312"/>
                <w:sz w:val="21"/>
                <w:szCs w:val="21"/>
              </w:rPr>
            </w:pPr>
            <w:r>
              <w:rPr>
                <w:rFonts w:hint="eastAsia"/>
                <w:sz w:val="21"/>
                <w:szCs w:val="21"/>
              </w:rPr>
              <w:t>95%</w:t>
            </w:r>
          </w:p>
        </w:tc>
        <w:tc>
          <w:tcPr>
            <w:tcW w:w="1319" w:type="dxa"/>
            <w:gridSpan w:val="2"/>
            <w:vAlign w:val="center"/>
          </w:tcPr>
          <w:p w14:paraId="099976C1">
            <w:pPr>
              <w:jc w:val="center"/>
              <w:rPr>
                <w:rFonts w:eastAsia="仿宋_GB2312"/>
                <w:sz w:val="21"/>
                <w:szCs w:val="21"/>
              </w:rPr>
            </w:pPr>
            <w:r>
              <w:rPr>
                <w:rFonts w:hint="eastAsia"/>
                <w:sz w:val="21"/>
                <w:szCs w:val="21"/>
              </w:rPr>
              <w:t>95%</w:t>
            </w:r>
          </w:p>
        </w:tc>
        <w:tc>
          <w:tcPr>
            <w:tcW w:w="877" w:type="dxa"/>
            <w:vAlign w:val="center"/>
          </w:tcPr>
          <w:p w14:paraId="378D8216">
            <w:pPr>
              <w:jc w:val="center"/>
              <w:rPr>
                <w:rFonts w:eastAsia="仿宋_GB2312"/>
                <w:sz w:val="21"/>
                <w:szCs w:val="21"/>
              </w:rPr>
            </w:pPr>
            <w:r>
              <w:rPr>
                <w:rFonts w:hint="eastAsia"/>
                <w:sz w:val="21"/>
                <w:szCs w:val="21"/>
              </w:rPr>
              <w:t>17</w:t>
            </w:r>
          </w:p>
        </w:tc>
      </w:tr>
      <w:tr w14:paraId="5E2F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135AE2D">
            <w:pPr>
              <w:jc w:val="center"/>
              <w:rPr>
                <w:sz w:val="21"/>
                <w:szCs w:val="21"/>
              </w:rPr>
            </w:pPr>
            <w:r>
              <w:rPr>
                <w:rFonts w:hint="eastAsia"/>
                <w:sz w:val="21"/>
                <w:szCs w:val="21"/>
              </w:rPr>
              <w:t>总分</w:t>
            </w:r>
          </w:p>
        </w:tc>
        <w:tc>
          <w:tcPr>
            <w:tcW w:w="8120" w:type="dxa"/>
            <w:gridSpan w:val="9"/>
            <w:vAlign w:val="center"/>
          </w:tcPr>
          <w:p w14:paraId="75C4F729">
            <w:pPr>
              <w:jc w:val="center"/>
              <w:rPr>
                <w:rFonts w:eastAsia="仿宋_GB2312"/>
                <w:sz w:val="21"/>
                <w:szCs w:val="21"/>
              </w:rPr>
            </w:pPr>
            <w:r>
              <w:rPr>
                <w:rFonts w:hint="eastAsia"/>
                <w:sz w:val="21"/>
                <w:szCs w:val="21"/>
              </w:rPr>
              <w:t>92</w:t>
            </w:r>
          </w:p>
        </w:tc>
      </w:tr>
      <w:tr w14:paraId="21A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781E461E">
            <w:pPr>
              <w:jc w:val="center"/>
              <w:rPr>
                <w:sz w:val="21"/>
                <w:szCs w:val="21"/>
              </w:rPr>
            </w:pPr>
            <w:r>
              <w:rPr>
                <w:rFonts w:hint="eastAsia"/>
                <w:sz w:val="21"/>
                <w:szCs w:val="21"/>
              </w:rPr>
              <w:t>偏差大或</w:t>
            </w:r>
          </w:p>
          <w:p w14:paraId="12D84421">
            <w:pPr>
              <w:jc w:val="center"/>
              <w:rPr>
                <w:sz w:val="21"/>
                <w:szCs w:val="21"/>
              </w:rPr>
            </w:pPr>
            <w:r>
              <w:rPr>
                <w:rFonts w:hint="eastAsia"/>
                <w:sz w:val="21"/>
                <w:szCs w:val="21"/>
              </w:rPr>
              <w:t>目标未完成</w:t>
            </w:r>
          </w:p>
          <w:p w14:paraId="640D5D44">
            <w:pPr>
              <w:jc w:val="center"/>
              <w:rPr>
                <w:sz w:val="21"/>
                <w:szCs w:val="21"/>
              </w:rPr>
            </w:pPr>
            <w:r>
              <w:rPr>
                <w:rFonts w:hint="eastAsia"/>
                <w:sz w:val="21"/>
                <w:szCs w:val="21"/>
              </w:rPr>
              <w:t>原因分析</w:t>
            </w:r>
          </w:p>
        </w:tc>
        <w:tc>
          <w:tcPr>
            <w:tcW w:w="7420" w:type="dxa"/>
            <w:gridSpan w:val="8"/>
            <w:vAlign w:val="center"/>
          </w:tcPr>
          <w:p w14:paraId="5B7F12A0">
            <w:pPr>
              <w:spacing w:line="360" w:lineRule="auto"/>
              <w:ind w:firstLine="560"/>
              <w:outlineLvl w:val="1"/>
              <w:rPr>
                <w:rFonts w:asciiTheme="minorEastAsia" w:hAnsiTheme="minorEastAsia" w:eastAsiaTheme="minorEastAsia"/>
                <w:sz w:val="28"/>
                <w:szCs w:val="28"/>
              </w:rPr>
            </w:pPr>
          </w:p>
          <w:p w14:paraId="20690B5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18B0937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1C43A564">
            <w:pPr>
              <w:spacing w:line="360" w:lineRule="auto"/>
              <w:ind w:firstLine="560"/>
              <w:outlineLvl w:val="1"/>
              <w:rPr>
                <w:sz w:val="21"/>
                <w:szCs w:val="21"/>
              </w:rPr>
            </w:pPr>
          </w:p>
        </w:tc>
      </w:tr>
      <w:tr w14:paraId="285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B02E1BB">
            <w:pPr>
              <w:jc w:val="center"/>
              <w:rPr>
                <w:sz w:val="21"/>
                <w:szCs w:val="21"/>
              </w:rPr>
            </w:pPr>
            <w:r>
              <w:rPr>
                <w:rFonts w:hint="eastAsia"/>
                <w:sz w:val="21"/>
                <w:szCs w:val="21"/>
              </w:rPr>
              <w:t>改进措施及</w:t>
            </w:r>
          </w:p>
          <w:p w14:paraId="774CB4C4">
            <w:pPr>
              <w:jc w:val="center"/>
              <w:rPr>
                <w:sz w:val="21"/>
                <w:szCs w:val="21"/>
              </w:rPr>
            </w:pPr>
            <w:r>
              <w:rPr>
                <w:rFonts w:hint="eastAsia"/>
                <w:sz w:val="21"/>
                <w:szCs w:val="21"/>
              </w:rPr>
              <w:t>结果应用方案</w:t>
            </w:r>
          </w:p>
        </w:tc>
        <w:tc>
          <w:tcPr>
            <w:tcW w:w="7420" w:type="dxa"/>
            <w:gridSpan w:val="8"/>
            <w:vAlign w:val="center"/>
          </w:tcPr>
          <w:p w14:paraId="54533C3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0F416D86">
            <w:pPr>
              <w:spacing w:line="360" w:lineRule="auto"/>
              <w:ind w:firstLine="700" w:firstLineChars="250"/>
              <w:outlineLvl w:val="0"/>
              <w:rPr>
                <w:sz w:val="21"/>
                <w:szCs w:val="21"/>
              </w:rPr>
            </w:pPr>
            <w:r>
              <w:rPr>
                <w:rFonts w:hint="eastAsia" w:asciiTheme="minorEastAsia" w:hAnsiTheme="minorEastAsia" w:eastAsiaTheme="minorEastAsia"/>
                <w:sz w:val="28"/>
                <w:szCs w:val="28"/>
              </w:rPr>
              <w:t>2、常态化清扫，常态化消杀。</w:t>
            </w:r>
          </w:p>
        </w:tc>
      </w:tr>
    </w:tbl>
    <w:p w14:paraId="407D03A8">
      <w:pPr>
        <w:rPr>
          <w:sz w:val="21"/>
          <w:szCs w:val="21"/>
        </w:rPr>
      </w:pPr>
      <w:r>
        <w:rPr>
          <w:rFonts w:hint="eastAsia"/>
          <w:sz w:val="21"/>
          <w:szCs w:val="21"/>
        </w:rPr>
        <w:t>备注：</w:t>
      </w:r>
    </w:p>
    <w:p w14:paraId="10A267DB">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319AE6ED">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1FD4D28">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4DE6DD8">
      <w:r>
        <w:rPr>
          <w:rFonts w:hint="eastAsia"/>
          <w:sz w:val="21"/>
          <w:szCs w:val="21"/>
        </w:rPr>
        <w:t>4.基于经济性和必要性等因素考虑，满意度指标暂可不作为必评指标。</w:t>
      </w:r>
    </w:p>
    <w:p w14:paraId="3E742FD0">
      <w:pPr>
        <w:pStyle w:val="2"/>
        <w:rPr>
          <w:rFonts w:asciiTheme="minorEastAsia" w:hAnsiTheme="minorEastAsia" w:eastAsiaTheme="minorEastAsia"/>
          <w:sz w:val="28"/>
          <w:szCs w:val="28"/>
        </w:rPr>
      </w:pPr>
    </w:p>
    <w:p w14:paraId="4FDF0E1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1417D0FE">
      <w:pPr>
        <w:spacing w:line="360" w:lineRule="auto"/>
        <w:jc w:val="center"/>
        <w:rPr>
          <w:rFonts w:ascii="宋体" w:hAnsi="宋体" w:eastAsia="宋体"/>
          <w:b/>
          <w:sz w:val="44"/>
          <w:szCs w:val="44"/>
        </w:rPr>
      </w:pPr>
    </w:p>
    <w:p w14:paraId="11A4D2B0">
      <w:pPr>
        <w:spacing w:line="360" w:lineRule="auto"/>
        <w:jc w:val="center"/>
        <w:rPr>
          <w:rFonts w:ascii="宋体" w:hAnsi="宋体" w:eastAsia="宋体"/>
          <w:b/>
          <w:sz w:val="44"/>
          <w:szCs w:val="44"/>
        </w:rPr>
      </w:pPr>
    </w:p>
    <w:p w14:paraId="243097AD">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武昌区中南路街道2021年度两中心人员薪酬及社保经费项目绩效评价报告</w:t>
      </w:r>
    </w:p>
    <w:p w14:paraId="05CC8BCD">
      <w:pPr>
        <w:pStyle w:val="10"/>
        <w:ind w:firstLine="562"/>
        <w:jc w:val="left"/>
        <w:rPr>
          <w:rFonts w:cs="Arial Narrow" w:asciiTheme="minorEastAsia" w:hAnsiTheme="minorEastAsia" w:eastAsiaTheme="minorEastAsia"/>
          <w:b/>
          <w:sz w:val="28"/>
          <w:szCs w:val="28"/>
        </w:rPr>
      </w:pPr>
    </w:p>
    <w:p w14:paraId="7C86B68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两中心人员薪酬及社保经费</w:t>
      </w:r>
    </w:p>
    <w:p w14:paraId="0A8F6CBD">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169.83</w:t>
      </w:r>
      <w:r>
        <w:rPr>
          <w:rFonts w:cs="Arial Narrow" w:asciiTheme="minorEastAsia" w:hAnsiTheme="minorEastAsia" w:eastAsiaTheme="minorEastAsia"/>
          <w:b/>
          <w:sz w:val="28"/>
          <w:szCs w:val="28"/>
        </w:rPr>
        <w:t>万元</w:t>
      </w:r>
    </w:p>
    <w:p w14:paraId="3AFD09B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CFF768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FA2AC9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“两中心人员薪酬及社保经费”绩效评价采用比较法、公众评判法、统计计算法、实地考察等方法进行评价分析，调阅相关凭证、单据进行分析研究。</w:t>
      </w:r>
    </w:p>
    <w:p w14:paraId="1FA4318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790C415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项目全年预算数为169.83万元，执行数为169.83万元，完成预算的100 %，两中心人员工资薪酬支出，两中心人员相关业务培训等。</w:t>
      </w:r>
    </w:p>
    <w:p w14:paraId="5225633E">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768BCF1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0490AC2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0E1A75E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56DE40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C723C7D">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BB1C87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18262C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7B5812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0FB940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E2A182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47E25B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41379FD">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1A44AB4">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9031DE4">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0C1B26E">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经综合评价，中南路街道办事处“两中心人员薪酬及社保经费”绩效评价总得分为90.00分，评价结果为优。具体分项得分如下：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74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5688C5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A5196C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6ADDC0C">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CFAB84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A7C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71DE0A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D5A3B9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B20973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CF3EBB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2CE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82B18F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9291EF0">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509326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651DD5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9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BBD6D9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9C6B3AB">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C070C4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A13790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356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E7D536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B81AA1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B58829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05B030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18C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7E096B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6241CF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FD3520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961BBA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E60F8D4">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D7D6A5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713E4F0">
      <w:pPr>
        <w:pStyle w:val="11"/>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4A3A17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项目全年预算数为169.83万元，执行数为169.83万元，完成预算的100 %。主要产出和效果：一是两中心人员薪酬得到保证；二是两中心人员业务培训，业务能力得以提高。</w:t>
      </w:r>
    </w:p>
    <w:p w14:paraId="7871C36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598AB4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1、两中心人员工资求平均，绩效突出不明显；</w:t>
      </w:r>
    </w:p>
    <w:p w14:paraId="42404F2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2、两中心人员培训频率不高。</w:t>
      </w:r>
    </w:p>
    <w:p w14:paraId="39957C25">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F0DF18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1、突出两中心人员专岗绩效；</w:t>
      </w:r>
    </w:p>
    <w:p w14:paraId="27709A6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2、加大两中心人员的培训力度。</w:t>
      </w:r>
    </w:p>
    <w:p w14:paraId="0281B68B">
      <w:pPr>
        <w:pStyle w:val="2"/>
        <w:rPr>
          <w:rFonts w:asciiTheme="minorEastAsia" w:hAnsiTheme="minorEastAsia" w:eastAsiaTheme="minorEastAsia"/>
          <w:sz w:val="28"/>
          <w:szCs w:val="28"/>
        </w:rPr>
      </w:pPr>
    </w:p>
    <w:p w14:paraId="3319B8D4">
      <w:pPr>
        <w:pStyle w:val="2"/>
        <w:rPr>
          <w:rFonts w:asciiTheme="minorEastAsia" w:hAnsiTheme="minorEastAsia" w:eastAsiaTheme="minorEastAsia"/>
          <w:sz w:val="28"/>
          <w:szCs w:val="28"/>
        </w:rPr>
      </w:pPr>
    </w:p>
    <w:p w14:paraId="222DAE93">
      <w:pPr>
        <w:pStyle w:val="2"/>
        <w:rPr>
          <w:rFonts w:asciiTheme="minorEastAsia" w:hAnsiTheme="minorEastAsia" w:eastAsiaTheme="minorEastAsia"/>
          <w:sz w:val="28"/>
          <w:szCs w:val="28"/>
        </w:rPr>
      </w:pPr>
    </w:p>
    <w:p w14:paraId="5E4F8A61">
      <w:pPr>
        <w:pStyle w:val="2"/>
        <w:rPr>
          <w:rFonts w:asciiTheme="minorEastAsia" w:hAnsiTheme="minorEastAsia" w:eastAsiaTheme="minorEastAsia"/>
          <w:sz w:val="28"/>
          <w:szCs w:val="28"/>
        </w:rPr>
      </w:pPr>
    </w:p>
    <w:p w14:paraId="5C25289A">
      <w:pPr>
        <w:pStyle w:val="2"/>
        <w:rPr>
          <w:rFonts w:asciiTheme="minorEastAsia" w:hAnsiTheme="minorEastAsia" w:eastAsiaTheme="minorEastAsia"/>
          <w:sz w:val="28"/>
          <w:szCs w:val="28"/>
        </w:rPr>
      </w:pPr>
    </w:p>
    <w:p w14:paraId="06DE9DEF">
      <w:pPr>
        <w:jc w:val="center"/>
        <w:rPr>
          <w:rFonts w:ascii="宋体" w:hAnsi="宋体" w:eastAsia="宋体" w:cs="宋体"/>
          <w:sz w:val="32"/>
          <w:szCs w:val="32"/>
        </w:rPr>
      </w:pPr>
      <w:r>
        <w:rPr>
          <w:rFonts w:hint="eastAsia" w:ascii="宋体" w:hAnsi="宋体" w:eastAsia="宋体" w:cs="宋体"/>
          <w:sz w:val="32"/>
          <w:szCs w:val="32"/>
        </w:rPr>
        <w:t>2021年度两中心人员薪酬及社保经费项目自评表</w:t>
      </w:r>
    </w:p>
    <w:p w14:paraId="468B35D5">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595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08722E3">
            <w:pPr>
              <w:jc w:val="center"/>
              <w:rPr>
                <w:sz w:val="21"/>
                <w:szCs w:val="21"/>
              </w:rPr>
            </w:pPr>
            <w:r>
              <w:rPr>
                <w:rFonts w:hint="eastAsia"/>
                <w:sz w:val="21"/>
                <w:szCs w:val="21"/>
              </w:rPr>
              <w:t>项目名称</w:t>
            </w:r>
          </w:p>
        </w:tc>
        <w:tc>
          <w:tcPr>
            <w:tcW w:w="7420" w:type="dxa"/>
            <w:gridSpan w:val="8"/>
            <w:vAlign w:val="center"/>
          </w:tcPr>
          <w:p w14:paraId="01F072C3">
            <w:pPr>
              <w:pStyle w:val="10"/>
              <w:ind w:firstLine="560"/>
              <w:jc w:val="left"/>
              <w:rPr>
                <w:kern w:val="0"/>
                <w:sz w:val="21"/>
                <w:szCs w:val="21"/>
              </w:rPr>
            </w:pPr>
            <w:r>
              <w:rPr>
                <w:rFonts w:hint="eastAsia" w:cs="Arial Narrow" w:asciiTheme="minorEastAsia" w:hAnsiTheme="minorEastAsia" w:eastAsiaTheme="minorEastAsia"/>
                <w:sz w:val="28"/>
                <w:szCs w:val="28"/>
              </w:rPr>
              <w:t>两中心人员薪酬及社保经费</w:t>
            </w:r>
          </w:p>
        </w:tc>
      </w:tr>
      <w:tr w14:paraId="56B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13C2923">
            <w:pPr>
              <w:jc w:val="center"/>
              <w:rPr>
                <w:sz w:val="21"/>
                <w:szCs w:val="21"/>
              </w:rPr>
            </w:pPr>
            <w:r>
              <w:rPr>
                <w:rFonts w:hint="eastAsia"/>
                <w:sz w:val="21"/>
                <w:szCs w:val="21"/>
              </w:rPr>
              <w:t>主管部门</w:t>
            </w:r>
          </w:p>
        </w:tc>
        <w:tc>
          <w:tcPr>
            <w:tcW w:w="3364" w:type="dxa"/>
            <w:gridSpan w:val="3"/>
            <w:vAlign w:val="center"/>
          </w:tcPr>
          <w:p w14:paraId="525D4EF7">
            <w:pPr>
              <w:rPr>
                <w:rFonts w:eastAsia="仿宋_GB2312"/>
                <w:sz w:val="21"/>
                <w:szCs w:val="21"/>
              </w:rPr>
            </w:pPr>
            <w:r>
              <w:rPr>
                <w:rFonts w:hint="eastAsia"/>
                <w:sz w:val="21"/>
                <w:szCs w:val="21"/>
              </w:rPr>
              <w:t>公共服务办公室</w:t>
            </w:r>
          </w:p>
        </w:tc>
        <w:tc>
          <w:tcPr>
            <w:tcW w:w="2520" w:type="dxa"/>
            <w:gridSpan w:val="3"/>
            <w:vAlign w:val="center"/>
          </w:tcPr>
          <w:p w14:paraId="0C8AC781">
            <w:pPr>
              <w:jc w:val="center"/>
              <w:rPr>
                <w:sz w:val="21"/>
                <w:szCs w:val="21"/>
              </w:rPr>
            </w:pPr>
            <w:r>
              <w:rPr>
                <w:rFonts w:hint="eastAsia"/>
                <w:sz w:val="21"/>
                <w:szCs w:val="21"/>
              </w:rPr>
              <w:t>项目实施单位</w:t>
            </w:r>
          </w:p>
        </w:tc>
        <w:tc>
          <w:tcPr>
            <w:tcW w:w="1536" w:type="dxa"/>
            <w:gridSpan w:val="2"/>
            <w:vAlign w:val="center"/>
          </w:tcPr>
          <w:p w14:paraId="03472C67">
            <w:pPr>
              <w:jc w:val="center"/>
              <w:rPr>
                <w:sz w:val="21"/>
                <w:szCs w:val="21"/>
              </w:rPr>
            </w:pPr>
            <w:r>
              <w:rPr>
                <w:rFonts w:hint="eastAsia"/>
                <w:sz w:val="21"/>
                <w:szCs w:val="21"/>
              </w:rPr>
              <w:t>中南路街道办事处　</w:t>
            </w:r>
          </w:p>
        </w:tc>
      </w:tr>
      <w:tr w14:paraId="2F1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F7E3795">
            <w:pPr>
              <w:jc w:val="center"/>
              <w:rPr>
                <w:sz w:val="21"/>
                <w:szCs w:val="21"/>
              </w:rPr>
            </w:pPr>
            <w:r>
              <w:rPr>
                <w:rFonts w:hint="eastAsia"/>
                <w:sz w:val="21"/>
                <w:szCs w:val="21"/>
              </w:rPr>
              <w:t>项目类别</w:t>
            </w:r>
          </w:p>
        </w:tc>
        <w:tc>
          <w:tcPr>
            <w:tcW w:w="7420" w:type="dxa"/>
            <w:gridSpan w:val="8"/>
            <w:vAlign w:val="center"/>
          </w:tcPr>
          <w:p w14:paraId="172FB00C">
            <w:pPr>
              <w:rPr>
                <w:sz w:val="21"/>
                <w:szCs w:val="21"/>
              </w:rPr>
            </w:pPr>
            <w:r>
              <w:rPr>
                <w:rFonts w:hint="eastAsia"/>
                <w:sz w:val="21"/>
                <w:szCs w:val="21"/>
              </w:rPr>
              <w:t>1、部门预算项目   ☑   2、市直专项   □  3、市对下转移支付项目 □</w:t>
            </w:r>
          </w:p>
        </w:tc>
      </w:tr>
      <w:tr w14:paraId="794F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3A9FDCF">
            <w:pPr>
              <w:jc w:val="center"/>
              <w:rPr>
                <w:sz w:val="21"/>
                <w:szCs w:val="21"/>
              </w:rPr>
            </w:pPr>
            <w:r>
              <w:rPr>
                <w:rFonts w:hint="eastAsia"/>
                <w:sz w:val="21"/>
                <w:szCs w:val="21"/>
              </w:rPr>
              <w:t>项目属性</w:t>
            </w:r>
          </w:p>
        </w:tc>
        <w:tc>
          <w:tcPr>
            <w:tcW w:w="7420" w:type="dxa"/>
            <w:gridSpan w:val="8"/>
            <w:vAlign w:val="center"/>
          </w:tcPr>
          <w:p w14:paraId="593FDE84">
            <w:pPr>
              <w:rPr>
                <w:sz w:val="21"/>
                <w:szCs w:val="21"/>
              </w:rPr>
            </w:pPr>
            <w:r>
              <w:rPr>
                <w:rFonts w:hint="eastAsia"/>
                <w:sz w:val="21"/>
                <w:szCs w:val="21"/>
              </w:rPr>
              <w:t xml:space="preserve">1、持续性项目     □   2、新增性项目 □ </w:t>
            </w:r>
          </w:p>
        </w:tc>
      </w:tr>
      <w:tr w14:paraId="28C6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45FD552">
            <w:pPr>
              <w:jc w:val="center"/>
              <w:rPr>
                <w:sz w:val="21"/>
                <w:szCs w:val="21"/>
              </w:rPr>
            </w:pPr>
            <w:r>
              <w:rPr>
                <w:rFonts w:hint="eastAsia"/>
                <w:sz w:val="21"/>
                <w:szCs w:val="21"/>
              </w:rPr>
              <w:t>项目类型</w:t>
            </w:r>
          </w:p>
        </w:tc>
        <w:tc>
          <w:tcPr>
            <w:tcW w:w="7420" w:type="dxa"/>
            <w:gridSpan w:val="8"/>
            <w:vAlign w:val="center"/>
          </w:tcPr>
          <w:p w14:paraId="44FF716B">
            <w:pPr>
              <w:rPr>
                <w:sz w:val="21"/>
                <w:szCs w:val="21"/>
              </w:rPr>
            </w:pPr>
            <w:r>
              <w:rPr>
                <w:rFonts w:hint="eastAsia"/>
                <w:sz w:val="21"/>
                <w:szCs w:val="21"/>
              </w:rPr>
              <w:t>1、常年性项目     □   2、延续性项目 ☑      3、一次性项目 □</w:t>
            </w:r>
          </w:p>
        </w:tc>
      </w:tr>
      <w:tr w14:paraId="0970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0098D7A2">
            <w:pPr>
              <w:jc w:val="center"/>
              <w:rPr>
                <w:sz w:val="21"/>
                <w:szCs w:val="21"/>
              </w:rPr>
            </w:pPr>
            <w:r>
              <w:rPr>
                <w:rFonts w:hint="eastAsia"/>
                <w:sz w:val="21"/>
                <w:szCs w:val="21"/>
              </w:rPr>
              <w:t>预算执行情况(万元)</w:t>
            </w:r>
          </w:p>
          <w:p w14:paraId="7539DA1F">
            <w:pPr>
              <w:jc w:val="center"/>
              <w:rPr>
                <w:sz w:val="21"/>
                <w:szCs w:val="21"/>
              </w:rPr>
            </w:pPr>
            <w:r>
              <w:rPr>
                <w:rFonts w:hint="eastAsia"/>
                <w:sz w:val="21"/>
                <w:szCs w:val="21"/>
              </w:rPr>
              <w:t>(20分)</w:t>
            </w:r>
          </w:p>
        </w:tc>
        <w:tc>
          <w:tcPr>
            <w:tcW w:w="1122" w:type="dxa"/>
            <w:vAlign w:val="center"/>
          </w:tcPr>
          <w:p w14:paraId="7A8785D0">
            <w:pPr>
              <w:jc w:val="center"/>
              <w:rPr>
                <w:sz w:val="21"/>
                <w:szCs w:val="21"/>
              </w:rPr>
            </w:pPr>
          </w:p>
        </w:tc>
        <w:tc>
          <w:tcPr>
            <w:tcW w:w="1319" w:type="dxa"/>
            <w:vAlign w:val="center"/>
          </w:tcPr>
          <w:p w14:paraId="7BEB92E1">
            <w:pPr>
              <w:jc w:val="center"/>
              <w:rPr>
                <w:sz w:val="21"/>
                <w:szCs w:val="21"/>
              </w:rPr>
            </w:pPr>
            <w:r>
              <w:rPr>
                <w:rFonts w:hint="eastAsia"/>
                <w:sz w:val="21"/>
                <w:szCs w:val="21"/>
              </w:rPr>
              <w:t>预算数(A)</w:t>
            </w:r>
          </w:p>
        </w:tc>
        <w:tc>
          <w:tcPr>
            <w:tcW w:w="1317" w:type="dxa"/>
            <w:gridSpan w:val="2"/>
            <w:vAlign w:val="center"/>
          </w:tcPr>
          <w:p w14:paraId="53EE4364">
            <w:pPr>
              <w:jc w:val="center"/>
              <w:rPr>
                <w:sz w:val="21"/>
                <w:szCs w:val="21"/>
              </w:rPr>
            </w:pPr>
            <w:r>
              <w:rPr>
                <w:rFonts w:hint="eastAsia"/>
                <w:sz w:val="21"/>
                <w:szCs w:val="21"/>
              </w:rPr>
              <w:t>执行数(B)</w:t>
            </w:r>
          </w:p>
        </w:tc>
        <w:tc>
          <w:tcPr>
            <w:tcW w:w="1466" w:type="dxa"/>
            <w:vAlign w:val="center"/>
          </w:tcPr>
          <w:p w14:paraId="711ACB22">
            <w:pPr>
              <w:jc w:val="center"/>
              <w:rPr>
                <w:sz w:val="21"/>
                <w:szCs w:val="21"/>
              </w:rPr>
            </w:pPr>
            <w:r>
              <w:rPr>
                <w:rFonts w:hint="eastAsia"/>
                <w:sz w:val="21"/>
                <w:szCs w:val="21"/>
              </w:rPr>
              <w:t>执行率(B/A)</w:t>
            </w:r>
          </w:p>
        </w:tc>
        <w:tc>
          <w:tcPr>
            <w:tcW w:w="2196" w:type="dxa"/>
            <w:gridSpan w:val="3"/>
            <w:vAlign w:val="center"/>
          </w:tcPr>
          <w:p w14:paraId="7642E2FD">
            <w:pPr>
              <w:jc w:val="center"/>
              <w:rPr>
                <w:sz w:val="21"/>
                <w:szCs w:val="21"/>
              </w:rPr>
            </w:pPr>
            <w:r>
              <w:rPr>
                <w:rFonts w:hint="eastAsia"/>
                <w:sz w:val="21"/>
                <w:szCs w:val="21"/>
              </w:rPr>
              <w:t>得分</w:t>
            </w:r>
          </w:p>
          <w:p w14:paraId="2C5345E3">
            <w:pPr>
              <w:jc w:val="center"/>
              <w:rPr>
                <w:sz w:val="21"/>
                <w:szCs w:val="21"/>
              </w:rPr>
            </w:pPr>
            <w:r>
              <w:rPr>
                <w:rFonts w:hint="eastAsia"/>
                <w:sz w:val="21"/>
                <w:szCs w:val="21"/>
              </w:rPr>
              <w:t>(20分*执行率)</w:t>
            </w:r>
          </w:p>
        </w:tc>
      </w:tr>
      <w:tr w14:paraId="039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5701F485">
            <w:pPr>
              <w:jc w:val="center"/>
              <w:rPr>
                <w:sz w:val="21"/>
                <w:szCs w:val="21"/>
              </w:rPr>
            </w:pPr>
          </w:p>
        </w:tc>
        <w:tc>
          <w:tcPr>
            <w:tcW w:w="1122" w:type="dxa"/>
            <w:vAlign w:val="center"/>
          </w:tcPr>
          <w:p w14:paraId="0947F2A3">
            <w:pPr>
              <w:jc w:val="center"/>
              <w:rPr>
                <w:sz w:val="21"/>
                <w:szCs w:val="21"/>
              </w:rPr>
            </w:pPr>
            <w:r>
              <w:rPr>
                <w:rFonts w:hint="eastAsia"/>
                <w:sz w:val="21"/>
                <w:szCs w:val="21"/>
              </w:rPr>
              <w:t>年度财政资金总额</w:t>
            </w:r>
          </w:p>
        </w:tc>
        <w:tc>
          <w:tcPr>
            <w:tcW w:w="1319" w:type="dxa"/>
            <w:vAlign w:val="center"/>
          </w:tcPr>
          <w:p w14:paraId="3E8D7895">
            <w:pPr>
              <w:jc w:val="center"/>
              <w:rPr>
                <w:rFonts w:eastAsia="仿宋_GB2312"/>
                <w:sz w:val="21"/>
                <w:szCs w:val="21"/>
              </w:rPr>
            </w:pPr>
            <w:r>
              <w:rPr>
                <w:rFonts w:hint="eastAsia"/>
                <w:sz w:val="21"/>
                <w:szCs w:val="21"/>
              </w:rPr>
              <w:t>169.83</w:t>
            </w:r>
          </w:p>
        </w:tc>
        <w:tc>
          <w:tcPr>
            <w:tcW w:w="1317" w:type="dxa"/>
            <w:gridSpan w:val="2"/>
            <w:vAlign w:val="center"/>
          </w:tcPr>
          <w:p w14:paraId="57651AB9">
            <w:pPr>
              <w:jc w:val="center"/>
              <w:rPr>
                <w:rFonts w:eastAsia="仿宋_GB2312"/>
                <w:sz w:val="21"/>
                <w:szCs w:val="21"/>
              </w:rPr>
            </w:pPr>
            <w:r>
              <w:rPr>
                <w:rFonts w:hint="eastAsia"/>
                <w:sz w:val="21"/>
                <w:szCs w:val="21"/>
              </w:rPr>
              <w:t>169.83</w:t>
            </w:r>
          </w:p>
        </w:tc>
        <w:tc>
          <w:tcPr>
            <w:tcW w:w="1466" w:type="dxa"/>
            <w:vAlign w:val="center"/>
          </w:tcPr>
          <w:p w14:paraId="3EAC710C">
            <w:pPr>
              <w:jc w:val="center"/>
              <w:rPr>
                <w:rFonts w:eastAsia="仿宋_GB2312"/>
                <w:sz w:val="21"/>
                <w:szCs w:val="21"/>
              </w:rPr>
            </w:pPr>
            <w:r>
              <w:rPr>
                <w:rFonts w:hint="eastAsia"/>
                <w:sz w:val="21"/>
                <w:szCs w:val="21"/>
              </w:rPr>
              <w:t>100%</w:t>
            </w:r>
          </w:p>
        </w:tc>
        <w:tc>
          <w:tcPr>
            <w:tcW w:w="2196" w:type="dxa"/>
            <w:gridSpan w:val="3"/>
            <w:vAlign w:val="center"/>
          </w:tcPr>
          <w:p w14:paraId="40BD36EB">
            <w:pPr>
              <w:jc w:val="center"/>
              <w:rPr>
                <w:rFonts w:eastAsia="仿宋_GB2312"/>
                <w:sz w:val="21"/>
                <w:szCs w:val="21"/>
              </w:rPr>
            </w:pPr>
            <w:r>
              <w:rPr>
                <w:rFonts w:hint="eastAsia"/>
                <w:sz w:val="21"/>
                <w:szCs w:val="21"/>
              </w:rPr>
              <w:t>20</w:t>
            </w:r>
          </w:p>
        </w:tc>
      </w:tr>
      <w:tr w14:paraId="70A0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FBC3E37">
            <w:pPr>
              <w:jc w:val="center"/>
              <w:rPr>
                <w:sz w:val="21"/>
                <w:szCs w:val="21"/>
              </w:rPr>
            </w:pPr>
            <w:r>
              <w:rPr>
                <w:rFonts w:hint="eastAsia"/>
                <w:sz w:val="21"/>
                <w:szCs w:val="21"/>
              </w:rPr>
              <w:t>年度绩效目标1</w:t>
            </w:r>
          </w:p>
          <w:p w14:paraId="7413582B">
            <w:pPr>
              <w:jc w:val="center"/>
              <w:rPr>
                <w:sz w:val="21"/>
                <w:szCs w:val="21"/>
              </w:rPr>
            </w:pPr>
            <w:r>
              <w:rPr>
                <w:rFonts w:hint="eastAsia"/>
                <w:sz w:val="21"/>
                <w:szCs w:val="21"/>
              </w:rPr>
              <w:t>(80分)</w:t>
            </w:r>
          </w:p>
        </w:tc>
        <w:tc>
          <w:tcPr>
            <w:tcW w:w="700" w:type="dxa"/>
            <w:vAlign w:val="center"/>
          </w:tcPr>
          <w:p w14:paraId="254D758C">
            <w:pPr>
              <w:jc w:val="center"/>
              <w:rPr>
                <w:sz w:val="21"/>
                <w:szCs w:val="21"/>
              </w:rPr>
            </w:pPr>
            <w:r>
              <w:rPr>
                <w:rFonts w:hint="eastAsia"/>
                <w:sz w:val="21"/>
                <w:szCs w:val="21"/>
              </w:rPr>
              <w:t>一级指标</w:t>
            </w:r>
          </w:p>
        </w:tc>
        <w:tc>
          <w:tcPr>
            <w:tcW w:w="1122" w:type="dxa"/>
            <w:vAlign w:val="center"/>
          </w:tcPr>
          <w:p w14:paraId="032E0242">
            <w:pPr>
              <w:jc w:val="center"/>
              <w:rPr>
                <w:sz w:val="21"/>
                <w:szCs w:val="21"/>
              </w:rPr>
            </w:pPr>
            <w:r>
              <w:rPr>
                <w:rFonts w:hint="eastAsia"/>
                <w:sz w:val="21"/>
                <w:szCs w:val="21"/>
              </w:rPr>
              <w:t>二级指标</w:t>
            </w:r>
          </w:p>
        </w:tc>
        <w:tc>
          <w:tcPr>
            <w:tcW w:w="2636" w:type="dxa"/>
            <w:gridSpan w:val="3"/>
            <w:vAlign w:val="center"/>
          </w:tcPr>
          <w:p w14:paraId="230A4206">
            <w:pPr>
              <w:jc w:val="center"/>
              <w:rPr>
                <w:sz w:val="21"/>
                <w:szCs w:val="21"/>
              </w:rPr>
            </w:pPr>
            <w:r>
              <w:rPr>
                <w:rFonts w:hint="eastAsia"/>
                <w:sz w:val="21"/>
                <w:szCs w:val="21"/>
              </w:rPr>
              <w:t>三级指标</w:t>
            </w:r>
          </w:p>
        </w:tc>
        <w:tc>
          <w:tcPr>
            <w:tcW w:w="1466" w:type="dxa"/>
            <w:vAlign w:val="center"/>
          </w:tcPr>
          <w:p w14:paraId="79D3FCDD">
            <w:pPr>
              <w:jc w:val="center"/>
              <w:rPr>
                <w:sz w:val="21"/>
                <w:szCs w:val="21"/>
              </w:rPr>
            </w:pPr>
            <w:r>
              <w:rPr>
                <w:rFonts w:hint="eastAsia"/>
                <w:sz w:val="21"/>
                <w:szCs w:val="21"/>
              </w:rPr>
              <w:t>年初目标值(A)</w:t>
            </w:r>
          </w:p>
        </w:tc>
        <w:tc>
          <w:tcPr>
            <w:tcW w:w="1319" w:type="dxa"/>
            <w:gridSpan w:val="2"/>
            <w:vAlign w:val="center"/>
          </w:tcPr>
          <w:p w14:paraId="6E95460D">
            <w:pPr>
              <w:jc w:val="center"/>
              <w:rPr>
                <w:sz w:val="21"/>
                <w:szCs w:val="21"/>
              </w:rPr>
            </w:pPr>
            <w:r>
              <w:rPr>
                <w:rFonts w:hint="eastAsia"/>
                <w:sz w:val="21"/>
                <w:szCs w:val="21"/>
              </w:rPr>
              <w:t>实际完成值(B)</w:t>
            </w:r>
          </w:p>
        </w:tc>
        <w:tc>
          <w:tcPr>
            <w:tcW w:w="877" w:type="dxa"/>
            <w:vAlign w:val="center"/>
          </w:tcPr>
          <w:p w14:paraId="3D15B539">
            <w:pPr>
              <w:jc w:val="center"/>
              <w:rPr>
                <w:sz w:val="21"/>
                <w:szCs w:val="21"/>
              </w:rPr>
            </w:pPr>
            <w:r>
              <w:rPr>
                <w:rFonts w:hint="eastAsia"/>
                <w:sz w:val="21"/>
                <w:szCs w:val="21"/>
              </w:rPr>
              <w:t>得分</w:t>
            </w:r>
          </w:p>
        </w:tc>
      </w:tr>
      <w:tr w14:paraId="779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52DBBBF">
            <w:pPr>
              <w:jc w:val="center"/>
              <w:rPr>
                <w:sz w:val="21"/>
                <w:szCs w:val="21"/>
              </w:rPr>
            </w:pPr>
          </w:p>
        </w:tc>
        <w:tc>
          <w:tcPr>
            <w:tcW w:w="700" w:type="dxa"/>
            <w:vMerge w:val="restart"/>
            <w:vAlign w:val="center"/>
          </w:tcPr>
          <w:p w14:paraId="2EEAB74F">
            <w:pPr>
              <w:jc w:val="center"/>
              <w:rPr>
                <w:sz w:val="21"/>
                <w:szCs w:val="21"/>
              </w:rPr>
            </w:pPr>
            <w:r>
              <w:rPr>
                <w:rFonts w:hint="eastAsia"/>
                <w:sz w:val="21"/>
                <w:szCs w:val="21"/>
              </w:rPr>
              <w:t>产出指标</w:t>
            </w:r>
          </w:p>
        </w:tc>
        <w:tc>
          <w:tcPr>
            <w:tcW w:w="1122" w:type="dxa"/>
            <w:vAlign w:val="center"/>
          </w:tcPr>
          <w:p w14:paraId="689FF0B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747EC42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受益中心数量</w:t>
            </w:r>
          </w:p>
        </w:tc>
        <w:tc>
          <w:tcPr>
            <w:tcW w:w="1466" w:type="dxa"/>
            <w:vAlign w:val="center"/>
          </w:tcPr>
          <w:p w14:paraId="6E0622AC">
            <w:pPr>
              <w:jc w:val="center"/>
              <w:rPr>
                <w:rFonts w:eastAsia="仿宋_GB2312"/>
                <w:sz w:val="21"/>
                <w:szCs w:val="21"/>
              </w:rPr>
            </w:pPr>
            <w:r>
              <w:rPr>
                <w:rFonts w:hint="eastAsia" w:eastAsia="仿宋_GB2312"/>
                <w:sz w:val="21"/>
                <w:szCs w:val="21"/>
              </w:rPr>
              <w:t>2</w:t>
            </w:r>
          </w:p>
        </w:tc>
        <w:tc>
          <w:tcPr>
            <w:tcW w:w="1319" w:type="dxa"/>
            <w:gridSpan w:val="2"/>
            <w:vAlign w:val="center"/>
          </w:tcPr>
          <w:p w14:paraId="40806FB4">
            <w:pPr>
              <w:jc w:val="center"/>
              <w:rPr>
                <w:rFonts w:eastAsia="仿宋_GB2312"/>
                <w:sz w:val="21"/>
                <w:szCs w:val="21"/>
              </w:rPr>
            </w:pPr>
            <w:r>
              <w:rPr>
                <w:rFonts w:hint="eastAsia" w:eastAsia="仿宋_GB2312"/>
                <w:sz w:val="21"/>
                <w:szCs w:val="21"/>
              </w:rPr>
              <w:t>2</w:t>
            </w:r>
          </w:p>
        </w:tc>
        <w:tc>
          <w:tcPr>
            <w:tcW w:w="877" w:type="dxa"/>
            <w:vAlign w:val="center"/>
          </w:tcPr>
          <w:p w14:paraId="6882956B">
            <w:pPr>
              <w:jc w:val="center"/>
              <w:rPr>
                <w:rFonts w:eastAsia="仿宋_GB2312"/>
                <w:sz w:val="21"/>
                <w:szCs w:val="21"/>
              </w:rPr>
            </w:pPr>
            <w:r>
              <w:rPr>
                <w:rFonts w:hint="eastAsia" w:eastAsia="仿宋_GB2312"/>
                <w:sz w:val="21"/>
                <w:szCs w:val="21"/>
              </w:rPr>
              <w:t>9</w:t>
            </w:r>
          </w:p>
        </w:tc>
      </w:tr>
      <w:tr w14:paraId="461F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F8171A8">
            <w:pPr>
              <w:jc w:val="center"/>
              <w:rPr>
                <w:sz w:val="21"/>
                <w:szCs w:val="21"/>
              </w:rPr>
            </w:pPr>
          </w:p>
        </w:tc>
        <w:tc>
          <w:tcPr>
            <w:tcW w:w="700" w:type="dxa"/>
            <w:vMerge w:val="continue"/>
            <w:vAlign w:val="center"/>
          </w:tcPr>
          <w:p w14:paraId="421CCC90">
            <w:pPr>
              <w:jc w:val="center"/>
              <w:rPr>
                <w:sz w:val="21"/>
                <w:szCs w:val="21"/>
              </w:rPr>
            </w:pPr>
          </w:p>
        </w:tc>
        <w:tc>
          <w:tcPr>
            <w:tcW w:w="1122" w:type="dxa"/>
            <w:vAlign w:val="center"/>
          </w:tcPr>
          <w:p w14:paraId="3999020E">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EFF0EF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6D1F6DB">
            <w:pPr>
              <w:jc w:val="center"/>
              <w:rPr>
                <w:rFonts w:eastAsia="仿宋_GB2312"/>
                <w:sz w:val="21"/>
                <w:szCs w:val="21"/>
              </w:rPr>
            </w:pPr>
            <w:r>
              <w:rPr>
                <w:rFonts w:hint="eastAsia" w:eastAsia="仿宋_GB2312"/>
                <w:sz w:val="21"/>
                <w:szCs w:val="21"/>
              </w:rPr>
              <w:t>100%</w:t>
            </w:r>
          </w:p>
        </w:tc>
        <w:tc>
          <w:tcPr>
            <w:tcW w:w="1319" w:type="dxa"/>
            <w:gridSpan w:val="2"/>
            <w:vAlign w:val="center"/>
          </w:tcPr>
          <w:p w14:paraId="0F20B761">
            <w:pPr>
              <w:jc w:val="center"/>
              <w:rPr>
                <w:rFonts w:eastAsia="仿宋_GB2312"/>
                <w:sz w:val="21"/>
                <w:szCs w:val="21"/>
              </w:rPr>
            </w:pPr>
            <w:r>
              <w:rPr>
                <w:rFonts w:hint="eastAsia" w:eastAsia="仿宋_GB2312"/>
                <w:sz w:val="21"/>
                <w:szCs w:val="21"/>
              </w:rPr>
              <w:t>100%</w:t>
            </w:r>
          </w:p>
        </w:tc>
        <w:tc>
          <w:tcPr>
            <w:tcW w:w="877" w:type="dxa"/>
            <w:vAlign w:val="center"/>
          </w:tcPr>
          <w:p w14:paraId="48A1105C">
            <w:pPr>
              <w:jc w:val="center"/>
              <w:rPr>
                <w:rFonts w:eastAsia="仿宋_GB2312"/>
                <w:sz w:val="21"/>
                <w:szCs w:val="21"/>
              </w:rPr>
            </w:pPr>
            <w:r>
              <w:rPr>
                <w:rFonts w:hint="eastAsia" w:eastAsia="仿宋_GB2312"/>
                <w:sz w:val="21"/>
                <w:szCs w:val="21"/>
              </w:rPr>
              <w:t>9</w:t>
            </w:r>
          </w:p>
        </w:tc>
      </w:tr>
      <w:tr w14:paraId="79F6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B08EE8A">
            <w:pPr>
              <w:jc w:val="center"/>
              <w:rPr>
                <w:sz w:val="21"/>
                <w:szCs w:val="21"/>
              </w:rPr>
            </w:pPr>
          </w:p>
        </w:tc>
        <w:tc>
          <w:tcPr>
            <w:tcW w:w="700" w:type="dxa"/>
            <w:vMerge w:val="continue"/>
            <w:vAlign w:val="center"/>
          </w:tcPr>
          <w:p w14:paraId="2D33DA7B">
            <w:pPr>
              <w:jc w:val="center"/>
              <w:rPr>
                <w:sz w:val="21"/>
                <w:szCs w:val="21"/>
              </w:rPr>
            </w:pPr>
          </w:p>
        </w:tc>
        <w:tc>
          <w:tcPr>
            <w:tcW w:w="1122" w:type="dxa"/>
            <w:vAlign w:val="center"/>
          </w:tcPr>
          <w:p w14:paraId="3D15CC8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62A21C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522F5068">
            <w:pPr>
              <w:jc w:val="center"/>
              <w:rPr>
                <w:rFonts w:eastAsia="仿宋_GB2312"/>
                <w:sz w:val="21"/>
                <w:szCs w:val="21"/>
              </w:rPr>
            </w:pPr>
            <w:r>
              <w:rPr>
                <w:rFonts w:hint="eastAsia" w:eastAsia="仿宋_GB2312"/>
                <w:sz w:val="21"/>
                <w:szCs w:val="21"/>
              </w:rPr>
              <w:t>100%</w:t>
            </w:r>
          </w:p>
        </w:tc>
        <w:tc>
          <w:tcPr>
            <w:tcW w:w="1319" w:type="dxa"/>
            <w:gridSpan w:val="2"/>
            <w:vAlign w:val="center"/>
          </w:tcPr>
          <w:p w14:paraId="04075E73">
            <w:pPr>
              <w:jc w:val="center"/>
              <w:rPr>
                <w:rFonts w:eastAsia="仿宋_GB2312"/>
                <w:sz w:val="21"/>
                <w:szCs w:val="21"/>
              </w:rPr>
            </w:pPr>
            <w:r>
              <w:rPr>
                <w:rFonts w:hint="eastAsia"/>
                <w:sz w:val="21"/>
                <w:szCs w:val="21"/>
              </w:rPr>
              <w:t>100%</w:t>
            </w:r>
          </w:p>
        </w:tc>
        <w:tc>
          <w:tcPr>
            <w:tcW w:w="877" w:type="dxa"/>
            <w:vAlign w:val="center"/>
          </w:tcPr>
          <w:p w14:paraId="702F6812">
            <w:pPr>
              <w:jc w:val="center"/>
              <w:rPr>
                <w:rFonts w:eastAsia="仿宋_GB2312"/>
                <w:sz w:val="21"/>
                <w:szCs w:val="21"/>
              </w:rPr>
            </w:pPr>
            <w:r>
              <w:rPr>
                <w:rFonts w:hint="eastAsia" w:eastAsia="仿宋_GB2312"/>
                <w:sz w:val="21"/>
                <w:szCs w:val="21"/>
              </w:rPr>
              <w:t>9</w:t>
            </w:r>
          </w:p>
        </w:tc>
      </w:tr>
      <w:tr w14:paraId="286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D1DD06F">
            <w:pPr>
              <w:jc w:val="center"/>
              <w:rPr>
                <w:sz w:val="21"/>
                <w:szCs w:val="21"/>
              </w:rPr>
            </w:pPr>
          </w:p>
        </w:tc>
        <w:tc>
          <w:tcPr>
            <w:tcW w:w="700" w:type="dxa"/>
            <w:vMerge w:val="continue"/>
            <w:vAlign w:val="center"/>
          </w:tcPr>
          <w:p w14:paraId="3197B0E8">
            <w:pPr>
              <w:jc w:val="center"/>
              <w:rPr>
                <w:sz w:val="21"/>
                <w:szCs w:val="21"/>
              </w:rPr>
            </w:pPr>
          </w:p>
        </w:tc>
        <w:tc>
          <w:tcPr>
            <w:tcW w:w="1122" w:type="dxa"/>
            <w:vAlign w:val="center"/>
          </w:tcPr>
          <w:p w14:paraId="0ED12F4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401B80C5">
            <w:pPr>
              <w:jc w:val="center"/>
              <w:rPr>
                <w:rFonts w:eastAsia="仿宋_GB2312"/>
                <w:sz w:val="21"/>
                <w:szCs w:val="21"/>
              </w:rPr>
            </w:pPr>
            <w:r>
              <w:rPr>
                <w:rFonts w:hint="eastAsia"/>
                <w:sz w:val="21"/>
                <w:szCs w:val="21"/>
              </w:rPr>
              <w:t>预算内169.83万元</w:t>
            </w:r>
          </w:p>
        </w:tc>
        <w:tc>
          <w:tcPr>
            <w:tcW w:w="1466" w:type="dxa"/>
            <w:vAlign w:val="center"/>
          </w:tcPr>
          <w:p w14:paraId="4A4442ED">
            <w:pPr>
              <w:jc w:val="center"/>
              <w:rPr>
                <w:rFonts w:eastAsia="仿宋_GB2312"/>
                <w:sz w:val="21"/>
                <w:szCs w:val="21"/>
              </w:rPr>
            </w:pPr>
            <w:r>
              <w:rPr>
                <w:rFonts w:hint="eastAsia" w:eastAsia="仿宋_GB2312"/>
                <w:sz w:val="21"/>
                <w:szCs w:val="21"/>
              </w:rPr>
              <w:t>169.83</w:t>
            </w:r>
          </w:p>
        </w:tc>
        <w:tc>
          <w:tcPr>
            <w:tcW w:w="1319" w:type="dxa"/>
            <w:gridSpan w:val="2"/>
            <w:vAlign w:val="center"/>
          </w:tcPr>
          <w:p w14:paraId="4F2FA02B">
            <w:pPr>
              <w:jc w:val="center"/>
              <w:rPr>
                <w:rFonts w:eastAsia="仿宋_GB2312"/>
                <w:sz w:val="21"/>
                <w:szCs w:val="21"/>
              </w:rPr>
            </w:pPr>
            <w:r>
              <w:rPr>
                <w:rFonts w:hint="eastAsia"/>
                <w:sz w:val="21"/>
                <w:szCs w:val="21"/>
              </w:rPr>
              <w:t>169.83</w:t>
            </w:r>
          </w:p>
        </w:tc>
        <w:tc>
          <w:tcPr>
            <w:tcW w:w="877" w:type="dxa"/>
            <w:vAlign w:val="center"/>
          </w:tcPr>
          <w:p w14:paraId="623D4DB4">
            <w:pPr>
              <w:jc w:val="center"/>
              <w:rPr>
                <w:rFonts w:eastAsia="仿宋_GB2312"/>
                <w:sz w:val="21"/>
                <w:szCs w:val="21"/>
              </w:rPr>
            </w:pPr>
            <w:r>
              <w:rPr>
                <w:rFonts w:hint="eastAsia"/>
                <w:sz w:val="21"/>
                <w:szCs w:val="21"/>
              </w:rPr>
              <w:t>9</w:t>
            </w:r>
          </w:p>
        </w:tc>
      </w:tr>
      <w:tr w14:paraId="339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436DD216">
            <w:pPr>
              <w:jc w:val="center"/>
              <w:rPr>
                <w:sz w:val="21"/>
                <w:szCs w:val="21"/>
              </w:rPr>
            </w:pPr>
          </w:p>
        </w:tc>
        <w:tc>
          <w:tcPr>
            <w:tcW w:w="700" w:type="dxa"/>
            <w:vMerge w:val="restart"/>
            <w:vAlign w:val="center"/>
          </w:tcPr>
          <w:p w14:paraId="2501CECB">
            <w:pPr>
              <w:jc w:val="center"/>
              <w:rPr>
                <w:sz w:val="21"/>
                <w:szCs w:val="21"/>
              </w:rPr>
            </w:pPr>
            <w:r>
              <w:rPr>
                <w:rFonts w:hint="eastAsia"/>
                <w:sz w:val="21"/>
                <w:szCs w:val="21"/>
              </w:rPr>
              <w:t>效益指标</w:t>
            </w:r>
          </w:p>
        </w:tc>
        <w:tc>
          <w:tcPr>
            <w:tcW w:w="1122" w:type="dxa"/>
            <w:vAlign w:val="center"/>
          </w:tcPr>
          <w:p w14:paraId="3D30A53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0123A8E7">
            <w:pPr>
              <w:rPr>
                <w:sz w:val="21"/>
                <w:szCs w:val="21"/>
              </w:rPr>
            </w:pPr>
            <w:r>
              <w:rPr>
                <w:rFonts w:hint="eastAsia" w:ascii="宋体" w:hAnsi="宋体" w:eastAsia="宋体"/>
                <w:color w:val="000000"/>
                <w:sz w:val="20"/>
              </w:rPr>
              <w:t>满足两中心人员工资发放需求</w:t>
            </w:r>
          </w:p>
        </w:tc>
        <w:tc>
          <w:tcPr>
            <w:tcW w:w="1466" w:type="dxa"/>
            <w:vAlign w:val="center"/>
          </w:tcPr>
          <w:p w14:paraId="4DD1BF64">
            <w:pPr>
              <w:jc w:val="center"/>
              <w:rPr>
                <w:rFonts w:eastAsia="仿宋_GB2312"/>
                <w:sz w:val="21"/>
                <w:szCs w:val="21"/>
              </w:rPr>
            </w:pPr>
            <w:r>
              <w:rPr>
                <w:rFonts w:hint="eastAsia"/>
                <w:sz w:val="21"/>
                <w:szCs w:val="21"/>
              </w:rPr>
              <w:t>显著提高</w:t>
            </w:r>
          </w:p>
        </w:tc>
        <w:tc>
          <w:tcPr>
            <w:tcW w:w="1319" w:type="dxa"/>
            <w:gridSpan w:val="2"/>
            <w:vAlign w:val="center"/>
          </w:tcPr>
          <w:p w14:paraId="20F21165">
            <w:pPr>
              <w:jc w:val="center"/>
              <w:rPr>
                <w:rFonts w:eastAsia="仿宋_GB2312"/>
                <w:sz w:val="21"/>
                <w:szCs w:val="21"/>
              </w:rPr>
            </w:pPr>
            <w:r>
              <w:rPr>
                <w:rFonts w:hint="eastAsia"/>
                <w:sz w:val="21"/>
                <w:szCs w:val="21"/>
              </w:rPr>
              <w:t>显著提高</w:t>
            </w:r>
          </w:p>
        </w:tc>
        <w:tc>
          <w:tcPr>
            <w:tcW w:w="877" w:type="dxa"/>
            <w:vAlign w:val="center"/>
          </w:tcPr>
          <w:p w14:paraId="7F130D00">
            <w:pPr>
              <w:jc w:val="center"/>
              <w:rPr>
                <w:rFonts w:eastAsia="仿宋_GB2312"/>
                <w:sz w:val="21"/>
                <w:szCs w:val="21"/>
              </w:rPr>
            </w:pPr>
            <w:r>
              <w:rPr>
                <w:rFonts w:hint="eastAsia"/>
                <w:sz w:val="21"/>
                <w:szCs w:val="21"/>
              </w:rPr>
              <w:t>9</w:t>
            </w:r>
          </w:p>
        </w:tc>
      </w:tr>
      <w:tr w14:paraId="6D5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ABA4807">
            <w:pPr>
              <w:jc w:val="center"/>
              <w:rPr>
                <w:sz w:val="21"/>
                <w:szCs w:val="21"/>
              </w:rPr>
            </w:pPr>
          </w:p>
        </w:tc>
        <w:tc>
          <w:tcPr>
            <w:tcW w:w="700" w:type="dxa"/>
            <w:vMerge w:val="continue"/>
            <w:vAlign w:val="center"/>
          </w:tcPr>
          <w:p w14:paraId="5F4E6F3B">
            <w:pPr>
              <w:jc w:val="center"/>
              <w:rPr>
                <w:sz w:val="21"/>
                <w:szCs w:val="21"/>
              </w:rPr>
            </w:pPr>
          </w:p>
        </w:tc>
        <w:tc>
          <w:tcPr>
            <w:tcW w:w="1122" w:type="dxa"/>
            <w:vAlign w:val="center"/>
          </w:tcPr>
          <w:p w14:paraId="009ADB1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F9789A0">
            <w:pPr>
              <w:jc w:val="center"/>
              <w:rPr>
                <w:rFonts w:eastAsia="宋体"/>
                <w:sz w:val="21"/>
                <w:szCs w:val="21"/>
              </w:rPr>
            </w:pPr>
            <w:r>
              <w:rPr>
                <w:rFonts w:hint="eastAsia" w:eastAsia="宋体"/>
                <w:sz w:val="21"/>
                <w:szCs w:val="21"/>
              </w:rPr>
              <w:t>满足两中心人员社保需求</w:t>
            </w:r>
          </w:p>
        </w:tc>
        <w:tc>
          <w:tcPr>
            <w:tcW w:w="1466" w:type="dxa"/>
            <w:vAlign w:val="center"/>
          </w:tcPr>
          <w:p w14:paraId="16A244CF">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1F235B04">
            <w:pPr>
              <w:jc w:val="center"/>
              <w:rPr>
                <w:rFonts w:eastAsia="仿宋_GB2312"/>
                <w:sz w:val="21"/>
                <w:szCs w:val="21"/>
              </w:rPr>
            </w:pPr>
            <w:r>
              <w:rPr>
                <w:rFonts w:hint="eastAsia"/>
                <w:sz w:val="21"/>
                <w:szCs w:val="21"/>
              </w:rPr>
              <w:t>长期</w:t>
            </w:r>
          </w:p>
        </w:tc>
        <w:tc>
          <w:tcPr>
            <w:tcW w:w="877" w:type="dxa"/>
            <w:vAlign w:val="center"/>
          </w:tcPr>
          <w:p w14:paraId="052C7A0A">
            <w:pPr>
              <w:jc w:val="center"/>
              <w:rPr>
                <w:rFonts w:eastAsia="仿宋_GB2312"/>
                <w:sz w:val="21"/>
                <w:szCs w:val="21"/>
              </w:rPr>
            </w:pPr>
            <w:r>
              <w:rPr>
                <w:rFonts w:hint="eastAsia" w:eastAsia="仿宋_GB2312"/>
                <w:sz w:val="21"/>
                <w:szCs w:val="21"/>
              </w:rPr>
              <w:t>9</w:t>
            </w:r>
          </w:p>
        </w:tc>
      </w:tr>
      <w:tr w14:paraId="1800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6F71955">
            <w:pPr>
              <w:jc w:val="center"/>
              <w:rPr>
                <w:sz w:val="21"/>
                <w:szCs w:val="21"/>
              </w:rPr>
            </w:pPr>
          </w:p>
        </w:tc>
        <w:tc>
          <w:tcPr>
            <w:tcW w:w="700" w:type="dxa"/>
            <w:vAlign w:val="center"/>
          </w:tcPr>
          <w:p w14:paraId="7903AC46">
            <w:pPr>
              <w:jc w:val="center"/>
              <w:rPr>
                <w:sz w:val="21"/>
                <w:szCs w:val="21"/>
              </w:rPr>
            </w:pPr>
            <w:r>
              <w:rPr>
                <w:rFonts w:hint="eastAsia"/>
                <w:sz w:val="21"/>
                <w:szCs w:val="21"/>
              </w:rPr>
              <w:t>满意度指标</w:t>
            </w:r>
          </w:p>
        </w:tc>
        <w:tc>
          <w:tcPr>
            <w:tcW w:w="1122" w:type="dxa"/>
            <w:vAlign w:val="center"/>
          </w:tcPr>
          <w:p w14:paraId="50ACC956">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8268299">
            <w:pPr>
              <w:jc w:val="center"/>
              <w:rPr>
                <w:rFonts w:eastAsia="仿宋_GB2312"/>
                <w:sz w:val="21"/>
                <w:szCs w:val="21"/>
              </w:rPr>
            </w:pPr>
            <w:r>
              <w:rPr>
                <w:rFonts w:hint="eastAsia"/>
                <w:sz w:val="21"/>
                <w:szCs w:val="21"/>
              </w:rPr>
              <w:t>公众满意度</w:t>
            </w:r>
          </w:p>
        </w:tc>
        <w:tc>
          <w:tcPr>
            <w:tcW w:w="1466" w:type="dxa"/>
            <w:vAlign w:val="center"/>
          </w:tcPr>
          <w:p w14:paraId="54D702DD">
            <w:pPr>
              <w:jc w:val="center"/>
              <w:rPr>
                <w:rFonts w:eastAsia="仿宋_GB2312"/>
                <w:sz w:val="21"/>
                <w:szCs w:val="21"/>
              </w:rPr>
            </w:pPr>
            <w:r>
              <w:rPr>
                <w:rFonts w:hint="eastAsia"/>
                <w:sz w:val="21"/>
                <w:szCs w:val="21"/>
              </w:rPr>
              <w:t>95%</w:t>
            </w:r>
          </w:p>
        </w:tc>
        <w:tc>
          <w:tcPr>
            <w:tcW w:w="1319" w:type="dxa"/>
            <w:gridSpan w:val="2"/>
            <w:vAlign w:val="center"/>
          </w:tcPr>
          <w:p w14:paraId="4D19147C">
            <w:pPr>
              <w:jc w:val="center"/>
              <w:rPr>
                <w:rFonts w:eastAsia="仿宋_GB2312"/>
                <w:sz w:val="21"/>
                <w:szCs w:val="21"/>
              </w:rPr>
            </w:pPr>
            <w:r>
              <w:rPr>
                <w:rFonts w:hint="eastAsia"/>
                <w:sz w:val="21"/>
                <w:szCs w:val="21"/>
              </w:rPr>
              <w:t>95%</w:t>
            </w:r>
          </w:p>
        </w:tc>
        <w:tc>
          <w:tcPr>
            <w:tcW w:w="877" w:type="dxa"/>
            <w:vAlign w:val="center"/>
          </w:tcPr>
          <w:p w14:paraId="582811D2">
            <w:pPr>
              <w:jc w:val="center"/>
              <w:rPr>
                <w:rFonts w:eastAsia="仿宋_GB2312"/>
                <w:sz w:val="21"/>
                <w:szCs w:val="21"/>
              </w:rPr>
            </w:pPr>
            <w:r>
              <w:rPr>
                <w:rFonts w:hint="eastAsia"/>
                <w:sz w:val="21"/>
                <w:szCs w:val="21"/>
              </w:rPr>
              <w:t>16</w:t>
            </w:r>
          </w:p>
        </w:tc>
      </w:tr>
      <w:tr w14:paraId="3BF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7010224">
            <w:pPr>
              <w:jc w:val="center"/>
              <w:rPr>
                <w:sz w:val="21"/>
                <w:szCs w:val="21"/>
              </w:rPr>
            </w:pPr>
            <w:r>
              <w:rPr>
                <w:rFonts w:hint="eastAsia"/>
                <w:sz w:val="21"/>
                <w:szCs w:val="21"/>
              </w:rPr>
              <w:t>总分</w:t>
            </w:r>
          </w:p>
        </w:tc>
        <w:tc>
          <w:tcPr>
            <w:tcW w:w="8120" w:type="dxa"/>
            <w:gridSpan w:val="9"/>
            <w:vAlign w:val="center"/>
          </w:tcPr>
          <w:p w14:paraId="2D77AEBA">
            <w:pPr>
              <w:jc w:val="center"/>
              <w:rPr>
                <w:rFonts w:eastAsia="仿宋_GB2312"/>
                <w:sz w:val="21"/>
                <w:szCs w:val="21"/>
              </w:rPr>
            </w:pPr>
            <w:r>
              <w:rPr>
                <w:rFonts w:hint="eastAsia"/>
                <w:sz w:val="21"/>
                <w:szCs w:val="21"/>
              </w:rPr>
              <w:t>90</w:t>
            </w:r>
          </w:p>
        </w:tc>
      </w:tr>
      <w:tr w14:paraId="042C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7AFE9EE2">
            <w:pPr>
              <w:jc w:val="center"/>
              <w:rPr>
                <w:sz w:val="21"/>
                <w:szCs w:val="21"/>
              </w:rPr>
            </w:pPr>
            <w:r>
              <w:rPr>
                <w:rFonts w:hint="eastAsia"/>
                <w:sz w:val="21"/>
                <w:szCs w:val="21"/>
              </w:rPr>
              <w:t>偏差大或</w:t>
            </w:r>
          </w:p>
          <w:p w14:paraId="62E32DB4">
            <w:pPr>
              <w:jc w:val="center"/>
              <w:rPr>
                <w:sz w:val="21"/>
                <w:szCs w:val="21"/>
              </w:rPr>
            </w:pPr>
            <w:r>
              <w:rPr>
                <w:rFonts w:hint="eastAsia"/>
                <w:sz w:val="21"/>
                <w:szCs w:val="21"/>
              </w:rPr>
              <w:t>目标未完成</w:t>
            </w:r>
          </w:p>
          <w:p w14:paraId="2CEEBE53">
            <w:pPr>
              <w:jc w:val="center"/>
              <w:rPr>
                <w:sz w:val="21"/>
                <w:szCs w:val="21"/>
              </w:rPr>
            </w:pPr>
            <w:r>
              <w:rPr>
                <w:rFonts w:hint="eastAsia"/>
                <w:sz w:val="21"/>
                <w:szCs w:val="21"/>
              </w:rPr>
              <w:t>原因分析</w:t>
            </w:r>
          </w:p>
        </w:tc>
        <w:tc>
          <w:tcPr>
            <w:tcW w:w="7420" w:type="dxa"/>
            <w:gridSpan w:val="8"/>
            <w:vAlign w:val="center"/>
          </w:tcPr>
          <w:p w14:paraId="7EF8559E">
            <w:pPr>
              <w:spacing w:line="360" w:lineRule="auto"/>
              <w:ind w:firstLine="560"/>
              <w:outlineLvl w:val="1"/>
              <w:rPr>
                <w:rFonts w:asciiTheme="minorEastAsia" w:hAnsiTheme="minorEastAsia" w:eastAsiaTheme="minorEastAsia"/>
                <w:sz w:val="28"/>
                <w:szCs w:val="28"/>
              </w:rPr>
            </w:pPr>
          </w:p>
          <w:p w14:paraId="18036EC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1、两中心人员工资求平均，绩效突出不明显；</w:t>
            </w:r>
          </w:p>
          <w:p w14:paraId="04D6840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2、两中心人员培训频率不高。</w:t>
            </w:r>
          </w:p>
          <w:p w14:paraId="76E7CC14">
            <w:pPr>
              <w:spacing w:line="360" w:lineRule="auto"/>
              <w:ind w:firstLine="560"/>
              <w:outlineLvl w:val="1"/>
              <w:rPr>
                <w:sz w:val="21"/>
                <w:szCs w:val="21"/>
              </w:rPr>
            </w:pPr>
          </w:p>
        </w:tc>
      </w:tr>
      <w:tr w14:paraId="7F03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4B6352D5">
            <w:pPr>
              <w:jc w:val="center"/>
              <w:rPr>
                <w:sz w:val="21"/>
                <w:szCs w:val="21"/>
              </w:rPr>
            </w:pPr>
            <w:r>
              <w:rPr>
                <w:rFonts w:hint="eastAsia"/>
                <w:sz w:val="21"/>
                <w:szCs w:val="21"/>
              </w:rPr>
              <w:t>改进措施及</w:t>
            </w:r>
          </w:p>
          <w:p w14:paraId="393B2688">
            <w:pPr>
              <w:jc w:val="center"/>
              <w:rPr>
                <w:sz w:val="21"/>
                <w:szCs w:val="21"/>
              </w:rPr>
            </w:pPr>
            <w:r>
              <w:rPr>
                <w:rFonts w:hint="eastAsia"/>
                <w:sz w:val="21"/>
                <w:szCs w:val="21"/>
              </w:rPr>
              <w:t>结果应用方案</w:t>
            </w:r>
          </w:p>
        </w:tc>
        <w:tc>
          <w:tcPr>
            <w:tcW w:w="7420" w:type="dxa"/>
            <w:gridSpan w:val="8"/>
            <w:vAlign w:val="center"/>
          </w:tcPr>
          <w:p w14:paraId="248E918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1、突出两中心人员专岗绩效；</w:t>
            </w:r>
          </w:p>
          <w:p w14:paraId="20D552D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2、加大两中心人员的培训力度。</w:t>
            </w:r>
          </w:p>
          <w:p w14:paraId="4DCE80A2">
            <w:pPr>
              <w:spacing w:line="360" w:lineRule="auto"/>
              <w:ind w:firstLine="525" w:firstLineChars="250"/>
              <w:outlineLvl w:val="0"/>
              <w:rPr>
                <w:sz w:val="21"/>
                <w:szCs w:val="21"/>
              </w:rPr>
            </w:pPr>
          </w:p>
        </w:tc>
      </w:tr>
    </w:tbl>
    <w:p w14:paraId="56BF4AAF">
      <w:pPr>
        <w:rPr>
          <w:sz w:val="21"/>
          <w:szCs w:val="21"/>
        </w:rPr>
      </w:pPr>
      <w:r>
        <w:rPr>
          <w:rFonts w:hint="eastAsia"/>
          <w:sz w:val="21"/>
          <w:szCs w:val="21"/>
        </w:rPr>
        <w:t>备注：</w:t>
      </w:r>
    </w:p>
    <w:p w14:paraId="71D97601">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4625D9F7">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21AFE4A8">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09226FCF">
      <w:r>
        <w:rPr>
          <w:rFonts w:hint="eastAsia"/>
          <w:sz w:val="21"/>
          <w:szCs w:val="21"/>
        </w:rPr>
        <w:t>4.基于经济性和必要性等因素考虑，满意度指标暂可不作为必评指标。</w:t>
      </w:r>
    </w:p>
    <w:p w14:paraId="49DD2B03">
      <w:pPr>
        <w:pStyle w:val="2"/>
        <w:rPr>
          <w:rFonts w:asciiTheme="minorEastAsia" w:hAnsiTheme="minorEastAsia" w:eastAsiaTheme="minorEastAsia"/>
          <w:sz w:val="28"/>
          <w:szCs w:val="28"/>
        </w:rPr>
      </w:pPr>
    </w:p>
    <w:p w14:paraId="15664B7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0F3D582E">
      <w:pPr>
        <w:pStyle w:val="2"/>
        <w:rPr>
          <w:rFonts w:asciiTheme="minorEastAsia" w:hAnsiTheme="minorEastAsia" w:eastAsiaTheme="minorEastAsia"/>
          <w:sz w:val="28"/>
          <w:szCs w:val="28"/>
        </w:rPr>
      </w:pPr>
    </w:p>
    <w:p w14:paraId="71D2A24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C7DE094">
      <w:pPr>
        <w:spacing w:line="360" w:lineRule="auto"/>
      </w:pPr>
    </w:p>
    <w:p w14:paraId="2D0205D6">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武昌区中南路街道2021年度社区安保岗位津贴项目绩效评价报告</w:t>
      </w:r>
    </w:p>
    <w:p w14:paraId="36C02A92">
      <w:pPr>
        <w:pStyle w:val="10"/>
        <w:ind w:firstLine="562"/>
        <w:jc w:val="left"/>
        <w:rPr>
          <w:rFonts w:cs="Arial Narrow" w:asciiTheme="minorEastAsia" w:hAnsiTheme="minorEastAsia" w:eastAsiaTheme="minorEastAsia"/>
          <w:b/>
          <w:sz w:val="28"/>
          <w:szCs w:val="28"/>
        </w:rPr>
      </w:pPr>
    </w:p>
    <w:p w14:paraId="6B0249A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社区安保岗位津贴</w:t>
      </w:r>
    </w:p>
    <w:p w14:paraId="5655B76F">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101.04</w:t>
      </w:r>
      <w:r>
        <w:rPr>
          <w:rFonts w:cs="Arial Narrow" w:asciiTheme="minorEastAsia" w:hAnsiTheme="minorEastAsia" w:eastAsiaTheme="minorEastAsia"/>
          <w:b/>
          <w:sz w:val="28"/>
          <w:szCs w:val="28"/>
        </w:rPr>
        <w:t>万元</w:t>
      </w:r>
    </w:p>
    <w:p w14:paraId="5568BD9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FE3B3F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549B3C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“社区安保岗位津贴”绩效评价采用比较法、公众评判法、统计计算法、实地考察等方法进行评价分析，调阅相关凭证、单据进行分析研究。</w:t>
      </w:r>
    </w:p>
    <w:p w14:paraId="0BC542B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719DF05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项目全年预算数为101.04万元，执行数为101.04万元，完成预算的100 %，社区安保岗位津贴支出，社区安保岗位人员相关业务培训等。</w:t>
      </w:r>
    </w:p>
    <w:p w14:paraId="61168AC3">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4150FB3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5C33D72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2A945D8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33E741E">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08AD053">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843E3B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6E10B6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8A5A09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42E0FC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713337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38EDFA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57FFF0F">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6F197F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881A273">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A7E2B1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经综合评价，中南路街道办事处“社区安保岗位津贴”绩效评价总得分为90.00分，评价结果为优。具体分项得分如下：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6FB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791548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F1964F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5ACBD8A">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D217A9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E43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2855A5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8349D5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E40081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E71A0B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D2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4DC176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E68794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A866FB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E86289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0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55481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62CF65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84EC9CF">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38B1438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DD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2C0FF5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AEEF1A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7966E3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752ED4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1A1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FB5346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1D0101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05E819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5F8EEC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E92FE51">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5CD111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BAA05DE">
      <w:pPr>
        <w:pStyle w:val="11"/>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DAAEE3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项目全年预算数为101.04万元，执行数为101.04万元，完成预算的100 %。主要产出和效果：一是社区安保人员岗位津贴得到保证；二是社区安保岗位人员业务培训，业务能力得以提高。</w:t>
      </w:r>
    </w:p>
    <w:p w14:paraId="0149C7D0">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97E66F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1、社区安保岗位人员绩效突出不明显；</w:t>
      </w:r>
    </w:p>
    <w:p w14:paraId="7FEFD82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2、社区安保岗位人员培训频率不高。</w:t>
      </w:r>
    </w:p>
    <w:p w14:paraId="6F142054">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468ED3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1、突出社区安保人员专岗绩效；</w:t>
      </w:r>
    </w:p>
    <w:p w14:paraId="12C8C82E">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2、加大社区安保人员的培训力度。</w:t>
      </w:r>
    </w:p>
    <w:p w14:paraId="2B1584C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A8A1326">
      <w:pPr>
        <w:spacing w:line="360" w:lineRule="auto"/>
        <w:ind w:firstLine="560"/>
        <w:rPr>
          <w:rFonts w:cs="Arial Narrow" w:asciiTheme="minorEastAsia" w:hAnsiTheme="minorEastAsia" w:eastAsiaTheme="minorEastAsia"/>
          <w:sz w:val="28"/>
          <w:szCs w:val="28"/>
        </w:rPr>
      </w:pPr>
    </w:p>
    <w:p w14:paraId="5FD47BC1">
      <w:pPr>
        <w:spacing w:line="360" w:lineRule="auto"/>
        <w:ind w:firstLine="560"/>
        <w:rPr>
          <w:rFonts w:cs="Arial Narrow" w:asciiTheme="minorEastAsia" w:hAnsiTheme="minorEastAsia" w:eastAsiaTheme="minorEastAsia"/>
          <w:sz w:val="28"/>
          <w:szCs w:val="28"/>
        </w:rPr>
      </w:pPr>
    </w:p>
    <w:p w14:paraId="12B9198F">
      <w:pPr>
        <w:spacing w:line="360" w:lineRule="auto"/>
        <w:ind w:firstLine="560"/>
        <w:rPr>
          <w:rFonts w:cs="Arial Narrow" w:asciiTheme="minorEastAsia" w:hAnsiTheme="minorEastAsia" w:eastAsiaTheme="minorEastAsia"/>
          <w:sz w:val="28"/>
          <w:szCs w:val="28"/>
        </w:rPr>
      </w:pPr>
    </w:p>
    <w:p w14:paraId="5DC98145">
      <w:pPr>
        <w:spacing w:line="360" w:lineRule="auto"/>
        <w:ind w:firstLine="560"/>
        <w:rPr>
          <w:rFonts w:cs="Arial Narrow" w:asciiTheme="minorEastAsia" w:hAnsiTheme="minorEastAsia" w:eastAsiaTheme="minorEastAsia"/>
          <w:sz w:val="28"/>
          <w:szCs w:val="28"/>
        </w:rPr>
      </w:pPr>
    </w:p>
    <w:p w14:paraId="2A95B7AB">
      <w:pPr>
        <w:jc w:val="center"/>
        <w:rPr>
          <w:rFonts w:ascii="宋体" w:hAnsi="宋体" w:eastAsia="宋体" w:cs="宋体"/>
          <w:sz w:val="32"/>
          <w:szCs w:val="32"/>
        </w:rPr>
      </w:pPr>
      <w:r>
        <w:rPr>
          <w:rFonts w:hint="eastAsia" w:ascii="宋体" w:hAnsi="宋体" w:eastAsia="宋体" w:cs="宋体"/>
          <w:sz w:val="32"/>
          <w:szCs w:val="32"/>
        </w:rPr>
        <w:t>2021年度社区安保岗位津贴项目自评表</w:t>
      </w:r>
    </w:p>
    <w:p w14:paraId="640D7A10">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188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2B8690E">
            <w:pPr>
              <w:jc w:val="center"/>
              <w:rPr>
                <w:sz w:val="21"/>
                <w:szCs w:val="21"/>
              </w:rPr>
            </w:pPr>
            <w:r>
              <w:rPr>
                <w:rFonts w:hint="eastAsia"/>
                <w:sz w:val="21"/>
                <w:szCs w:val="21"/>
              </w:rPr>
              <w:t>项目名称</w:t>
            </w:r>
          </w:p>
        </w:tc>
        <w:tc>
          <w:tcPr>
            <w:tcW w:w="7420" w:type="dxa"/>
            <w:gridSpan w:val="8"/>
            <w:vAlign w:val="center"/>
          </w:tcPr>
          <w:p w14:paraId="2786C9FA">
            <w:pPr>
              <w:pStyle w:val="10"/>
              <w:ind w:firstLine="560"/>
              <w:jc w:val="left"/>
              <w:rPr>
                <w:kern w:val="0"/>
                <w:sz w:val="21"/>
                <w:szCs w:val="21"/>
              </w:rPr>
            </w:pPr>
            <w:r>
              <w:rPr>
                <w:rFonts w:hint="eastAsia" w:cs="Arial Narrow" w:asciiTheme="minorEastAsia" w:hAnsiTheme="minorEastAsia" w:eastAsiaTheme="minorEastAsia"/>
                <w:sz w:val="28"/>
                <w:szCs w:val="28"/>
              </w:rPr>
              <w:t>社区安保岗位津贴</w:t>
            </w:r>
          </w:p>
        </w:tc>
      </w:tr>
      <w:tr w14:paraId="2404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E04E910">
            <w:pPr>
              <w:jc w:val="center"/>
              <w:rPr>
                <w:sz w:val="21"/>
                <w:szCs w:val="21"/>
              </w:rPr>
            </w:pPr>
            <w:r>
              <w:rPr>
                <w:rFonts w:hint="eastAsia"/>
                <w:sz w:val="21"/>
                <w:szCs w:val="21"/>
              </w:rPr>
              <w:t>主管部门</w:t>
            </w:r>
          </w:p>
        </w:tc>
        <w:tc>
          <w:tcPr>
            <w:tcW w:w="3364" w:type="dxa"/>
            <w:gridSpan w:val="3"/>
            <w:vAlign w:val="center"/>
          </w:tcPr>
          <w:p w14:paraId="39C6A80B">
            <w:pPr>
              <w:rPr>
                <w:rFonts w:eastAsia="仿宋_GB2312"/>
                <w:sz w:val="21"/>
                <w:szCs w:val="21"/>
              </w:rPr>
            </w:pPr>
            <w:r>
              <w:rPr>
                <w:rFonts w:hint="eastAsia"/>
                <w:sz w:val="21"/>
                <w:szCs w:val="21"/>
              </w:rPr>
              <w:t>公共安全办公室</w:t>
            </w:r>
          </w:p>
        </w:tc>
        <w:tc>
          <w:tcPr>
            <w:tcW w:w="2520" w:type="dxa"/>
            <w:gridSpan w:val="3"/>
            <w:vAlign w:val="center"/>
          </w:tcPr>
          <w:p w14:paraId="500299A3">
            <w:pPr>
              <w:jc w:val="center"/>
              <w:rPr>
                <w:sz w:val="21"/>
                <w:szCs w:val="21"/>
              </w:rPr>
            </w:pPr>
            <w:r>
              <w:rPr>
                <w:rFonts w:hint="eastAsia"/>
                <w:sz w:val="21"/>
                <w:szCs w:val="21"/>
              </w:rPr>
              <w:t>项目实施单位</w:t>
            </w:r>
          </w:p>
        </w:tc>
        <w:tc>
          <w:tcPr>
            <w:tcW w:w="1536" w:type="dxa"/>
            <w:gridSpan w:val="2"/>
            <w:vAlign w:val="center"/>
          </w:tcPr>
          <w:p w14:paraId="341E4B41">
            <w:pPr>
              <w:jc w:val="center"/>
              <w:rPr>
                <w:sz w:val="21"/>
                <w:szCs w:val="21"/>
              </w:rPr>
            </w:pPr>
            <w:r>
              <w:rPr>
                <w:rFonts w:hint="eastAsia"/>
                <w:sz w:val="21"/>
                <w:szCs w:val="21"/>
              </w:rPr>
              <w:t>中南路街道办事处　</w:t>
            </w:r>
          </w:p>
        </w:tc>
      </w:tr>
      <w:tr w14:paraId="7773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CC0FEAB">
            <w:pPr>
              <w:jc w:val="center"/>
              <w:rPr>
                <w:sz w:val="21"/>
                <w:szCs w:val="21"/>
              </w:rPr>
            </w:pPr>
            <w:r>
              <w:rPr>
                <w:rFonts w:hint="eastAsia"/>
                <w:sz w:val="21"/>
                <w:szCs w:val="21"/>
              </w:rPr>
              <w:t>项目类别</w:t>
            </w:r>
          </w:p>
        </w:tc>
        <w:tc>
          <w:tcPr>
            <w:tcW w:w="7420" w:type="dxa"/>
            <w:gridSpan w:val="8"/>
            <w:vAlign w:val="center"/>
          </w:tcPr>
          <w:p w14:paraId="4E17A40D">
            <w:pPr>
              <w:rPr>
                <w:sz w:val="21"/>
                <w:szCs w:val="21"/>
              </w:rPr>
            </w:pPr>
            <w:r>
              <w:rPr>
                <w:rFonts w:hint="eastAsia"/>
                <w:sz w:val="21"/>
                <w:szCs w:val="21"/>
              </w:rPr>
              <w:t>1、部门预算项目   ☑   2、市直专项   □  3、市对下转移支付项目 □</w:t>
            </w:r>
          </w:p>
        </w:tc>
      </w:tr>
      <w:tr w14:paraId="41FA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7D4652A">
            <w:pPr>
              <w:jc w:val="center"/>
              <w:rPr>
                <w:sz w:val="21"/>
                <w:szCs w:val="21"/>
              </w:rPr>
            </w:pPr>
            <w:r>
              <w:rPr>
                <w:rFonts w:hint="eastAsia"/>
                <w:sz w:val="21"/>
                <w:szCs w:val="21"/>
              </w:rPr>
              <w:t>项目属性</w:t>
            </w:r>
          </w:p>
        </w:tc>
        <w:tc>
          <w:tcPr>
            <w:tcW w:w="7420" w:type="dxa"/>
            <w:gridSpan w:val="8"/>
            <w:vAlign w:val="center"/>
          </w:tcPr>
          <w:p w14:paraId="77AA5B60">
            <w:pPr>
              <w:rPr>
                <w:sz w:val="21"/>
                <w:szCs w:val="21"/>
              </w:rPr>
            </w:pPr>
            <w:r>
              <w:rPr>
                <w:rFonts w:hint="eastAsia"/>
                <w:sz w:val="21"/>
                <w:szCs w:val="21"/>
              </w:rPr>
              <w:t xml:space="preserve">1、持续性项目     □   2、新增性项目 □ </w:t>
            </w:r>
          </w:p>
        </w:tc>
      </w:tr>
      <w:tr w14:paraId="758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8EBA846">
            <w:pPr>
              <w:jc w:val="center"/>
              <w:rPr>
                <w:sz w:val="21"/>
                <w:szCs w:val="21"/>
              </w:rPr>
            </w:pPr>
            <w:r>
              <w:rPr>
                <w:rFonts w:hint="eastAsia"/>
                <w:sz w:val="21"/>
                <w:szCs w:val="21"/>
              </w:rPr>
              <w:t>项目类型</w:t>
            </w:r>
          </w:p>
        </w:tc>
        <w:tc>
          <w:tcPr>
            <w:tcW w:w="7420" w:type="dxa"/>
            <w:gridSpan w:val="8"/>
            <w:vAlign w:val="center"/>
          </w:tcPr>
          <w:p w14:paraId="1E5B97D4">
            <w:pPr>
              <w:rPr>
                <w:sz w:val="21"/>
                <w:szCs w:val="21"/>
              </w:rPr>
            </w:pPr>
            <w:r>
              <w:rPr>
                <w:rFonts w:hint="eastAsia"/>
                <w:sz w:val="21"/>
                <w:szCs w:val="21"/>
              </w:rPr>
              <w:t>1、常年性项目     □   2、延续性项目 ☑      3、一次性项目 □</w:t>
            </w:r>
          </w:p>
        </w:tc>
      </w:tr>
      <w:tr w14:paraId="64B9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0DC489D9">
            <w:pPr>
              <w:jc w:val="center"/>
              <w:rPr>
                <w:sz w:val="21"/>
                <w:szCs w:val="21"/>
              </w:rPr>
            </w:pPr>
            <w:r>
              <w:rPr>
                <w:rFonts w:hint="eastAsia"/>
                <w:sz w:val="21"/>
                <w:szCs w:val="21"/>
              </w:rPr>
              <w:t>预算执行情况(万元)</w:t>
            </w:r>
          </w:p>
          <w:p w14:paraId="6397034F">
            <w:pPr>
              <w:jc w:val="center"/>
              <w:rPr>
                <w:sz w:val="21"/>
                <w:szCs w:val="21"/>
              </w:rPr>
            </w:pPr>
            <w:r>
              <w:rPr>
                <w:rFonts w:hint="eastAsia"/>
                <w:sz w:val="21"/>
                <w:szCs w:val="21"/>
              </w:rPr>
              <w:t>(20分)</w:t>
            </w:r>
          </w:p>
        </w:tc>
        <w:tc>
          <w:tcPr>
            <w:tcW w:w="1122" w:type="dxa"/>
            <w:vAlign w:val="center"/>
          </w:tcPr>
          <w:p w14:paraId="7AEBE11C">
            <w:pPr>
              <w:jc w:val="center"/>
              <w:rPr>
                <w:sz w:val="21"/>
                <w:szCs w:val="21"/>
              </w:rPr>
            </w:pPr>
          </w:p>
        </w:tc>
        <w:tc>
          <w:tcPr>
            <w:tcW w:w="1319" w:type="dxa"/>
            <w:vAlign w:val="center"/>
          </w:tcPr>
          <w:p w14:paraId="017B8E59">
            <w:pPr>
              <w:jc w:val="center"/>
              <w:rPr>
                <w:sz w:val="21"/>
                <w:szCs w:val="21"/>
              </w:rPr>
            </w:pPr>
            <w:r>
              <w:rPr>
                <w:rFonts w:hint="eastAsia"/>
                <w:sz w:val="21"/>
                <w:szCs w:val="21"/>
              </w:rPr>
              <w:t>预算数(A)</w:t>
            </w:r>
          </w:p>
        </w:tc>
        <w:tc>
          <w:tcPr>
            <w:tcW w:w="1317" w:type="dxa"/>
            <w:gridSpan w:val="2"/>
            <w:vAlign w:val="center"/>
          </w:tcPr>
          <w:p w14:paraId="72B77029">
            <w:pPr>
              <w:jc w:val="center"/>
              <w:rPr>
                <w:sz w:val="21"/>
                <w:szCs w:val="21"/>
              </w:rPr>
            </w:pPr>
            <w:r>
              <w:rPr>
                <w:rFonts w:hint="eastAsia"/>
                <w:sz w:val="21"/>
                <w:szCs w:val="21"/>
              </w:rPr>
              <w:t>执行数(B)</w:t>
            </w:r>
          </w:p>
        </w:tc>
        <w:tc>
          <w:tcPr>
            <w:tcW w:w="1466" w:type="dxa"/>
            <w:vAlign w:val="center"/>
          </w:tcPr>
          <w:p w14:paraId="77A111E9">
            <w:pPr>
              <w:jc w:val="center"/>
              <w:rPr>
                <w:sz w:val="21"/>
                <w:szCs w:val="21"/>
              </w:rPr>
            </w:pPr>
            <w:r>
              <w:rPr>
                <w:rFonts w:hint="eastAsia"/>
                <w:sz w:val="21"/>
                <w:szCs w:val="21"/>
              </w:rPr>
              <w:t>执行率(B/A)</w:t>
            </w:r>
          </w:p>
        </w:tc>
        <w:tc>
          <w:tcPr>
            <w:tcW w:w="2196" w:type="dxa"/>
            <w:gridSpan w:val="3"/>
            <w:vAlign w:val="center"/>
          </w:tcPr>
          <w:p w14:paraId="4BE50988">
            <w:pPr>
              <w:jc w:val="center"/>
              <w:rPr>
                <w:sz w:val="21"/>
                <w:szCs w:val="21"/>
              </w:rPr>
            </w:pPr>
            <w:r>
              <w:rPr>
                <w:rFonts w:hint="eastAsia"/>
                <w:sz w:val="21"/>
                <w:szCs w:val="21"/>
              </w:rPr>
              <w:t>得分</w:t>
            </w:r>
          </w:p>
          <w:p w14:paraId="7379725F">
            <w:pPr>
              <w:jc w:val="center"/>
              <w:rPr>
                <w:sz w:val="21"/>
                <w:szCs w:val="21"/>
              </w:rPr>
            </w:pPr>
            <w:r>
              <w:rPr>
                <w:rFonts w:hint="eastAsia"/>
                <w:sz w:val="21"/>
                <w:szCs w:val="21"/>
              </w:rPr>
              <w:t>(20分*执行率)</w:t>
            </w:r>
          </w:p>
        </w:tc>
      </w:tr>
      <w:tr w14:paraId="0DFC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18992814">
            <w:pPr>
              <w:jc w:val="center"/>
              <w:rPr>
                <w:sz w:val="21"/>
                <w:szCs w:val="21"/>
              </w:rPr>
            </w:pPr>
          </w:p>
        </w:tc>
        <w:tc>
          <w:tcPr>
            <w:tcW w:w="1122" w:type="dxa"/>
            <w:vAlign w:val="center"/>
          </w:tcPr>
          <w:p w14:paraId="606B36ED">
            <w:pPr>
              <w:jc w:val="center"/>
              <w:rPr>
                <w:sz w:val="21"/>
                <w:szCs w:val="21"/>
              </w:rPr>
            </w:pPr>
            <w:r>
              <w:rPr>
                <w:rFonts w:hint="eastAsia"/>
                <w:sz w:val="21"/>
                <w:szCs w:val="21"/>
              </w:rPr>
              <w:t>年度财政资金总额</w:t>
            </w:r>
          </w:p>
        </w:tc>
        <w:tc>
          <w:tcPr>
            <w:tcW w:w="1319" w:type="dxa"/>
            <w:vAlign w:val="center"/>
          </w:tcPr>
          <w:p w14:paraId="25DCAB5C">
            <w:pPr>
              <w:jc w:val="center"/>
              <w:rPr>
                <w:rFonts w:eastAsia="仿宋_GB2312"/>
                <w:sz w:val="21"/>
                <w:szCs w:val="21"/>
              </w:rPr>
            </w:pPr>
            <w:r>
              <w:rPr>
                <w:rFonts w:hint="eastAsia"/>
                <w:sz w:val="21"/>
                <w:szCs w:val="21"/>
              </w:rPr>
              <w:t>101.04</w:t>
            </w:r>
          </w:p>
        </w:tc>
        <w:tc>
          <w:tcPr>
            <w:tcW w:w="1317" w:type="dxa"/>
            <w:gridSpan w:val="2"/>
            <w:vAlign w:val="center"/>
          </w:tcPr>
          <w:p w14:paraId="780E633E">
            <w:pPr>
              <w:jc w:val="center"/>
              <w:rPr>
                <w:rFonts w:eastAsia="仿宋_GB2312"/>
                <w:sz w:val="21"/>
                <w:szCs w:val="21"/>
              </w:rPr>
            </w:pPr>
            <w:r>
              <w:rPr>
                <w:rFonts w:hint="eastAsia"/>
                <w:sz w:val="21"/>
                <w:szCs w:val="21"/>
              </w:rPr>
              <w:t>101.04</w:t>
            </w:r>
          </w:p>
        </w:tc>
        <w:tc>
          <w:tcPr>
            <w:tcW w:w="1466" w:type="dxa"/>
            <w:vAlign w:val="center"/>
          </w:tcPr>
          <w:p w14:paraId="422FADA6">
            <w:pPr>
              <w:jc w:val="center"/>
              <w:rPr>
                <w:rFonts w:eastAsia="仿宋_GB2312"/>
                <w:sz w:val="21"/>
                <w:szCs w:val="21"/>
              </w:rPr>
            </w:pPr>
            <w:r>
              <w:rPr>
                <w:rFonts w:hint="eastAsia"/>
                <w:sz w:val="21"/>
                <w:szCs w:val="21"/>
              </w:rPr>
              <w:t>100%</w:t>
            </w:r>
          </w:p>
        </w:tc>
        <w:tc>
          <w:tcPr>
            <w:tcW w:w="2196" w:type="dxa"/>
            <w:gridSpan w:val="3"/>
            <w:vAlign w:val="center"/>
          </w:tcPr>
          <w:p w14:paraId="7AE49791">
            <w:pPr>
              <w:jc w:val="center"/>
              <w:rPr>
                <w:rFonts w:eastAsia="仿宋_GB2312"/>
                <w:sz w:val="21"/>
                <w:szCs w:val="21"/>
              </w:rPr>
            </w:pPr>
            <w:r>
              <w:rPr>
                <w:rFonts w:hint="eastAsia"/>
                <w:sz w:val="21"/>
                <w:szCs w:val="21"/>
              </w:rPr>
              <w:t>20</w:t>
            </w:r>
          </w:p>
        </w:tc>
      </w:tr>
      <w:tr w14:paraId="1735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76D877F1">
            <w:pPr>
              <w:jc w:val="center"/>
              <w:rPr>
                <w:sz w:val="21"/>
                <w:szCs w:val="21"/>
              </w:rPr>
            </w:pPr>
            <w:r>
              <w:rPr>
                <w:rFonts w:hint="eastAsia"/>
                <w:sz w:val="21"/>
                <w:szCs w:val="21"/>
              </w:rPr>
              <w:t>年度绩效目标1</w:t>
            </w:r>
          </w:p>
          <w:p w14:paraId="77A02F33">
            <w:pPr>
              <w:jc w:val="center"/>
              <w:rPr>
                <w:sz w:val="21"/>
                <w:szCs w:val="21"/>
              </w:rPr>
            </w:pPr>
            <w:r>
              <w:rPr>
                <w:rFonts w:hint="eastAsia"/>
                <w:sz w:val="21"/>
                <w:szCs w:val="21"/>
              </w:rPr>
              <w:t>(80分)</w:t>
            </w:r>
          </w:p>
        </w:tc>
        <w:tc>
          <w:tcPr>
            <w:tcW w:w="700" w:type="dxa"/>
            <w:vAlign w:val="center"/>
          </w:tcPr>
          <w:p w14:paraId="703D56E9">
            <w:pPr>
              <w:jc w:val="center"/>
              <w:rPr>
                <w:sz w:val="21"/>
                <w:szCs w:val="21"/>
              </w:rPr>
            </w:pPr>
            <w:r>
              <w:rPr>
                <w:rFonts w:hint="eastAsia"/>
                <w:sz w:val="21"/>
                <w:szCs w:val="21"/>
              </w:rPr>
              <w:t>一级指标</w:t>
            </w:r>
          </w:p>
        </w:tc>
        <w:tc>
          <w:tcPr>
            <w:tcW w:w="1122" w:type="dxa"/>
            <w:vAlign w:val="center"/>
          </w:tcPr>
          <w:p w14:paraId="486B7AD6">
            <w:pPr>
              <w:jc w:val="center"/>
              <w:rPr>
                <w:sz w:val="21"/>
                <w:szCs w:val="21"/>
              </w:rPr>
            </w:pPr>
            <w:r>
              <w:rPr>
                <w:rFonts w:hint="eastAsia"/>
                <w:sz w:val="21"/>
                <w:szCs w:val="21"/>
              </w:rPr>
              <w:t>二级指标</w:t>
            </w:r>
          </w:p>
        </w:tc>
        <w:tc>
          <w:tcPr>
            <w:tcW w:w="2636" w:type="dxa"/>
            <w:gridSpan w:val="3"/>
            <w:vAlign w:val="center"/>
          </w:tcPr>
          <w:p w14:paraId="76E33D8B">
            <w:pPr>
              <w:jc w:val="center"/>
              <w:rPr>
                <w:sz w:val="21"/>
                <w:szCs w:val="21"/>
              </w:rPr>
            </w:pPr>
            <w:r>
              <w:rPr>
                <w:rFonts w:hint="eastAsia"/>
                <w:sz w:val="21"/>
                <w:szCs w:val="21"/>
              </w:rPr>
              <w:t>三级指标</w:t>
            </w:r>
          </w:p>
        </w:tc>
        <w:tc>
          <w:tcPr>
            <w:tcW w:w="1466" w:type="dxa"/>
            <w:vAlign w:val="center"/>
          </w:tcPr>
          <w:p w14:paraId="4733F124">
            <w:pPr>
              <w:jc w:val="center"/>
              <w:rPr>
                <w:sz w:val="21"/>
                <w:szCs w:val="21"/>
              </w:rPr>
            </w:pPr>
            <w:r>
              <w:rPr>
                <w:rFonts w:hint="eastAsia"/>
                <w:sz w:val="21"/>
                <w:szCs w:val="21"/>
              </w:rPr>
              <w:t>年初目标值(A)</w:t>
            </w:r>
          </w:p>
        </w:tc>
        <w:tc>
          <w:tcPr>
            <w:tcW w:w="1319" w:type="dxa"/>
            <w:gridSpan w:val="2"/>
            <w:vAlign w:val="center"/>
          </w:tcPr>
          <w:p w14:paraId="61ADBD8C">
            <w:pPr>
              <w:jc w:val="center"/>
              <w:rPr>
                <w:sz w:val="21"/>
                <w:szCs w:val="21"/>
              </w:rPr>
            </w:pPr>
            <w:r>
              <w:rPr>
                <w:rFonts w:hint="eastAsia"/>
                <w:sz w:val="21"/>
                <w:szCs w:val="21"/>
              </w:rPr>
              <w:t>实际完成值(B)</w:t>
            </w:r>
          </w:p>
        </w:tc>
        <w:tc>
          <w:tcPr>
            <w:tcW w:w="877" w:type="dxa"/>
            <w:vAlign w:val="center"/>
          </w:tcPr>
          <w:p w14:paraId="493B5F85">
            <w:pPr>
              <w:jc w:val="center"/>
              <w:rPr>
                <w:sz w:val="21"/>
                <w:szCs w:val="21"/>
              </w:rPr>
            </w:pPr>
            <w:r>
              <w:rPr>
                <w:rFonts w:hint="eastAsia"/>
                <w:sz w:val="21"/>
                <w:szCs w:val="21"/>
              </w:rPr>
              <w:t>得分</w:t>
            </w:r>
          </w:p>
        </w:tc>
      </w:tr>
      <w:tr w14:paraId="67AE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76C0F89">
            <w:pPr>
              <w:jc w:val="center"/>
              <w:rPr>
                <w:sz w:val="21"/>
                <w:szCs w:val="21"/>
              </w:rPr>
            </w:pPr>
          </w:p>
        </w:tc>
        <w:tc>
          <w:tcPr>
            <w:tcW w:w="700" w:type="dxa"/>
            <w:vMerge w:val="restart"/>
            <w:vAlign w:val="center"/>
          </w:tcPr>
          <w:p w14:paraId="7EA50BC9">
            <w:pPr>
              <w:jc w:val="center"/>
              <w:rPr>
                <w:sz w:val="21"/>
                <w:szCs w:val="21"/>
              </w:rPr>
            </w:pPr>
            <w:r>
              <w:rPr>
                <w:rFonts w:hint="eastAsia"/>
                <w:sz w:val="21"/>
                <w:szCs w:val="21"/>
              </w:rPr>
              <w:t>产出指标</w:t>
            </w:r>
          </w:p>
        </w:tc>
        <w:tc>
          <w:tcPr>
            <w:tcW w:w="1122" w:type="dxa"/>
            <w:vAlign w:val="center"/>
          </w:tcPr>
          <w:p w14:paraId="373AF6A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ED5D6A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受益社区数量</w:t>
            </w:r>
          </w:p>
        </w:tc>
        <w:tc>
          <w:tcPr>
            <w:tcW w:w="1466" w:type="dxa"/>
            <w:vAlign w:val="center"/>
          </w:tcPr>
          <w:p w14:paraId="4D6AD2FE">
            <w:pPr>
              <w:jc w:val="center"/>
              <w:rPr>
                <w:rFonts w:eastAsia="仿宋_GB2312"/>
                <w:sz w:val="21"/>
                <w:szCs w:val="21"/>
              </w:rPr>
            </w:pPr>
            <w:r>
              <w:rPr>
                <w:rFonts w:hint="eastAsia" w:eastAsia="仿宋_GB2312"/>
                <w:sz w:val="21"/>
                <w:szCs w:val="21"/>
              </w:rPr>
              <w:t>24</w:t>
            </w:r>
          </w:p>
        </w:tc>
        <w:tc>
          <w:tcPr>
            <w:tcW w:w="1319" w:type="dxa"/>
            <w:gridSpan w:val="2"/>
            <w:vAlign w:val="center"/>
          </w:tcPr>
          <w:p w14:paraId="59CFF0D0">
            <w:pPr>
              <w:jc w:val="center"/>
              <w:rPr>
                <w:rFonts w:eastAsia="仿宋_GB2312"/>
                <w:sz w:val="21"/>
                <w:szCs w:val="21"/>
              </w:rPr>
            </w:pPr>
            <w:r>
              <w:rPr>
                <w:rFonts w:hint="eastAsia" w:eastAsia="仿宋_GB2312"/>
                <w:sz w:val="21"/>
                <w:szCs w:val="21"/>
              </w:rPr>
              <w:t>24</w:t>
            </w:r>
          </w:p>
        </w:tc>
        <w:tc>
          <w:tcPr>
            <w:tcW w:w="877" w:type="dxa"/>
            <w:vAlign w:val="center"/>
          </w:tcPr>
          <w:p w14:paraId="424870BE">
            <w:pPr>
              <w:jc w:val="center"/>
              <w:rPr>
                <w:rFonts w:eastAsia="仿宋_GB2312"/>
                <w:sz w:val="21"/>
                <w:szCs w:val="21"/>
              </w:rPr>
            </w:pPr>
            <w:r>
              <w:rPr>
                <w:rFonts w:hint="eastAsia" w:eastAsia="仿宋_GB2312"/>
                <w:sz w:val="21"/>
                <w:szCs w:val="21"/>
              </w:rPr>
              <w:t>9</w:t>
            </w:r>
          </w:p>
        </w:tc>
      </w:tr>
      <w:tr w14:paraId="0BDB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F8A9639">
            <w:pPr>
              <w:jc w:val="center"/>
              <w:rPr>
                <w:sz w:val="21"/>
                <w:szCs w:val="21"/>
              </w:rPr>
            </w:pPr>
          </w:p>
        </w:tc>
        <w:tc>
          <w:tcPr>
            <w:tcW w:w="700" w:type="dxa"/>
            <w:vMerge w:val="continue"/>
            <w:vAlign w:val="center"/>
          </w:tcPr>
          <w:p w14:paraId="1D29CE55">
            <w:pPr>
              <w:jc w:val="center"/>
              <w:rPr>
                <w:sz w:val="21"/>
                <w:szCs w:val="21"/>
              </w:rPr>
            </w:pPr>
          </w:p>
        </w:tc>
        <w:tc>
          <w:tcPr>
            <w:tcW w:w="1122" w:type="dxa"/>
            <w:vAlign w:val="center"/>
          </w:tcPr>
          <w:p w14:paraId="05A6EF4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3B09A27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8197A58">
            <w:pPr>
              <w:jc w:val="center"/>
              <w:rPr>
                <w:rFonts w:eastAsia="仿宋_GB2312"/>
                <w:sz w:val="21"/>
                <w:szCs w:val="21"/>
              </w:rPr>
            </w:pPr>
            <w:r>
              <w:rPr>
                <w:rFonts w:hint="eastAsia" w:eastAsia="仿宋_GB2312"/>
                <w:sz w:val="21"/>
                <w:szCs w:val="21"/>
              </w:rPr>
              <w:t>100%</w:t>
            </w:r>
          </w:p>
        </w:tc>
        <w:tc>
          <w:tcPr>
            <w:tcW w:w="1319" w:type="dxa"/>
            <w:gridSpan w:val="2"/>
            <w:vAlign w:val="center"/>
          </w:tcPr>
          <w:p w14:paraId="543EFFF8">
            <w:pPr>
              <w:jc w:val="center"/>
              <w:rPr>
                <w:rFonts w:eastAsia="仿宋_GB2312"/>
                <w:sz w:val="21"/>
                <w:szCs w:val="21"/>
              </w:rPr>
            </w:pPr>
            <w:r>
              <w:rPr>
                <w:rFonts w:hint="eastAsia" w:eastAsia="仿宋_GB2312"/>
                <w:sz w:val="21"/>
                <w:szCs w:val="21"/>
              </w:rPr>
              <w:t>100%</w:t>
            </w:r>
          </w:p>
        </w:tc>
        <w:tc>
          <w:tcPr>
            <w:tcW w:w="877" w:type="dxa"/>
            <w:vAlign w:val="center"/>
          </w:tcPr>
          <w:p w14:paraId="2D9B08A7">
            <w:pPr>
              <w:jc w:val="center"/>
              <w:rPr>
                <w:rFonts w:eastAsia="仿宋_GB2312"/>
                <w:sz w:val="21"/>
                <w:szCs w:val="21"/>
              </w:rPr>
            </w:pPr>
            <w:r>
              <w:rPr>
                <w:rFonts w:hint="eastAsia" w:eastAsia="仿宋_GB2312"/>
                <w:sz w:val="21"/>
                <w:szCs w:val="21"/>
              </w:rPr>
              <w:t>9</w:t>
            </w:r>
          </w:p>
        </w:tc>
      </w:tr>
      <w:tr w14:paraId="0F8F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E0697ED">
            <w:pPr>
              <w:jc w:val="center"/>
              <w:rPr>
                <w:sz w:val="21"/>
                <w:szCs w:val="21"/>
              </w:rPr>
            </w:pPr>
          </w:p>
        </w:tc>
        <w:tc>
          <w:tcPr>
            <w:tcW w:w="700" w:type="dxa"/>
            <w:vMerge w:val="continue"/>
            <w:vAlign w:val="center"/>
          </w:tcPr>
          <w:p w14:paraId="66EEA5C7">
            <w:pPr>
              <w:jc w:val="center"/>
              <w:rPr>
                <w:sz w:val="21"/>
                <w:szCs w:val="21"/>
              </w:rPr>
            </w:pPr>
          </w:p>
        </w:tc>
        <w:tc>
          <w:tcPr>
            <w:tcW w:w="1122" w:type="dxa"/>
            <w:vAlign w:val="center"/>
          </w:tcPr>
          <w:p w14:paraId="14B402E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78B0B0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61C30184">
            <w:pPr>
              <w:jc w:val="center"/>
              <w:rPr>
                <w:rFonts w:eastAsia="仿宋_GB2312"/>
                <w:sz w:val="21"/>
                <w:szCs w:val="21"/>
              </w:rPr>
            </w:pPr>
            <w:r>
              <w:rPr>
                <w:rFonts w:hint="eastAsia" w:eastAsia="仿宋_GB2312"/>
                <w:sz w:val="21"/>
                <w:szCs w:val="21"/>
              </w:rPr>
              <w:t>100%</w:t>
            </w:r>
          </w:p>
        </w:tc>
        <w:tc>
          <w:tcPr>
            <w:tcW w:w="1319" w:type="dxa"/>
            <w:gridSpan w:val="2"/>
            <w:vAlign w:val="center"/>
          </w:tcPr>
          <w:p w14:paraId="19CE5944">
            <w:pPr>
              <w:jc w:val="center"/>
              <w:rPr>
                <w:rFonts w:eastAsia="仿宋_GB2312"/>
                <w:sz w:val="21"/>
                <w:szCs w:val="21"/>
              </w:rPr>
            </w:pPr>
            <w:r>
              <w:rPr>
                <w:rFonts w:hint="eastAsia"/>
                <w:sz w:val="21"/>
                <w:szCs w:val="21"/>
              </w:rPr>
              <w:t>100%</w:t>
            </w:r>
          </w:p>
        </w:tc>
        <w:tc>
          <w:tcPr>
            <w:tcW w:w="877" w:type="dxa"/>
            <w:vAlign w:val="center"/>
          </w:tcPr>
          <w:p w14:paraId="744D8F95">
            <w:pPr>
              <w:jc w:val="center"/>
              <w:rPr>
                <w:rFonts w:eastAsia="仿宋_GB2312"/>
                <w:sz w:val="21"/>
                <w:szCs w:val="21"/>
              </w:rPr>
            </w:pPr>
            <w:r>
              <w:rPr>
                <w:rFonts w:hint="eastAsia" w:eastAsia="仿宋_GB2312"/>
                <w:sz w:val="21"/>
                <w:szCs w:val="21"/>
              </w:rPr>
              <w:t>9</w:t>
            </w:r>
          </w:p>
        </w:tc>
      </w:tr>
      <w:tr w14:paraId="1151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FD83B0E">
            <w:pPr>
              <w:jc w:val="center"/>
              <w:rPr>
                <w:sz w:val="21"/>
                <w:szCs w:val="21"/>
              </w:rPr>
            </w:pPr>
          </w:p>
        </w:tc>
        <w:tc>
          <w:tcPr>
            <w:tcW w:w="700" w:type="dxa"/>
            <w:vMerge w:val="continue"/>
            <w:vAlign w:val="center"/>
          </w:tcPr>
          <w:p w14:paraId="201E27B7">
            <w:pPr>
              <w:jc w:val="center"/>
              <w:rPr>
                <w:sz w:val="21"/>
                <w:szCs w:val="21"/>
              </w:rPr>
            </w:pPr>
          </w:p>
        </w:tc>
        <w:tc>
          <w:tcPr>
            <w:tcW w:w="1122" w:type="dxa"/>
            <w:vAlign w:val="center"/>
          </w:tcPr>
          <w:p w14:paraId="39A14C8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18D57273">
            <w:pPr>
              <w:jc w:val="center"/>
              <w:rPr>
                <w:rFonts w:eastAsia="仿宋_GB2312"/>
                <w:sz w:val="21"/>
                <w:szCs w:val="21"/>
              </w:rPr>
            </w:pPr>
            <w:r>
              <w:rPr>
                <w:rFonts w:hint="eastAsia"/>
                <w:sz w:val="21"/>
                <w:szCs w:val="21"/>
              </w:rPr>
              <w:t>预算内101.04万元</w:t>
            </w:r>
          </w:p>
        </w:tc>
        <w:tc>
          <w:tcPr>
            <w:tcW w:w="1466" w:type="dxa"/>
            <w:vAlign w:val="center"/>
          </w:tcPr>
          <w:p w14:paraId="44747167">
            <w:pPr>
              <w:jc w:val="center"/>
              <w:rPr>
                <w:rFonts w:eastAsia="仿宋_GB2312"/>
                <w:sz w:val="21"/>
                <w:szCs w:val="21"/>
              </w:rPr>
            </w:pPr>
            <w:r>
              <w:rPr>
                <w:rFonts w:hint="eastAsia" w:eastAsia="仿宋_GB2312"/>
                <w:sz w:val="21"/>
                <w:szCs w:val="21"/>
              </w:rPr>
              <w:t>101.04</w:t>
            </w:r>
          </w:p>
        </w:tc>
        <w:tc>
          <w:tcPr>
            <w:tcW w:w="1319" w:type="dxa"/>
            <w:gridSpan w:val="2"/>
            <w:vAlign w:val="center"/>
          </w:tcPr>
          <w:p w14:paraId="12C34A38">
            <w:pPr>
              <w:jc w:val="center"/>
              <w:rPr>
                <w:rFonts w:eastAsia="仿宋_GB2312"/>
                <w:sz w:val="21"/>
                <w:szCs w:val="21"/>
              </w:rPr>
            </w:pPr>
            <w:r>
              <w:rPr>
                <w:rFonts w:hint="eastAsia"/>
                <w:sz w:val="21"/>
                <w:szCs w:val="21"/>
              </w:rPr>
              <w:t>101.04</w:t>
            </w:r>
          </w:p>
        </w:tc>
        <w:tc>
          <w:tcPr>
            <w:tcW w:w="877" w:type="dxa"/>
            <w:vAlign w:val="center"/>
          </w:tcPr>
          <w:p w14:paraId="6AA6056A">
            <w:pPr>
              <w:jc w:val="center"/>
              <w:rPr>
                <w:rFonts w:eastAsia="仿宋_GB2312"/>
                <w:sz w:val="21"/>
                <w:szCs w:val="21"/>
              </w:rPr>
            </w:pPr>
            <w:r>
              <w:rPr>
                <w:rFonts w:hint="eastAsia"/>
                <w:sz w:val="21"/>
                <w:szCs w:val="21"/>
              </w:rPr>
              <w:t>9</w:t>
            </w:r>
          </w:p>
        </w:tc>
      </w:tr>
      <w:tr w14:paraId="14C6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59E4E0F2">
            <w:pPr>
              <w:jc w:val="center"/>
              <w:rPr>
                <w:sz w:val="21"/>
                <w:szCs w:val="21"/>
              </w:rPr>
            </w:pPr>
          </w:p>
        </w:tc>
        <w:tc>
          <w:tcPr>
            <w:tcW w:w="700" w:type="dxa"/>
            <w:vMerge w:val="restart"/>
            <w:vAlign w:val="center"/>
          </w:tcPr>
          <w:p w14:paraId="572478B8">
            <w:pPr>
              <w:jc w:val="center"/>
              <w:rPr>
                <w:sz w:val="21"/>
                <w:szCs w:val="21"/>
              </w:rPr>
            </w:pPr>
            <w:r>
              <w:rPr>
                <w:rFonts w:hint="eastAsia"/>
                <w:sz w:val="21"/>
                <w:szCs w:val="21"/>
              </w:rPr>
              <w:t>效益指标</w:t>
            </w:r>
          </w:p>
        </w:tc>
        <w:tc>
          <w:tcPr>
            <w:tcW w:w="1122" w:type="dxa"/>
            <w:vAlign w:val="center"/>
          </w:tcPr>
          <w:p w14:paraId="339448A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5F820A24">
            <w:pPr>
              <w:rPr>
                <w:sz w:val="21"/>
                <w:szCs w:val="21"/>
              </w:rPr>
            </w:pPr>
            <w:r>
              <w:rPr>
                <w:rFonts w:hint="eastAsia" w:ascii="宋体" w:hAnsi="宋体" w:eastAsia="宋体"/>
                <w:color w:val="000000"/>
                <w:sz w:val="20"/>
              </w:rPr>
              <w:t>满足安保工资发放需求</w:t>
            </w:r>
          </w:p>
        </w:tc>
        <w:tc>
          <w:tcPr>
            <w:tcW w:w="1466" w:type="dxa"/>
            <w:vAlign w:val="center"/>
          </w:tcPr>
          <w:p w14:paraId="18DEF5FB">
            <w:pPr>
              <w:jc w:val="center"/>
              <w:rPr>
                <w:rFonts w:eastAsia="仿宋_GB2312"/>
                <w:sz w:val="21"/>
                <w:szCs w:val="21"/>
              </w:rPr>
            </w:pPr>
            <w:r>
              <w:rPr>
                <w:rFonts w:hint="eastAsia"/>
                <w:sz w:val="21"/>
                <w:szCs w:val="21"/>
              </w:rPr>
              <w:t>显著提高</w:t>
            </w:r>
          </w:p>
        </w:tc>
        <w:tc>
          <w:tcPr>
            <w:tcW w:w="1319" w:type="dxa"/>
            <w:gridSpan w:val="2"/>
            <w:vAlign w:val="center"/>
          </w:tcPr>
          <w:p w14:paraId="2AFADA81">
            <w:pPr>
              <w:jc w:val="center"/>
              <w:rPr>
                <w:rFonts w:eastAsia="仿宋_GB2312"/>
                <w:sz w:val="21"/>
                <w:szCs w:val="21"/>
              </w:rPr>
            </w:pPr>
            <w:r>
              <w:rPr>
                <w:rFonts w:hint="eastAsia"/>
                <w:sz w:val="21"/>
                <w:szCs w:val="21"/>
              </w:rPr>
              <w:t>显著提高</w:t>
            </w:r>
          </w:p>
        </w:tc>
        <w:tc>
          <w:tcPr>
            <w:tcW w:w="877" w:type="dxa"/>
            <w:vAlign w:val="center"/>
          </w:tcPr>
          <w:p w14:paraId="20AD8077">
            <w:pPr>
              <w:jc w:val="center"/>
              <w:rPr>
                <w:rFonts w:eastAsia="仿宋_GB2312"/>
                <w:sz w:val="21"/>
                <w:szCs w:val="21"/>
              </w:rPr>
            </w:pPr>
            <w:r>
              <w:rPr>
                <w:rFonts w:hint="eastAsia"/>
                <w:sz w:val="21"/>
                <w:szCs w:val="21"/>
              </w:rPr>
              <w:t>9</w:t>
            </w:r>
          </w:p>
        </w:tc>
      </w:tr>
      <w:tr w14:paraId="429C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775A936">
            <w:pPr>
              <w:jc w:val="center"/>
              <w:rPr>
                <w:sz w:val="21"/>
                <w:szCs w:val="21"/>
              </w:rPr>
            </w:pPr>
          </w:p>
        </w:tc>
        <w:tc>
          <w:tcPr>
            <w:tcW w:w="700" w:type="dxa"/>
            <w:vMerge w:val="continue"/>
            <w:vAlign w:val="center"/>
          </w:tcPr>
          <w:p w14:paraId="44881AEF">
            <w:pPr>
              <w:jc w:val="center"/>
              <w:rPr>
                <w:sz w:val="21"/>
                <w:szCs w:val="21"/>
              </w:rPr>
            </w:pPr>
          </w:p>
        </w:tc>
        <w:tc>
          <w:tcPr>
            <w:tcW w:w="1122" w:type="dxa"/>
            <w:vAlign w:val="center"/>
          </w:tcPr>
          <w:p w14:paraId="03C72BE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202666F8">
            <w:pPr>
              <w:jc w:val="center"/>
              <w:rPr>
                <w:rFonts w:eastAsia="宋体"/>
                <w:sz w:val="21"/>
                <w:szCs w:val="21"/>
              </w:rPr>
            </w:pPr>
            <w:r>
              <w:rPr>
                <w:rFonts w:hint="eastAsia" w:eastAsia="宋体"/>
                <w:sz w:val="21"/>
                <w:szCs w:val="21"/>
              </w:rPr>
              <w:t>社区安保形势好转</w:t>
            </w:r>
          </w:p>
        </w:tc>
        <w:tc>
          <w:tcPr>
            <w:tcW w:w="1466" w:type="dxa"/>
            <w:vAlign w:val="center"/>
          </w:tcPr>
          <w:p w14:paraId="7A3539C2">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57FC6E8B">
            <w:pPr>
              <w:jc w:val="center"/>
              <w:rPr>
                <w:rFonts w:eastAsia="仿宋_GB2312"/>
                <w:sz w:val="21"/>
                <w:szCs w:val="21"/>
              </w:rPr>
            </w:pPr>
            <w:r>
              <w:rPr>
                <w:rFonts w:hint="eastAsia"/>
                <w:sz w:val="21"/>
                <w:szCs w:val="21"/>
              </w:rPr>
              <w:t>长期</w:t>
            </w:r>
          </w:p>
        </w:tc>
        <w:tc>
          <w:tcPr>
            <w:tcW w:w="877" w:type="dxa"/>
            <w:vAlign w:val="center"/>
          </w:tcPr>
          <w:p w14:paraId="4BD9BF7B">
            <w:pPr>
              <w:jc w:val="center"/>
              <w:rPr>
                <w:rFonts w:eastAsia="仿宋_GB2312"/>
                <w:sz w:val="21"/>
                <w:szCs w:val="21"/>
              </w:rPr>
            </w:pPr>
            <w:r>
              <w:rPr>
                <w:rFonts w:hint="eastAsia" w:eastAsia="仿宋_GB2312"/>
                <w:sz w:val="21"/>
                <w:szCs w:val="21"/>
              </w:rPr>
              <w:t>9</w:t>
            </w:r>
          </w:p>
        </w:tc>
      </w:tr>
      <w:tr w14:paraId="355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390193D9">
            <w:pPr>
              <w:jc w:val="center"/>
              <w:rPr>
                <w:sz w:val="21"/>
                <w:szCs w:val="21"/>
              </w:rPr>
            </w:pPr>
          </w:p>
        </w:tc>
        <w:tc>
          <w:tcPr>
            <w:tcW w:w="700" w:type="dxa"/>
            <w:vAlign w:val="center"/>
          </w:tcPr>
          <w:p w14:paraId="49A0C89A">
            <w:pPr>
              <w:jc w:val="center"/>
              <w:rPr>
                <w:sz w:val="21"/>
                <w:szCs w:val="21"/>
              </w:rPr>
            </w:pPr>
            <w:r>
              <w:rPr>
                <w:rFonts w:hint="eastAsia"/>
                <w:sz w:val="21"/>
                <w:szCs w:val="21"/>
              </w:rPr>
              <w:t>满意度指标</w:t>
            </w:r>
          </w:p>
        </w:tc>
        <w:tc>
          <w:tcPr>
            <w:tcW w:w="1122" w:type="dxa"/>
            <w:vAlign w:val="center"/>
          </w:tcPr>
          <w:p w14:paraId="739BF630">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1806A87A">
            <w:pPr>
              <w:jc w:val="center"/>
              <w:rPr>
                <w:rFonts w:eastAsia="仿宋_GB2312"/>
                <w:sz w:val="21"/>
                <w:szCs w:val="21"/>
              </w:rPr>
            </w:pPr>
            <w:r>
              <w:rPr>
                <w:rFonts w:hint="eastAsia"/>
                <w:sz w:val="21"/>
                <w:szCs w:val="21"/>
              </w:rPr>
              <w:t>公众满意度</w:t>
            </w:r>
          </w:p>
        </w:tc>
        <w:tc>
          <w:tcPr>
            <w:tcW w:w="1466" w:type="dxa"/>
            <w:vAlign w:val="center"/>
          </w:tcPr>
          <w:p w14:paraId="58B4F533">
            <w:pPr>
              <w:jc w:val="center"/>
              <w:rPr>
                <w:rFonts w:eastAsia="仿宋_GB2312"/>
                <w:sz w:val="21"/>
                <w:szCs w:val="21"/>
              </w:rPr>
            </w:pPr>
            <w:r>
              <w:rPr>
                <w:rFonts w:hint="eastAsia"/>
                <w:sz w:val="21"/>
                <w:szCs w:val="21"/>
              </w:rPr>
              <w:t>95%</w:t>
            </w:r>
          </w:p>
        </w:tc>
        <w:tc>
          <w:tcPr>
            <w:tcW w:w="1319" w:type="dxa"/>
            <w:gridSpan w:val="2"/>
            <w:vAlign w:val="center"/>
          </w:tcPr>
          <w:p w14:paraId="07363FC1">
            <w:pPr>
              <w:jc w:val="center"/>
              <w:rPr>
                <w:rFonts w:eastAsia="仿宋_GB2312"/>
                <w:sz w:val="21"/>
                <w:szCs w:val="21"/>
              </w:rPr>
            </w:pPr>
            <w:r>
              <w:rPr>
                <w:rFonts w:hint="eastAsia"/>
                <w:sz w:val="21"/>
                <w:szCs w:val="21"/>
              </w:rPr>
              <w:t>95%</w:t>
            </w:r>
          </w:p>
        </w:tc>
        <w:tc>
          <w:tcPr>
            <w:tcW w:w="877" w:type="dxa"/>
            <w:vAlign w:val="center"/>
          </w:tcPr>
          <w:p w14:paraId="2A606F50">
            <w:pPr>
              <w:jc w:val="center"/>
              <w:rPr>
                <w:rFonts w:eastAsia="仿宋_GB2312"/>
                <w:sz w:val="21"/>
                <w:szCs w:val="21"/>
              </w:rPr>
            </w:pPr>
            <w:r>
              <w:rPr>
                <w:rFonts w:hint="eastAsia"/>
                <w:sz w:val="21"/>
                <w:szCs w:val="21"/>
              </w:rPr>
              <w:t>16</w:t>
            </w:r>
          </w:p>
        </w:tc>
      </w:tr>
      <w:tr w14:paraId="09AB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7DD39C0">
            <w:pPr>
              <w:jc w:val="center"/>
              <w:rPr>
                <w:sz w:val="21"/>
                <w:szCs w:val="21"/>
              </w:rPr>
            </w:pPr>
            <w:r>
              <w:rPr>
                <w:rFonts w:hint="eastAsia"/>
                <w:sz w:val="21"/>
                <w:szCs w:val="21"/>
              </w:rPr>
              <w:t>总分</w:t>
            </w:r>
          </w:p>
        </w:tc>
        <w:tc>
          <w:tcPr>
            <w:tcW w:w="8120" w:type="dxa"/>
            <w:gridSpan w:val="9"/>
            <w:vAlign w:val="center"/>
          </w:tcPr>
          <w:p w14:paraId="35117D36">
            <w:pPr>
              <w:jc w:val="center"/>
              <w:rPr>
                <w:rFonts w:eastAsia="仿宋_GB2312"/>
                <w:sz w:val="21"/>
                <w:szCs w:val="21"/>
              </w:rPr>
            </w:pPr>
            <w:r>
              <w:rPr>
                <w:rFonts w:hint="eastAsia"/>
                <w:sz w:val="21"/>
                <w:szCs w:val="21"/>
              </w:rPr>
              <w:t>90</w:t>
            </w:r>
          </w:p>
        </w:tc>
      </w:tr>
      <w:tr w14:paraId="56A3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866B407">
            <w:pPr>
              <w:jc w:val="center"/>
              <w:rPr>
                <w:sz w:val="21"/>
                <w:szCs w:val="21"/>
              </w:rPr>
            </w:pPr>
            <w:r>
              <w:rPr>
                <w:rFonts w:hint="eastAsia"/>
                <w:sz w:val="21"/>
                <w:szCs w:val="21"/>
              </w:rPr>
              <w:t>偏差大或</w:t>
            </w:r>
          </w:p>
          <w:p w14:paraId="3942F2E9">
            <w:pPr>
              <w:jc w:val="center"/>
              <w:rPr>
                <w:sz w:val="21"/>
                <w:szCs w:val="21"/>
              </w:rPr>
            </w:pPr>
            <w:r>
              <w:rPr>
                <w:rFonts w:hint="eastAsia"/>
                <w:sz w:val="21"/>
                <w:szCs w:val="21"/>
              </w:rPr>
              <w:t>目标未完成</w:t>
            </w:r>
          </w:p>
          <w:p w14:paraId="7C4CA2F8">
            <w:pPr>
              <w:jc w:val="center"/>
              <w:rPr>
                <w:sz w:val="21"/>
                <w:szCs w:val="21"/>
              </w:rPr>
            </w:pPr>
            <w:r>
              <w:rPr>
                <w:rFonts w:hint="eastAsia"/>
                <w:sz w:val="21"/>
                <w:szCs w:val="21"/>
              </w:rPr>
              <w:t>原因分析</w:t>
            </w:r>
          </w:p>
        </w:tc>
        <w:tc>
          <w:tcPr>
            <w:tcW w:w="7420" w:type="dxa"/>
            <w:gridSpan w:val="8"/>
            <w:vAlign w:val="center"/>
          </w:tcPr>
          <w:p w14:paraId="4FF3210D">
            <w:pPr>
              <w:spacing w:line="360" w:lineRule="auto"/>
              <w:ind w:firstLine="560"/>
              <w:outlineLvl w:val="1"/>
              <w:rPr>
                <w:rFonts w:asciiTheme="minorEastAsia" w:hAnsiTheme="minorEastAsia" w:eastAsiaTheme="minorEastAsia"/>
                <w:sz w:val="28"/>
                <w:szCs w:val="28"/>
              </w:rPr>
            </w:pPr>
          </w:p>
          <w:p w14:paraId="1023C33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1、社区安保岗位人员绩效突出不明显；</w:t>
            </w:r>
          </w:p>
          <w:p w14:paraId="27420A4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2、社区安保岗位人员培训频率不高。</w:t>
            </w:r>
          </w:p>
          <w:p w14:paraId="2738CAA0">
            <w:pPr>
              <w:spacing w:line="360" w:lineRule="auto"/>
              <w:ind w:firstLine="560"/>
              <w:outlineLvl w:val="1"/>
              <w:rPr>
                <w:sz w:val="21"/>
                <w:szCs w:val="21"/>
              </w:rPr>
            </w:pPr>
          </w:p>
        </w:tc>
      </w:tr>
      <w:tr w14:paraId="6300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0ED6DAF8">
            <w:pPr>
              <w:jc w:val="center"/>
              <w:rPr>
                <w:sz w:val="21"/>
                <w:szCs w:val="21"/>
              </w:rPr>
            </w:pPr>
            <w:r>
              <w:rPr>
                <w:rFonts w:hint="eastAsia"/>
                <w:sz w:val="21"/>
                <w:szCs w:val="21"/>
              </w:rPr>
              <w:t>改进措施及</w:t>
            </w:r>
          </w:p>
          <w:p w14:paraId="76B38A31">
            <w:pPr>
              <w:jc w:val="center"/>
              <w:rPr>
                <w:sz w:val="21"/>
                <w:szCs w:val="21"/>
              </w:rPr>
            </w:pPr>
            <w:r>
              <w:rPr>
                <w:rFonts w:hint="eastAsia"/>
                <w:sz w:val="21"/>
                <w:szCs w:val="21"/>
              </w:rPr>
              <w:t>结果应用方案</w:t>
            </w:r>
          </w:p>
        </w:tc>
        <w:tc>
          <w:tcPr>
            <w:tcW w:w="7420" w:type="dxa"/>
            <w:gridSpan w:val="8"/>
            <w:vAlign w:val="center"/>
          </w:tcPr>
          <w:p w14:paraId="69053C3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1、突出社区安保人员专岗绩效；</w:t>
            </w:r>
          </w:p>
          <w:p w14:paraId="3292CF01">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2、加大社区安保人员的培训力度。</w:t>
            </w:r>
          </w:p>
          <w:p w14:paraId="6300EEB1">
            <w:pPr>
              <w:spacing w:line="360" w:lineRule="auto"/>
              <w:ind w:firstLine="525" w:firstLineChars="250"/>
              <w:outlineLvl w:val="0"/>
              <w:rPr>
                <w:sz w:val="21"/>
                <w:szCs w:val="21"/>
              </w:rPr>
            </w:pPr>
          </w:p>
        </w:tc>
      </w:tr>
    </w:tbl>
    <w:p w14:paraId="47FF4263">
      <w:pPr>
        <w:rPr>
          <w:sz w:val="21"/>
          <w:szCs w:val="21"/>
        </w:rPr>
      </w:pPr>
      <w:r>
        <w:rPr>
          <w:rFonts w:hint="eastAsia"/>
          <w:sz w:val="21"/>
          <w:szCs w:val="21"/>
        </w:rPr>
        <w:t>备注：</w:t>
      </w:r>
    </w:p>
    <w:p w14:paraId="3CE5861C">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6285DD0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1F1C7135">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5D63531">
      <w:r>
        <w:rPr>
          <w:rFonts w:hint="eastAsia"/>
          <w:sz w:val="21"/>
          <w:szCs w:val="21"/>
        </w:rPr>
        <w:t>4.基于经济性和必要性等因素考虑，满意度指标暂可不作为必评指标。</w:t>
      </w:r>
    </w:p>
    <w:p w14:paraId="57286121">
      <w:pPr>
        <w:pStyle w:val="2"/>
        <w:rPr>
          <w:rFonts w:asciiTheme="minorEastAsia" w:hAnsiTheme="minorEastAsia" w:eastAsiaTheme="minorEastAsia"/>
          <w:sz w:val="28"/>
          <w:szCs w:val="28"/>
        </w:rPr>
      </w:pPr>
    </w:p>
    <w:p w14:paraId="0038AD76">
      <w:pPr>
        <w:spacing w:line="360" w:lineRule="auto"/>
        <w:ind w:firstLine="5745" w:firstLineChars="2052"/>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574B0EBF">
      <w:pPr>
        <w:spacing w:line="360" w:lineRule="auto"/>
      </w:pPr>
    </w:p>
    <w:p w14:paraId="19F55CFE">
      <w:pPr>
        <w:spacing w:line="360" w:lineRule="auto"/>
      </w:pPr>
    </w:p>
    <w:p w14:paraId="0BFC6D00">
      <w:pPr>
        <w:spacing w:line="360" w:lineRule="auto"/>
      </w:pPr>
    </w:p>
    <w:p w14:paraId="16AE3268">
      <w:pPr>
        <w:spacing w:line="360" w:lineRule="auto"/>
      </w:pPr>
    </w:p>
    <w:p w14:paraId="0290D5A7">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武昌区中南路街道2021年度街道垃圾处理费项目绩效评价报告</w:t>
      </w:r>
    </w:p>
    <w:p w14:paraId="1731B3A2">
      <w:pPr>
        <w:pStyle w:val="10"/>
        <w:ind w:firstLine="562"/>
        <w:jc w:val="left"/>
        <w:rPr>
          <w:rFonts w:cs="Arial Narrow" w:asciiTheme="minorEastAsia" w:hAnsiTheme="minorEastAsia" w:eastAsiaTheme="minorEastAsia"/>
          <w:b/>
          <w:sz w:val="28"/>
          <w:szCs w:val="28"/>
        </w:rPr>
      </w:pPr>
    </w:p>
    <w:p w14:paraId="515895C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街道垃圾处理费</w:t>
      </w:r>
    </w:p>
    <w:p w14:paraId="2C66F66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1174.9</w:t>
      </w:r>
      <w:r>
        <w:rPr>
          <w:rFonts w:cs="Arial Narrow" w:asciiTheme="minorEastAsia" w:hAnsiTheme="minorEastAsia" w:eastAsiaTheme="minorEastAsia"/>
          <w:b/>
          <w:sz w:val="28"/>
          <w:szCs w:val="28"/>
        </w:rPr>
        <w:t>万元</w:t>
      </w:r>
    </w:p>
    <w:p w14:paraId="21D97D5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473FF30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0D4130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“街道垃圾处理费”绩效评价采用比较法、公众评判法、统计计算法、实地考察等方法进行评价分析，调阅相关凭证、单据进行分析研究。</w:t>
      </w:r>
    </w:p>
    <w:p w14:paraId="1C7CE90F">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6158900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项目全年预算数为1174.9万元，执行数为1174.9万元，完成预算的100 %。按照《市容环境卫生管理条例》等法律法规要求完成市、区环境卫生管理相关绩效目标。</w:t>
      </w:r>
      <w:r>
        <w:rPr>
          <w:rFonts w:cs="仿宋_GB2312" w:asciiTheme="minorEastAsia" w:hAnsiTheme="minorEastAsia" w:eastAsiaTheme="minorEastAsia"/>
          <w:sz w:val="28"/>
          <w:szCs w:val="28"/>
        </w:rPr>
        <w:t>主要根据街道实际清扫面积按一定</w:t>
      </w:r>
      <w:r>
        <w:rPr>
          <w:rFonts w:hint="eastAsia" w:cs="仿宋_GB2312" w:asciiTheme="minorEastAsia" w:hAnsiTheme="minorEastAsia" w:eastAsiaTheme="minorEastAsia"/>
          <w:sz w:val="28"/>
          <w:szCs w:val="28"/>
          <w:lang w:eastAsia="zh-CN"/>
        </w:rPr>
        <w:t>基础</w:t>
      </w:r>
      <w:r>
        <w:rPr>
          <w:rFonts w:cs="仿宋_GB2312" w:asciiTheme="minorEastAsia" w:hAnsiTheme="minorEastAsia" w:eastAsiaTheme="minorEastAsia"/>
          <w:sz w:val="28"/>
          <w:szCs w:val="28"/>
        </w:rPr>
        <w:t>标准量化安排。</w:t>
      </w:r>
    </w:p>
    <w:p w14:paraId="7AC9615B">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316337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31CA287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D32527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55AD31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0F01F0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D70B09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308D5E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50EAF6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9A4443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975BA1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EA54A8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283997">
      <w:pPr>
        <w:widowControl w:val="0"/>
        <w:numPr>
          <w:ilvl w:val="0"/>
          <w:numId w:val="58"/>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2FA98E3">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D567C10">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2CC8D23">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经综合评价，中南路街道办事处“街道垃圾处理费”绩效评价总得分为92.00分，评价结果为优。具体分项得分如下：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5D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2E6232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DC579A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57D449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32B331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9F1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DD9099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1A6826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F03EAE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5EA605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7A3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0C2040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43CA016">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4FA45F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5783F31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6A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1B30CF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7384AA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C61FF95">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98DDA3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068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C674C3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7549CD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BD065A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166F8C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64E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8BB4CC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64675B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1D4E1E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7A1441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93DEF40">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5C1D6A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72397F9">
      <w:pPr>
        <w:pStyle w:val="11"/>
        <w:numPr>
          <w:ilvl w:val="0"/>
          <w:numId w:val="59"/>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677E96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项目全年预算数为1174.9万元，执行数为1174.9万元，完成预算的100 %。主要产出和效果：一是</w:t>
      </w:r>
      <w:r>
        <w:rPr>
          <w:rFonts w:asciiTheme="minorEastAsia" w:hAnsiTheme="minorEastAsia" w:eastAsiaTheme="minorEastAsia"/>
          <w:sz w:val="28"/>
          <w:szCs w:val="28"/>
        </w:rPr>
        <w:t>城区生活垃圾日产日清</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保障辖区良好市容环境卫生</w:t>
      </w:r>
      <w:r>
        <w:rPr>
          <w:rFonts w:hint="eastAsia" w:asciiTheme="minorEastAsia" w:hAnsiTheme="minorEastAsia" w:eastAsiaTheme="minorEastAsia"/>
          <w:sz w:val="28"/>
          <w:szCs w:val="28"/>
        </w:rPr>
        <w:t>。</w:t>
      </w:r>
    </w:p>
    <w:p w14:paraId="42526DA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32E84F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483C8BD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1528C3B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A4D0E0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3CE5C72C">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2、常态化清扫，常态化消杀。</w:t>
      </w:r>
    </w:p>
    <w:p w14:paraId="5C983185">
      <w:pPr>
        <w:pStyle w:val="2"/>
        <w:rPr>
          <w:rFonts w:asciiTheme="minorEastAsia" w:hAnsiTheme="minorEastAsia" w:eastAsiaTheme="minorEastAsia"/>
          <w:sz w:val="28"/>
          <w:szCs w:val="28"/>
        </w:rPr>
      </w:pPr>
    </w:p>
    <w:p w14:paraId="776E0615">
      <w:pPr>
        <w:pStyle w:val="2"/>
        <w:rPr>
          <w:rFonts w:asciiTheme="minorEastAsia" w:hAnsiTheme="minorEastAsia" w:eastAsiaTheme="minorEastAsia"/>
          <w:sz w:val="28"/>
          <w:szCs w:val="28"/>
        </w:rPr>
      </w:pPr>
    </w:p>
    <w:p w14:paraId="790DF93C">
      <w:pPr>
        <w:pStyle w:val="2"/>
        <w:rPr>
          <w:rFonts w:asciiTheme="minorEastAsia" w:hAnsiTheme="minorEastAsia" w:eastAsiaTheme="minorEastAsia"/>
          <w:sz w:val="28"/>
          <w:szCs w:val="28"/>
        </w:rPr>
      </w:pPr>
    </w:p>
    <w:p w14:paraId="3D7FB0F3">
      <w:pPr>
        <w:pStyle w:val="2"/>
        <w:rPr>
          <w:rFonts w:asciiTheme="minorEastAsia" w:hAnsiTheme="minorEastAsia" w:eastAsiaTheme="minorEastAsia"/>
          <w:sz w:val="28"/>
          <w:szCs w:val="28"/>
        </w:rPr>
      </w:pPr>
    </w:p>
    <w:p w14:paraId="07938326">
      <w:pPr>
        <w:pStyle w:val="2"/>
        <w:rPr>
          <w:rFonts w:asciiTheme="minorEastAsia" w:hAnsiTheme="minorEastAsia" w:eastAsiaTheme="minorEastAsia"/>
          <w:sz w:val="28"/>
          <w:szCs w:val="28"/>
        </w:rPr>
      </w:pPr>
    </w:p>
    <w:p w14:paraId="233EA372">
      <w:pPr>
        <w:jc w:val="center"/>
        <w:rPr>
          <w:rFonts w:ascii="宋体" w:hAnsi="宋体" w:eastAsia="宋体" w:cs="宋体"/>
          <w:sz w:val="32"/>
          <w:szCs w:val="32"/>
        </w:rPr>
      </w:pPr>
      <w:r>
        <w:rPr>
          <w:rFonts w:hint="eastAsia" w:ascii="宋体" w:hAnsi="宋体" w:eastAsia="宋体" w:cs="宋体"/>
          <w:sz w:val="32"/>
          <w:szCs w:val="32"/>
        </w:rPr>
        <w:t>2021年度社区街道垃圾处理费项目自评表</w:t>
      </w:r>
    </w:p>
    <w:p w14:paraId="08D4BB19">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2C5D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C11F5A5">
            <w:pPr>
              <w:jc w:val="center"/>
              <w:rPr>
                <w:sz w:val="21"/>
                <w:szCs w:val="21"/>
              </w:rPr>
            </w:pPr>
            <w:r>
              <w:rPr>
                <w:rFonts w:hint="eastAsia"/>
                <w:sz w:val="21"/>
                <w:szCs w:val="21"/>
              </w:rPr>
              <w:t>项目名称</w:t>
            </w:r>
          </w:p>
        </w:tc>
        <w:tc>
          <w:tcPr>
            <w:tcW w:w="7420" w:type="dxa"/>
            <w:gridSpan w:val="8"/>
            <w:vAlign w:val="center"/>
          </w:tcPr>
          <w:p w14:paraId="31C50D13">
            <w:pPr>
              <w:pStyle w:val="10"/>
              <w:ind w:firstLine="560"/>
              <w:jc w:val="left"/>
              <w:rPr>
                <w:kern w:val="0"/>
                <w:sz w:val="21"/>
                <w:szCs w:val="21"/>
              </w:rPr>
            </w:pPr>
            <w:r>
              <w:rPr>
                <w:rFonts w:hint="eastAsia" w:cs="Arial Narrow" w:asciiTheme="minorEastAsia" w:hAnsiTheme="minorEastAsia" w:eastAsiaTheme="minorEastAsia"/>
                <w:sz w:val="28"/>
                <w:szCs w:val="28"/>
              </w:rPr>
              <w:t>街道垃圾处理费</w:t>
            </w:r>
          </w:p>
        </w:tc>
      </w:tr>
      <w:tr w14:paraId="63BD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1FD266B">
            <w:pPr>
              <w:jc w:val="center"/>
              <w:rPr>
                <w:sz w:val="21"/>
                <w:szCs w:val="21"/>
              </w:rPr>
            </w:pPr>
            <w:r>
              <w:rPr>
                <w:rFonts w:hint="eastAsia"/>
                <w:sz w:val="21"/>
                <w:szCs w:val="21"/>
              </w:rPr>
              <w:t>主管部门</w:t>
            </w:r>
          </w:p>
        </w:tc>
        <w:tc>
          <w:tcPr>
            <w:tcW w:w="3364" w:type="dxa"/>
            <w:gridSpan w:val="3"/>
            <w:vAlign w:val="center"/>
          </w:tcPr>
          <w:p w14:paraId="238D1755">
            <w:pPr>
              <w:rPr>
                <w:rFonts w:eastAsia="仿宋_GB2312"/>
                <w:sz w:val="21"/>
                <w:szCs w:val="21"/>
              </w:rPr>
            </w:pPr>
            <w:r>
              <w:rPr>
                <w:rFonts w:hint="eastAsia" w:eastAsia="仿宋_GB2312"/>
                <w:sz w:val="21"/>
                <w:szCs w:val="21"/>
              </w:rPr>
              <w:t>公共管理办公室</w:t>
            </w:r>
          </w:p>
        </w:tc>
        <w:tc>
          <w:tcPr>
            <w:tcW w:w="2520" w:type="dxa"/>
            <w:gridSpan w:val="3"/>
            <w:vAlign w:val="center"/>
          </w:tcPr>
          <w:p w14:paraId="19EAE6C4">
            <w:pPr>
              <w:jc w:val="center"/>
              <w:rPr>
                <w:sz w:val="21"/>
                <w:szCs w:val="21"/>
              </w:rPr>
            </w:pPr>
            <w:r>
              <w:rPr>
                <w:rFonts w:hint="eastAsia"/>
                <w:sz w:val="21"/>
                <w:szCs w:val="21"/>
              </w:rPr>
              <w:t>项目实施单位</w:t>
            </w:r>
          </w:p>
        </w:tc>
        <w:tc>
          <w:tcPr>
            <w:tcW w:w="1536" w:type="dxa"/>
            <w:gridSpan w:val="2"/>
            <w:vAlign w:val="center"/>
          </w:tcPr>
          <w:p w14:paraId="5D9130C2">
            <w:pPr>
              <w:jc w:val="center"/>
              <w:rPr>
                <w:sz w:val="21"/>
                <w:szCs w:val="21"/>
              </w:rPr>
            </w:pPr>
            <w:r>
              <w:rPr>
                <w:rFonts w:hint="eastAsia"/>
                <w:sz w:val="21"/>
                <w:szCs w:val="21"/>
              </w:rPr>
              <w:t>中南路街道办事处　</w:t>
            </w:r>
          </w:p>
        </w:tc>
      </w:tr>
      <w:tr w14:paraId="7716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A74F165">
            <w:pPr>
              <w:jc w:val="center"/>
              <w:rPr>
                <w:sz w:val="21"/>
                <w:szCs w:val="21"/>
              </w:rPr>
            </w:pPr>
            <w:r>
              <w:rPr>
                <w:rFonts w:hint="eastAsia"/>
                <w:sz w:val="21"/>
                <w:szCs w:val="21"/>
              </w:rPr>
              <w:t>项目类别</w:t>
            </w:r>
          </w:p>
        </w:tc>
        <w:tc>
          <w:tcPr>
            <w:tcW w:w="7420" w:type="dxa"/>
            <w:gridSpan w:val="8"/>
            <w:vAlign w:val="center"/>
          </w:tcPr>
          <w:p w14:paraId="44F8EFB7">
            <w:pPr>
              <w:rPr>
                <w:sz w:val="21"/>
                <w:szCs w:val="21"/>
              </w:rPr>
            </w:pPr>
            <w:r>
              <w:rPr>
                <w:rFonts w:hint="eastAsia"/>
                <w:sz w:val="21"/>
                <w:szCs w:val="21"/>
              </w:rPr>
              <w:t>1、部门预算项目   ☑   2、市直专项   □  3、市对下转移支付项目 □</w:t>
            </w:r>
          </w:p>
        </w:tc>
      </w:tr>
      <w:tr w14:paraId="1924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BC0D493">
            <w:pPr>
              <w:jc w:val="center"/>
              <w:rPr>
                <w:sz w:val="21"/>
                <w:szCs w:val="21"/>
              </w:rPr>
            </w:pPr>
            <w:r>
              <w:rPr>
                <w:rFonts w:hint="eastAsia"/>
                <w:sz w:val="21"/>
                <w:szCs w:val="21"/>
              </w:rPr>
              <w:t>项目属性</w:t>
            </w:r>
          </w:p>
        </w:tc>
        <w:tc>
          <w:tcPr>
            <w:tcW w:w="7420" w:type="dxa"/>
            <w:gridSpan w:val="8"/>
            <w:vAlign w:val="center"/>
          </w:tcPr>
          <w:p w14:paraId="76644146">
            <w:pPr>
              <w:rPr>
                <w:sz w:val="21"/>
                <w:szCs w:val="21"/>
              </w:rPr>
            </w:pPr>
            <w:r>
              <w:rPr>
                <w:rFonts w:hint="eastAsia"/>
                <w:sz w:val="21"/>
                <w:szCs w:val="21"/>
              </w:rPr>
              <w:t xml:space="preserve">1、持续性项目     □   2、新增性项目 □ </w:t>
            </w:r>
          </w:p>
        </w:tc>
      </w:tr>
      <w:tr w14:paraId="790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479DD62">
            <w:pPr>
              <w:jc w:val="center"/>
              <w:rPr>
                <w:sz w:val="21"/>
                <w:szCs w:val="21"/>
              </w:rPr>
            </w:pPr>
            <w:r>
              <w:rPr>
                <w:rFonts w:hint="eastAsia"/>
                <w:sz w:val="21"/>
                <w:szCs w:val="21"/>
              </w:rPr>
              <w:t>项目类型</w:t>
            </w:r>
          </w:p>
        </w:tc>
        <w:tc>
          <w:tcPr>
            <w:tcW w:w="7420" w:type="dxa"/>
            <w:gridSpan w:val="8"/>
            <w:vAlign w:val="center"/>
          </w:tcPr>
          <w:p w14:paraId="0525616F">
            <w:pPr>
              <w:rPr>
                <w:sz w:val="21"/>
                <w:szCs w:val="21"/>
              </w:rPr>
            </w:pPr>
            <w:r>
              <w:rPr>
                <w:rFonts w:hint="eastAsia"/>
                <w:sz w:val="21"/>
                <w:szCs w:val="21"/>
              </w:rPr>
              <w:t>1、常年性项目     □   2、延续性项目 ☑      3、一次性项目 □</w:t>
            </w:r>
          </w:p>
        </w:tc>
      </w:tr>
      <w:tr w14:paraId="6B9D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5945FFA">
            <w:pPr>
              <w:jc w:val="center"/>
              <w:rPr>
                <w:sz w:val="21"/>
                <w:szCs w:val="21"/>
              </w:rPr>
            </w:pPr>
            <w:r>
              <w:rPr>
                <w:rFonts w:hint="eastAsia"/>
                <w:sz w:val="21"/>
                <w:szCs w:val="21"/>
              </w:rPr>
              <w:t>预算执行情况(万元)</w:t>
            </w:r>
          </w:p>
          <w:p w14:paraId="5F64332E">
            <w:pPr>
              <w:jc w:val="center"/>
              <w:rPr>
                <w:sz w:val="21"/>
                <w:szCs w:val="21"/>
              </w:rPr>
            </w:pPr>
            <w:r>
              <w:rPr>
                <w:rFonts w:hint="eastAsia"/>
                <w:sz w:val="21"/>
                <w:szCs w:val="21"/>
              </w:rPr>
              <w:t>(20分)</w:t>
            </w:r>
          </w:p>
        </w:tc>
        <w:tc>
          <w:tcPr>
            <w:tcW w:w="1122" w:type="dxa"/>
            <w:vAlign w:val="center"/>
          </w:tcPr>
          <w:p w14:paraId="5F716DCE">
            <w:pPr>
              <w:jc w:val="center"/>
              <w:rPr>
                <w:sz w:val="21"/>
                <w:szCs w:val="21"/>
              </w:rPr>
            </w:pPr>
          </w:p>
        </w:tc>
        <w:tc>
          <w:tcPr>
            <w:tcW w:w="1319" w:type="dxa"/>
            <w:vAlign w:val="center"/>
          </w:tcPr>
          <w:p w14:paraId="6C8C3476">
            <w:pPr>
              <w:jc w:val="center"/>
              <w:rPr>
                <w:sz w:val="21"/>
                <w:szCs w:val="21"/>
              </w:rPr>
            </w:pPr>
            <w:r>
              <w:rPr>
                <w:rFonts w:hint="eastAsia"/>
                <w:sz w:val="21"/>
                <w:szCs w:val="21"/>
              </w:rPr>
              <w:t>预算数(A)</w:t>
            </w:r>
          </w:p>
        </w:tc>
        <w:tc>
          <w:tcPr>
            <w:tcW w:w="1317" w:type="dxa"/>
            <w:gridSpan w:val="2"/>
            <w:vAlign w:val="center"/>
          </w:tcPr>
          <w:p w14:paraId="7BCBE4CC">
            <w:pPr>
              <w:jc w:val="center"/>
              <w:rPr>
                <w:sz w:val="21"/>
                <w:szCs w:val="21"/>
              </w:rPr>
            </w:pPr>
            <w:r>
              <w:rPr>
                <w:rFonts w:hint="eastAsia"/>
                <w:sz w:val="21"/>
                <w:szCs w:val="21"/>
              </w:rPr>
              <w:t>执行数(B)</w:t>
            </w:r>
          </w:p>
        </w:tc>
        <w:tc>
          <w:tcPr>
            <w:tcW w:w="1466" w:type="dxa"/>
            <w:vAlign w:val="center"/>
          </w:tcPr>
          <w:p w14:paraId="1148861F">
            <w:pPr>
              <w:jc w:val="center"/>
              <w:rPr>
                <w:sz w:val="21"/>
                <w:szCs w:val="21"/>
              </w:rPr>
            </w:pPr>
            <w:r>
              <w:rPr>
                <w:rFonts w:hint="eastAsia"/>
                <w:sz w:val="21"/>
                <w:szCs w:val="21"/>
              </w:rPr>
              <w:t>执行率(B/A)</w:t>
            </w:r>
          </w:p>
        </w:tc>
        <w:tc>
          <w:tcPr>
            <w:tcW w:w="2196" w:type="dxa"/>
            <w:gridSpan w:val="3"/>
            <w:vAlign w:val="center"/>
          </w:tcPr>
          <w:p w14:paraId="27E7FEB1">
            <w:pPr>
              <w:jc w:val="center"/>
              <w:rPr>
                <w:sz w:val="21"/>
                <w:szCs w:val="21"/>
              </w:rPr>
            </w:pPr>
            <w:r>
              <w:rPr>
                <w:rFonts w:hint="eastAsia"/>
                <w:sz w:val="21"/>
                <w:szCs w:val="21"/>
              </w:rPr>
              <w:t>得分</w:t>
            </w:r>
          </w:p>
          <w:p w14:paraId="42CB2D8B">
            <w:pPr>
              <w:jc w:val="center"/>
              <w:rPr>
                <w:sz w:val="21"/>
                <w:szCs w:val="21"/>
              </w:rPr>
            </w:pPr>
            <w:r>
              <w:rPr>
                <w:rFonts w:hint="eastAsia"/>
                <w:sz w:val="21"/>
                <w:szCs w:val="21"/>
              </w:rPr>
              <w:t>(20分*执行率)</w:t>
            </w:r>
          </w:p>
        </w:tc>
      </w:tr>
      <w:tr w14:paraId="424C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60E99C6A">
            <w:pPr>
              <w:jc w:val="center"/>
              <w:rPr>
                <w:sz w:val="21"/>
                <w:szCs w:val="21"/>
              </w:rPr>
            </w:pPr>
          </w:p>
        </w:tc>
        <w:tc>
          <w:tcPr>
            <w:tcW w:w="1122" w:type="dxa"/>
            <w:vAlign w:val="center"/>
          </w:tcPr>
          <w:p w14:paraId="5F384DDF">
            <w:pPr>
              <w:jc w:val="center"/>
              <w:rPr>
                <w:sz w:val="21"/>
                <w:szCs w:val="21"/>
              </w:rPr>
            </w:pPr>
            <w:r>
              <w:rPr>
                <w:rFonts w:hint="eastAsia"/>
                <w:sz w:val="21"/>
                <w:szCs w:val="21"/>
              </w:rPr>
              <w:t>年度财政资金总额</w:t>
            </w:r>
          </w:p>
        </w:tc>
        <w:tc>
          <w:tcPr>
            <w:tcW w:w="1319" w:type="dxa"/>
            <w:vAlign w:val="center"/>
          </w:tcPr>
          <w:p w14:paraId="653E1CC3">
            <w:pPr>
              <w:jc w:val="center"/>
              <w:rPr>
                <w:rFonts w:eastAsia="仿宋_GB2312"/>
                <w:sz w:val="21"/>
                <w:szCs w:val="21"/>
              </w:rPr>
            </w:pPr>
            <w:r>
              <w:rPr>
                <w:rFonts w:hint="eastAsia"/>
                <w:sz w:val="21"/>
                <w:szCs w:val="21"/>
              </w:rPr>
              <w:t>1174.9</w:t>
            </w:r>
          </w:p>
        </w:tc>
        <w:tc>
          <w:tcPr>
            <w:tcW w:w="1317" w:type="dxa"/>
            <w:gridSpan w:val="2"/>
            <w:vAlign w:val="center"/>
          </w:tcPr>
          <w:p w14:paraId="3B398982">
            <w:pPr>
              <w:jc w:val="center"/>
              <w:rPr>
                <w:rFonts w:eastAsia="仿宋_GB2312"/>
                <w:sz w:val="21"/>
                <w:szCs w:val="21"/>
              </w:rPr>
            </w:pPr>
            <w:r>
              <w:rPr>
                <w:rFonts w:hint="eastAsia"/>
                <w:sz w:val="21"/>
                <w:szCs w:val="21"/>
              </w:rPr>
              <w:t>1174.9</w:t>
            </w:r>
          </w:p>
        </w:tc>
        <w:tc>
          <w:tcPr>
            <w:tcW w:w="1466" w:type="dxa"/>
            <w:vAlign w:val="center"/>
          </w:tcPr>
          <w:p w14:paraId="1BA8B507">
            <w:pPr>
              <w:jc w:val="center"/>
              <w:rPr>
                <w:rFonts w:eastAsia="仿宋_GB2312"/>
                <w:sz w:val="21"/>
                <w:szCs w:val="21"/>
              </w:rPr>
            </w:pPr>
            <w:r>
              <w:rPr>
                <w:rFonts w:hint="eastAsia"/>
                <w:sz w:val="21"/>
                <w:szCs w:val="21"/>
              </w:rPr>
              <w:t>100%</w:t>
            </w:r>
          </w:p>
        </w:tc>
        <w:tc>
          <w:tcPr>
            <w:tcW w:w="2196" w:type="dxa"/>
            <w:gridSpan w:val="3"/>
            <w:vAlign w:val="center"/>
          </w:tcPr>
          <w:p w14:paraId="5BF6ADBA">
            <w:pPr>
              <w:jc w:val="center"/>
              <w:rPr>
                <w:rFonts w:eastAsia="仿宋_GB2312"/>
                <w:sz w:val="21"/>
                <w:szCs w:val="21"/>
              </w:rPr>
            </w:pPr>
            <w:r>
              <w:rPr>
                <w:rFonts w:hint="eastAsia"/>
                <w:sz w:val="21"/>
                <w:szCs w:val="21"/>
              </w:rPr>
              <w:t>20</w:t>
            </w:r>
          </w:p>
        </w:tc>
      </w:tr>
      <w:tr w14:paraId="373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9729704">
            <w:pPr>
              <w:jc w:val="center"/>
              <w:rPr>
                <w:sz w:val="21"/>
                <w:szCs w:val="21"/>
              </w:rPr>
            </w:pPr>
            <w:r>
              <w:rPr>
                <w:rFonts w:hint="eastAsia"/>
                <w:sz w:val="21"/>
                <w:szCs w:val="21"/>
              </w:rPr>
              <w:t>年度绩效目标1</w:t>
            </w:r>
          </w:p>
          <w:p w14:paraId="3C36377F">
            <w:pPr>
              <w:jc w:val="center"/>
              <w:rPr>
                <w:sz w:val="21"/>
                <w:szCs w:val="21"/>
              </w:rPr>
            </w:pPr>
            <w:r>
              <w:rPr>
                <w:rFonts w:hint="eastAsia"/>
                <w:sz w:val="21"/>
                <w:szCs w:val="21"/>
              </w:rPr>
              <w:t>(80分)</w:t>
            </w:r>
          </w:p>
        </w:tc>
        <w:tc>
          <w:tcPr>
            <w:tcW w:w="700" w:type="dxa"/>
            <w:vAlign w:val="center"/>
          </w:tcPr>
          <w:p w14:paraId="59091867">
            <w:pPr>
              <w:jc w:val="center"/>
              <w:rPr>
                <w:sz w:val="21"/>
                <w:szCs w:val="21"/>
              </w:rPr>
            </w:pPr>
            <w:r>
              <w:rPr>
                <w:rFonts w:hint="eastAsia"/>
                <w:sz w:val="21"/>
                <w:szCs w:val="21"/>
              </w:rPr>
              <w:t>一级指标</w:t>
            </w:r>
          </w:p>
        </w:tc>
        <w:tc>
          <w:tcPr>
            <w:tcW w:w="1122" w:type="dxa"/>
            <w:vAlign w:val="center"/>
          </w:tcPr>
          <w:p w14:paraId="693B9BC0">
            <w:pPr>
              <w:jc w:val="center"/>
              <w:rPr>
                <w:sz w:val="21"/>
                <w:szCs w:val="21"/>
              </w:rPr>
            </w:pPr>
            <w:r>
              <w:rPr>
                <w:rFonts w:hint="eastAsia"/>
                <w:sz w:val="21"/>
                <w:szCs w:val="21"/>
              </w:rPr>
              <w:t>二级指标</w:t>
            </w:r>
          </w:p>
        </w:tc>
        <w:tc>
          <w:tcPr>
            <w:tcW w:w="2636" w:type="dxa"/>
            <w:gridSpan w:val="3"/>
            <w:vAlign w:val="center"/>
          </w:tcPr>
          <w:p w14:paraId="74F46DE6">
            <w:pPr>
              <w:jc w:val="center"/>
              <w:rPr>
                <w:sz w:val="21"/>
                <w:szCs w:val="21"/>
              </w:rPr>
            </w:pPr>
            <w:r>
              <w:rPr>
                <w:rFonts w:hint="eastAsia"/>
                <w:sz w:val="21"/>
                <w:szCs w:val="21"/>
              </w:rPr>
              <w:t>三级指标</w:t>
            </w:r>
          </w:p>
        </w:tc>
        <w:tc>
          <w:tcPr>
            <w:tcW w:w="1466" w:type="dxa"/>
            <w:vAlign w:val="center"/>
          </w:tcPr>
          <w:p w14:paraId="2CAC527A">
            <w:pPr>
              <w:jc w:val="center"/>
              <w:rPr>
                <w:sz w:val="21"/>
                <w:szCs w:val="21"/>
              </w:rPr>
            </w:pPr>
            <w:r>
              <w:rPr>
                <w:rFonts w:hint="eastAsia"/>
                <w:sz w:val="21"/>
                <w:szCs w:val="21"/>
              </w:rPr>
              <w:t>年初目标值(A)</w:t>
            </w:r>
          </w:p>
        </w:tc>
        <w:tc>
          <w:tcPr>
            <w:tcW w:w="1319" w:type="dxa"/>
            <w:gridSpan w:val="2"/>
            <w:vAlign w:val="center"/>
          </w:tcPr>
          <w:p w14:paraId="5299B657">
            <w:pPr>
              <w:jc w:val="center"/>
              <w:rPr>
                <w:sz w:val="21"/>
                <w:szCs w:val="21"/>
              </w:rPr>
            </w:pPr>
            <w:r>
              <w:rPr>
                <w:rFonts w:hint="eastAsia"/>
                <w:sz w:val="21"/>
                <w:szCs w:val="21"/>
              </w:rPr>
              <w:t>实际完成值(B)</w:t>
            </w:r>
          </w:p>
        </w:tc>
        <w:tc>
          <w:tcPr>
            <w:tcW w:w="877" w:type="dxa"/>
            <w:vAlign w:val="center"/>
          </w:tcPr>
          <w:p w14:paraId="11A07F7B">
            <w:pPr>
              <w:jc w:val="center"/>
              <w:rPr>
                <w:sz w:val="21"/>
                <w:szCs w:val="21"/>
              </w:rPr>
            </w:pPr>
            <w:r>
              <w:rPr>
                <w:rFonts w:hint="eastAsia"/>
                <w:sz w:val="21"/>
                <w:szCs w:val="21"/>
              </w:rPr>
              <w:t>得分</w:t>
            </w:r>
          </w:p>
        </w:tc>
      </w:tr>
      <w:tr w14:paraId="3530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E5BBCAB">
            <w:pPr>
              <w:jc w:val="center"/>
              <w:rPr>
                <w:sz w:val="21"/>
                <w:szCs w:val="21"/>
              </w:rPr>
            </w:pPr>
          </w:p>
        </w:tc>
        <w:tc>
          <w:tcPr>
            <w:tcW w:w="700" w:type="dxa"/>
            <w:vMerge w:val="restart"/>
            <w:vAlign w:val="center"/>
          </w:tcPr>
          <w:p w14:paraId="74335CEC">
            <w:pPr>
              <w:jc w:val="center"/>
              <w:rPr>
                <w:sz w:val="21"/>
                <w:szCs w:val="21"/>
              </w:rPr>
            </w:pPr>
            <w:r>
              <w:rPr>
                <w:rFonts w:hint="eastAsia"/>
                <w:sz w:val="21"/>
                <w:szCs w:val="21"/>
              </w:rPr>
              <w:t>产出指标</w:t>
            </w:r>
          </w:p>
        </w:tc>
        <w:tc>
          <w:tcPr>
            <w:tcW w:w="1122" w:type="dxa"/>
            <w:vAlign w:val="center"/>
          </w:tcPr>
          <w:p w14:paraId="4A72F36C">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2B0087B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受益社区数量</w:t>
            </w:r>
          </w:p>
        </w:tc>
        <w:tc>
          <w:tcPr>
            <w:tcW w:w="1466" w:type="dxa"/>
            <w:vAlign w:val="center"/>
          </w:tcPr>
          <w:p w14:paraId="5D65F9FD">
            <w:pPr>
              <w:jc w:val="center"/>
              <w:rPr>
                <w:rFonts w:eastAsia="仿宋_GB2312"/>
                <w:sz w:val="21"/>
                <w:szCs w:val="21"/>
              </w:rPr>
            </w:pPr>
            <w:r>
              <w:rPr>
                <w:rFonts w:hint="eastAsia" w:eastAsia="仿宋_GB2312"/>
                <w:sz w:val="21"/>
                <w:szCs w:val="21"/>
              </w:rPr>
              <w:t>24</w:t>
            </w:r>
          </w:p>
        </w:tc>
        <w:tc>
          <w:tcPr>
            <w:tcW w:w="1319" w:type="dxa"/>
            <w:gridSpan w:val="2"/>
            <w:vAlign w:val="center"/>
          </w:tcPr>
          <w:p w14:paraId="724B9D38">
            <w:pPr>
              <w:jc w:val="center"/>
              <w:rPr>
                <w:rFonts w:eastAsia="仿宋_GB2312"/>
                <w:sz w:val="21"/>
                <w:szCs w:val="21"/>
              </w:rPr>
            </w:pPr>
            <w:r>
              <w:rPr>
                <w:rFonts w:hint="eastAsia" w:eastAsia="仿宋_GB2312"/>
                <w:sz w:val="21"/>
                <w:szCs w:val="21"/>
              </w:rPr>
              <w:t>24</w:t>
            </w:r>
          </w:p>
        </w:tc>
        <w:tc>
          <w:tcPr>
            <w:tcW w:w="877" w:type="dxa"/>
            <w:vAlign w:val="center"/>
          </w:tcPr>
          <w:p w14:paraId="5F5355AF">
            <w:pPr>
              <w:jc w:val="center"/>
              <w:rPr>
                <w:rFonts w:eastAsia="仿宋_GB2312"/>
                <w:sz w:val="21"/>
                <w:szCs w:val="21"/>
              </w:rPr>
            </w:pPr>
            <w:r>
              <w:rPr>
                <w:rFonts w:hint="eastAsia" w:eastAsia="仿宋_GB2312"/>
                <w:sz w:val="21"/>
                <w:szCs w:val="21"/>
              </w:rPr>
              <w:t>10</w:t>
            </w:r>
          </w:p>
        </w:tc>
      </w:tr>
      <w:tr w14:paraId="3A27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D1AFF5A">
            <w:pPr>
              <w:jc w:val="center"/>
              <w:rPr>
                <w:sz w:val="21"/>
                <w:szCs w:val="21"/>
              </w:rPr>
            </w:pPr>
          </w:p>
        </w:tc>
        <w:tc>
          <w:tcPr>
            <w:tcW w:w="700" w:type="dxa"/>
            <w:vMerge w:val="continue"/>
            <w:vAlign w:val="center"/>
          </w:tcPr>
          <w:p w14:paraId="5D8E11AE">
            <w:pPr>
              <w:jc w:val="center"/>
              <w:rPr>
                <w:sz w:val="21"/>
                <w:szCs w:val="21"/>
              </w:rPr>
            </w:pPr>
          </w:p>
        </w:tc>
        <w:tc>
          <w:tcPr>
            <w:tcW w:w="1122" w:type="dxa"/>
            <w:vAlign w:val="center"/>
          </w:tcPr>
          <w:p w14:paraId="4E2F695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2F98D0C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23FD0806">
            <w:pPr>
              <w:jc w:val="center"/>
              <w:rPr>
                <w:rFonts w:eastAsia="仿宋_GB2312"/>
                <w:sz w:val="21"/>
                <w:szCs w:val="21"/>
              </w:rPr>
            </w:pPr>
            <w:r>
              <w:rPr>
                <w:rFonts w:hint="eastAsia" w:eastAsia="仿宋_GB2312"/>
                <w:sz w:val="21"/>
                <w:szCs w:val="21"/>
              </w:rPr>
              <w:t>100%</w:t>
            </w:r>
          </w:p>
        </w:tc>
        <w:tc>
          <w:tcPr>
            <w:tcW w:w="1319" w:type="dxa"/>
            <w:gridSpan w:val="2"/>
            <w:vAlign w:val="center"/>
          </w:tcPr>
          <w:p w14:paraId="626E6F70">
            <w:pPr>
              <w:jc w:val="center"/>
              <w:rPr>
                <w:rFonts w:eastAsia="仿宋_GB2312"/>
                <w:sz w:val="21"/>
                <w:szCs w:val="21"/>
              </w:rPr>
            </w:pPr>
            <w:r>
              <w:rPr>
                <w:rFonts w:hint="eastAsia" w:eastAsia="仿宋_GB2312"/>
                <w:sz w:val="21"/>
                <w:szCs w:val="21"/>
              </w:rPr>
              <w:t>100%</w:t>
            </w:r>
          </w:p>
        </w:tc>
        <w:tc>
          <w:tcPr>
            <w:tcW w:w="877" w:type="dxa"/>
            <w:vAlign w:val="center"/>
          </w:tcPr>
          <w:p w14:paraId="0A896B1E">
            <w:pPr>
              <w:jc w:val="center"/>
              <w:rPr>
                <w:rFonts w:eastAsia="仿宋_GB2312"/>
                <w:sz w:val="21"/>
                <w:szCs w:val="21"/>
              </w:rPr>
            </w:pPr>
            <w:r>
              <w:rPr>
                <w:rFonts w:hint="eastAsia" w:eastAsia="仿宋_GB2312"/>
                <w:sz w:val="21"/>
                <w:szCs w:val="21"/>
              </w:rPr>
              <w:t>9</w:t>
            </w:r>
          </w:p>
        </w:tc>
      </w:tr>
      <w:tr w14:paraId="7CF1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51621E2">
            <w:pPr>
              <w:jc w:val="center"/>
              <w:rPr>
                <w:sz w:val="21"/>
                <w:szCs w:val="21"/>
              </w:rPr>
            </w:pPr>
          </w:p>
        </w:tc>
        <w:tc>
          <w:tcPr>
            <w:tcW w:w="700" w:type="dxa"/>
            <w:vMerge w:val="continue"/>
            <w:vAlign w:val="center"/>
          </w:tcPr>
          <w:p w14:paraId="474F8237">
            <w:pPr>
              <w:jc w:val="center"/>
              <w:rPr>
                <w:sz w:val="21"/>
                <w:szCs w:val="21"/>
              </w:rPr>
            </w:pPr>
          </w:p>
        </w:tc>
        <w:tc>
          <w:tcPr>
            <w:tcW w:w="1122" w:type="dxa"/>
            <w:vAlign w:val="center"/>
          </w:tcPr>
          <w:p w14:paraId="77AE461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3643209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13B92190">
            <w:pPr>
              <w:jc w:val="center"/>
              <w:rPr>
                <w:rFonts w:eastAsia="仿宋_GB2312"/>
                <w:sz w:val="21"/>
                <w:szCs w:val="21"/>
              </w:rPr>
            </w:pPr>
            <w:r>
              <w:rPr>
                <w:rFonts w:hint="eastAsia" w:eastAsia="仿宋_GB2312"/>
                <w:sz w:val="21"/>
                <w:szCs w:val="21"/>
              </w:rPr>
              <w:t>100%</w:t>
            </w:r>
          </w:p>
        </w:tc>
        <w:tc>
          <w:tcPr>
            <w:tcW w:w="1319" w:type="dxa"/>
            <w:gridSpan w:val="2"/>
            <w:vAlign w:val="center"/>
          </w:tcPr>
          <w:p w14:paraId="43579A8A">
            <w:pPr>
              <w:jc w:val="center"/>
              <w:rPr>
                <w:rFonts w:eastAsia="仿宋_GB2312"/>
                <w:sz w:val="21"/>
                <w:szCs w:val="21"/>
              </w:rPr>
            </w:pPr>
            <w:r>
              <w:rPr>
                <w:rFonts w:hint="eastAsia"/>
                <w:sz w:val="21"/>
                <w:szCs w:val="21"/>
              </w:rPr>
              <w:t>100%</w:t>
            </w:r>
          </w:p>
        </w:tc>
        <w:tc>
          <w:tcPr>
            <w:tcW w:w="877" w:type="dxa"/>
            <w:vAlign w:val="center"/>
          </w:tcPr>
          <w:p w14:paraId="2FC6AB8F">
            <w:pPr>
              <w:jc w:val="center"/>
              <w:rPr>
                <w:rFonts w:eastAsia="仿宋_GB2312"/>
                <w:sz w:val="21"/>
                <w:szCs w:val="21"/>
              </w:rPr>
            </w:pPr>
            <w:r>
              <w:rPr>
                <w:rFonts w:hint="eastAsia" w:eastAsia="仿宋_GB2312"/>
                <w:sz w:val="21"/>
                <w:szCs w:val="21"/>
              </w:rPr>
              <w:t>9</w:t>
            </w:r>
          </w:p>
        </w:tc>
      </w:tr>
      <w:tr w14:paraId="4C3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3A0A70B">
            <w:pPr>
              <w:jc w:val="center"/>
              <w:rPr>
                <w:sz w:val="21"/>
                <w:szCs w:val="21"/>
              </w:rPr>
            </w:pPr>
          </w:p>
        </w:tc>
        <w:tc>
          <w:tcPr>
            <w:tcW w:w="700" w:type="dxa"/>
            <w:vMerge w:val="continue"/>
            <w:vAlign w:val="center"/>
          </w:tcPr>
          <w:p w14:paraId="27FA12C2">
            <w:pPr>
              <w:jc w:val="center"/>
              <w:rPr>
                <w:sz w:val="21"/>
                <w:szCs w:val="21"/>
              </w:rPr>
            </w:pPr>
          </w:p>
        </w:tc>
        <w:tc>
          <w:tcPr>
            <w:tcW w:w="1122" w:type="dxa"/>
            <w:vAlign w:val="center"/>
          </w:tcPr>
          <w:p w14:paraId="6923CAD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2213EB9F">
            <w:pPr>
              <w:jc w:val="center"/>
              <w:rPr>
                <w:rFonts w:eastAsia="仿宋_GB2312"/>
                <w:sz w:val="21"/>
                <w:szCs w:val="21"/>
              </w:rPr>
            </w:pPr>
            <w:r>
              <w:rPr>
                <w:rFonts w:hint="eastAsia"/>
                <w:sz w:val="21"/>
                <w:szCs w:val="21"/>
              </w:rPr>
              <w:t>预算内1174.9万元</w:t>
            </w:r>
          </w:p>
        </w:tc>
        <w:tc>
          <w:tcPr>
            <w:tcW w:w="1466" w:type="dxa"/>
            <w:vAlign w:val="center"/>
          </w:tcPr>
          <w:p w14:paraId="6C3A3705">
            <w:pPr>
              <w:jc w:val="center"/>
              <w:rPr>
                <w:rFonts w:eastAsia="仿宋_GB2312"/>
                <w:sz w:val="21"/>
                <w:szCs w:val="21"/>
              </w:rPr>
            </w:pPr>
            <w:r>
              <w:rPr>
                <w:rFonts w:hint="eastAsia" w:eastAsia="仿宋_GB2312"/>
                <w:sz w:val="21"/>
                <w:szCs w:val="21"/>
              </w:rPr>
              <w:t>1174.9</w:t>
            </w:r>
          </w:p>
        </w:tc>
        <w:tc>
          <w:tcPr>
            <w:tcW w:w="1319" w:type="dxa"/>
            <w:gridSpan w:val="2"/>
            <w:vAlign w:val="center"/>
          </w:tcPr>
          <w:p w14:paraId="182F3689">
            <w:pPr>
              <w:jc w:val="center"/>
              <w:rPr>
                <w:rFonts w:eastAsia="仿宋_GB2312"/>
                <w:sz w:val="21"/>
                <w:szCs w:val="21"/>
              </w:rPr>
            </w:pPr>
            <w:r>
              <w:rPr>
                <w:rFonts w:hint="eastAsia"/>
                <w:sz w:val="21"/>
                <w:szCs w:val="21"/>
              </w:rPr>
              <w:t>1174.9</w:t>
            </w:r>
          </w:p>
        </w:tc>
        <w:tc>
          <w:tcPr>
            <w:tcW w:w="877" w:type="dxa"/>
            <w:vAlign w:val="center"/>
          </w:tcPr>
          <w:p w14:paraId="743CE0E1">
            <w:pPr>
              <w:jc w:val="center"/>
              <w:rPr>
                <w:rFonts w:eastAsia="仿宋_GB2312"/>
                <w:sz w:val="21"/>
                <w:szCs w:val="21"/>
              </w:rPr>
            </w:pPr>
            <w:r>
              <w:rPr>
                <w:rFonts w:hint="eastAsia"/>
                <w:sz w:val="21"/>
                <w:szCs w:val="21"/>
              </w:rPr>
              <w:t>9</w:t>
            </w:r>
          </w:p>
        </w:tc>
      </w:tr>
      <w:tr w14:paraId="10DD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4FEA135">
            <w:pPr>
              <w:jc w:val="center"/>
              <w:rPr>
                <w:sz w:val="21"/>
                <w:szCs w:val="21"/>
              </w:rPr>
            </w:pPr>
          </w:p>
        </w:tc>
        <w:tc>
          <w:tcPr>
            <w:tcW w:w="700" w:type="dxa"/>
            <w:vMerge w:val="restart"/>
            <w:vAlign w:val="center"/>
          </w:tcPr>
          <w:p w14:paraId="3E08975E">
            <w:pPr>
              <w:jc w:val="center"/>
              <w:rPr>
                <w:sz w:val="21"/>
                <w:szCs w:val="21"/>
              </w:rPr>
            </w:pPr>
            <w:r>
              <w:rPr>
                <w:rFonts w:hint="eastAsia"/>
                <w:sz w:val="21"/>
                <w:szCs w:val="21"/>
              </w:rPr>
              <w:t>效益指标</w:t>
            </w:r>
          </w:p>
        </w:tc>
        <w:tc>
          <w:tcPr>
            <w:tcW w:w="1122" w:type="dxa"/>
            <w:vAlign w:val="center"/>
          </w:tcPr>
          <w:p w14:paraId="38904F9D">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DD06104">
            <w:pPr>
              <w:rPr>
                <w:sz w:val="21"/>
                <w:szCs w:val="21"/>
              </w:rPr>
            </w:pPr>
            <w:r>
              <w:rPr>
                <w:rFonts w:hint="eastAsia"/>
                <w:sz w:val="21"/>
                <w:szCs w:val="21"/>
              </w:rPr>
              <w:t>社区环境美丽</w:t>
            </w:r>
          </w:p>
        </w:tc>
        <w:tc>
          <w:tcPr>
            <w:tcW w:w="1466" w:type="dxa"/>
            <w:vAlign w:val="center"/>
          </w:tcPr>
          <w:p w14:paraId="4DC3B6B2">
            <w:pPr>
              <w:jc w:val="center"/>
              <w:rPr>
                <w:rFonts w:eastAsia="仿宋_GB2312"/>
                <w:sz w:val="21"/>
                <w:szCs w:val="21"/>
              </w:rPr>
            </w:pPr>
            <w:r>
              <w:rPr>
                <w:rFonts w:hint="eastAsia"/>
                <w:sz w:val="21"/>
                <w:szCs w:val="21"/>
              </w:rPr>
              <w:t>显著提高</w:t>
            </w:r>
          </w:p>
        </w:tc>
        <w:tc>
          <w:tcPr>
            <w:tcW w:w="1319" w:type="dxa"/>
            <w:gridSpan w:val="2"/>
            <w:vAlign w:val="center"/>
          </w:tcPr>
          <w:p w14:paraId="65DF4319">
            <w:pPr>
              <w:jc w:val="center"/>
              <w:rPr>
                <w:rFonts w:eastAsia="仿宋_GB2312"/>
                <w:sz w:val="21"/>
                <w:szCs w:val="21"/>
              </w:rPr>
            </w:pPr>
            <w:r>
              <w:rPr>
                <w:rFonts w:hint="eastAsia"/>
                <w:sz w:val="21"/>
                <w:szCs w:val="21"/>
              </w:rPr>
              <w:t>显著提高</w:t>
            </w:r>
          </w:p>
        </w:tc>
        <w:tc>
          <w:tcPr>
            <w:tcW w:w="877" w:type="dxa"/>
            <w:vAlign w:val="center"/>
          </w:tcPr>
          <w:p w14:paraId="5D33F819">
            <w:pPr>
              <w:jc w:val="center"/>
              <w:rPr>
                <w:rFonts w:eastAsia="仿宋_GB2312"/>
                <w:sz w:val="21"/>
                <w:szCs w:val="21"/>
              </w:rPr>
            </w:pPr>
            <w:r>
              <w:rPr>
                <w:rFonts w:hint="eastAsia"/>
                <w:sz w:val="21"/>
                <w:szCs w:val="21"/>
              </w:rPr>
              <w:t>9</w:t>
            </w:r>
          </w:p>
        </w:tc>
      </w:tr>
      <w:tr w14:paraId="44CB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DA86063">
            <w:pPr>
              <w:jc w:val="center"/>
              <w:rPr>
                <w:sz w:val="21"/>
                <w:szCs w:val="21"/>
              </w:rPr>
            </w:pPr>
          </w:p>
        </w:tc>
        <w:tc>
          <w:tcPr>
            <w:tcW w:w="700" w:type="dxa"/>
            <w:vMerge w:val="continue"/>
            <w:vAlign w:val="center"/>
          </w:tcPr>
          <w:p w14:paraId="3B0FEA88">
            <w:pPr>
              <w:jc w:val="center"/>
              <w:rPr>
                <w:sz w:val="21"/>
                <w:szCs w:val="21"/>
              </w:rPr>
            </w:pPr>
          </w:p>
        </w:tc>
        <w:tc>
          <w:tcPr>
            <w:tcW w:w="1122" w:type="dxa"/>
            <w:vAlign w:val="center"/>
          </w:tcPr>
          <w:p w14:paraId="5E78EC7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678BAA84">
            <w:pPr>
              <w:jc w:val="center"/>
              <w:rPr>
                <w:rFonts w:eastAsia="宋体"/>
                <w:sz w:val="21"/>
                <w:szCs w:val="21"/>
              </w:rPr>
            </w:pPr>
            <w:r>
              <w:rPr>
                <w:rFonts w:hint="eastAsia" w:eastAsia="宋体"/>
                <w:sz w:val="21"/>
                <w:szCs w:val="21"/>
              </w:rPr>
              <w:t>优化社区环境</w:t>
            </w:r>
          </w:p>
        </w:tc>
        <w:tc>
          <w:tcPr>
            <w:tcW w:w="1466" w:type="dxa"/>
            <w:vAlign w:val="center"/>
          </w:tcPr>
          <w:p w14:paraId="2620AFF6">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4892EDD7">
            <w:pPr>
              <w:jc w:val="center"/>
              <w:rPr>
                <w:rFonts w:eastAsia="仿宋_GB2312"/>
                <w:sz w:val="21"/>
                <w:szCs w:val="21"/>
              </w:rPr>
            </w:pPr>
            <w:r>
              <w:rPr>
                <w:rFonts w:hint="eastAsia"/>
                <w:sz w:val="21"/>
                <w:szCs w:val="21"/>
              </w:rPr>
              <w:t>长期</w:t>
            </w:r>
          </w:p>
        </w:tc>
        <w:tc>
          <w:tcPr>
            <w:tcW w:w="877" w:type="dxa"/>
            <w:vAlign w:val="center"/>
          </w:tcPr>
          <w:p w14:paraId="22DED964">
            <w:pPr>
              <w:jc w:val="center"/>
              <w:rPr>
                <w:rFonts w:eastAsia="仿宋_GB2312"/>
                <w:sz w:val="21"/>
                <w:szCs w:val="21"/>
              </w:rPr>
            </w:pPr>
            <w:r>
              <w:rPr>
                <w:rFonts w:hint="eastAsia" w:eastAsia="仿宋_GB2312"/>
                <w:sz w:val="21"/>
                <w:szCs w:val="21"/>
              </w:rPr>
              <w:t>9</w:t>
            </w:r>
          </w:p>
        </w:tc>
      </w:tr>
      <w:tr w14:paraId="0322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0F0C65C5">
            <w:pPr>
              <w:jc w:val="center"/>
              <w:rPr>
                <w:sz w:val="21"/>
                <w:szCs w:val="21"/>
              </w:rPr>
            </w:pPr>
          </w:p>
        </w:tc>
        <w:tc>
          <w:tcPr>
            <w:tcW w:w="700" w:type="dxa"/>
            <w:vAlign w:val="center"/>
          </w:tcPr>
          <w:p w14:paraId="5BE93199">
            <w:pPr>
              <w:jc w:val="center"/>
              <w:rPr>
                <w:sz w:val="21"/>
                <w:szCs w:val="21"/>
              </w:rPr>
            </w:pPr>
            <w:r>
              <w:rPr>
                <w:rFonts w:hint="eastAsia"/>
                <w:sz w:val="21"/>
                <w:szCs w:val="21"/>
              </w:rPr>
              <w:t>满意度指标</w:t>
            </w:r>
          </w:p>
        </w:tc>
        <w:tc>
          <w:tcPr>
            <w:tcW w:w="1122" w:type="dxa"/>
            <w:vAlign w:val="center"/>
          </w:tcPr>
          <w:p w14:paraId="3E007FAE">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5F587C8F">
            <w:pPr>
              <w:jc w:val="center"/>
              <w:rPr>
                <w:rFonts w:eastAsia="仿宋_GB2312"/>
                <w:sz w:val="21"/>
                <w:szCs w:val="21"/>
              </w:rPr>
            </w:pPr>
            <w:r>
              <w:rPr>
                <w:rFonts w:hint="eastAsia"/>
                <w:sz w:val="21"/>
                <w:szCs w:val="21"/>
              </w:rPr>
              <w:t>公众满意度</w:t>
            </w:r>
          </w:p>
        </w:tc>
        <w:tc>
          <w:tcPr>
            <w:tcW w:w="1466" w:type="dxa"/>
            <w:vAlign w:val="center"/>
          </w:tcPr>
          <w:p w14:paraId="72488155">
            <w:pPr>
              <w:jc w:val="center"/>
              <w:rPr>
                <w:rFonts w:eastAsia="仿宋_GB2312"/>
                <w:sz w:val="21"/>
                <w:szCs w:val="21"/>
              </w:rPr>
            </w:pPr>
            <w:r>
              <w:rPr>
                <w:rFonts w:hint="eastAsia"/>
                <w:sz w:val="21"/>
                <w:szCs w:val="21"/>
              </w:rPr>
              <w:t>95%</w:t>
            </w:r>
          </w:p>
        </w:tc>
        <w:tc>
          <w:tcPr>
            <w:tcW w:w="1319" w:type="dxa"/>
            <w:gridSpan w:val="2"/>
            <w:vAlign w:val="center"/>
          </w:tcPr>
          <w:p w14:paraId="78DDA500">
            <w:pPr>
              <w:jc w:val="center"/>
              <w:rPr>
                <w:rFonts w:eastAsia="仿宋_GB2312"/>
                <w:sz w:val="21"/>
                <w:szCs w:val="21"/>
              </w:rPr>
            </w:pPr>
            <w:r>
              <w:rPr>
                <w:rFonts w:hint="eastAsia"/>
                <w:sz w:val="21"/>
                <w:szCs w:val="21"/>
              </w:rPr>
              <w:t>95%</w:t>
            </w:r>
          </w:p>
        </w:tc>
        <w:tc>
          <w:tcPr>
            <w:tcW w:w="877" w:type="dxa"/>
            <w:vAlign w:val="center"/>
          </w:tcPr>
          <w:p w14:paraId="14A583BE">
            <w:pPr>
              <w:jc w:val="center"/>
              <w:rPr>
                <w:rFonts w:eastAsia="仿宋_GB2312"/>
                <w:sz w:val="21"/>
                <w:szCs w:val="21"/>
              </w:rPr>
            </w:pPr>
            <w:r>
              <w:rPr>
                <w:rFonts w:hint="eastAsia"/>
                <w:sz w:val="21"/>
                <w:szCs w:val="21"/>
              </w:rPr>
              <w:t>17</w:t>
            </w:r>
          </w:p>
        </w:tc>
      </w:tr>
      <w:tr w14:paraId="09A6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44B981A">
            <w:pPr>
              <w:jc w:val="center"/>
              <w:rPr>
                <w:sz w:val="21"/>
                <w:szCs w:val="21"/>
              </w:rPr>
            </w:pPr>
            <w:r>
              <w:rPr>
                <w:rFonts w:hint="eastAsia"/>
                <w:sz w:val="21"/>
                <w:szCs w:val="21"/>
              </w:rPr>
              <w:t>总分</w:t>
            </w:r>
          </w:p>
        </w:tc>
        <w:tc>
          <w:tcPr>
            <w:tcW w:w="8120" w:type="dxa"/>
            <w:gridSpan w:val="9"/>
            <w:vAlign w:val="center"/>
          </w:tcPr>
          <w:p w14:paraId="240AC8C1">
            <w:pPr>
              <w:jc w:val="center"/>
              <w:rPr>
                <w:rFonts w:eastAsia="仿宋_GB2312"/>
                <w:sz w:val="21"/>
                <w:szCs w:val="21"/>
              </w:rPr>
            </w:pPr>
            <w:r>
              <w:rPr>
                <w:rFonts w:hint="eastAsia"/>
                <w:sz w:val="21"/>
                <w:szCs w:val="21"/>
              </w:rPr>
              <w:t>92</w:t>
            </w:r>
          </w:p>
        </w:tc>
      </w:tr>
      <w:tr w14:paraId="0584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14FD0A6F">
            <w:pPr>
              <w:jc w:val="center"/>
              <w:rPr>
                <w:sz w:val="21"/>
                <w:szCs w:val="21"/>
              </w:rPr>
            </w:pPr>
            <w:r>
              <w:rPr>
                <w:rFonts w:hint="eastAsia"/>
                <w:sz w:val="21"/>
                <w:szCs w:val="21"/>
              </w:rPr>
              <w:t>偏差大或</w:t>
            </w:r>
          </w:p>
          <w:p w14:paraId="6C518FA0">
            <w:pPr>
              <w:jc w:val="center"/>
              <w:rPr>
                <w:sz w:val="21"/>
                <w:szCs w:val="21"/>
              </w:rPr>
            </w:pPr>
            <w:r>
              <w:rPr>
                <w:rFonts w:hint="eastAsia"/>
                <w:sz w:val="21"/>
                <w:szCs w:val="21"/>
              </w:rPr>
              <w:t>目标未完成</w:t>
            </w:r>
          </w:p>
          <w:p w14:paraId="0396A6BF">
            <w:pPr>
              <w:jc w:val="center"/>
              <w:rPr>
                <w:sz w:val="21"/>
                <w:szCs w:val="21"/>
              </w:rPr>
            </w:pPr>
            <w:r>
              <w:rPr>
                <w:rFonts w:hint="eastAsia"/>
                <w:sz w:val="21"/>
                <w:szCs w:val="21"/>
              </w:rPr>
              <w:t>原因分析</w:t>
            </w:r>
          </w:p>
        </w:tc>
        <w:tc>
          <w:tcPr>
            <w:tcW w:w="7420" w:type="dxa"/>
            <w:gridSpan w:val="8"/>
            <w:vAlign w:val="center"/>
          </w:tcPr>
          <w:p w14:paraId="78F60D5C">
            <w:pPr>
              <w:spacing w:line="360" w:lineRule="auto"/>
              <w:ind w:firstLine="560"/>
              <w:outlineLvl w:val="1"/>
              <w:rPr>
                <w:rFonts w:asciiTheme="minorEastAsia" w:hAnsiTheme="minorEastAsia" w:eastAsiaTheme="minorEastAsia"/>
                <w:sz w:val="28"/>
                <w:szCs w:val="28"/>
              </w:rPr>
            </w:pPr>
          </w:p>
          <w:p w14:paraId="10C07F6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486150A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70F47881">
            <w:pPr>
              <w:spacing w:line="360" w:lineRule="auto"/>
              <w:ind w:firstLine="560"/>
              <w:outlineLvl w:val="1"/>
              <w:rPr>
                <w:sz w:val="21"/>
                <w:szCs w:val="21"/>
              </w:rPr>
            </w:pPr>
          </w:p>
        </w:tc>
      </w:tr>
      <w:tr w14:paraId="6A7D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06D509AF">
            <w:pPr>
              <w:jc w:val="center"/>
              <w:rPr>
                <w:sz w:val="21"/>
                <w:szCs w:val="21"/>
              </w:rPr>
            </w:pPr>
            <w:r>
              <w:rPr>
                <w:rFonts w:hint="eastAsia"/>
                <w:sz w:val="21"/>
                <w:szCs w:val="21"/>
              </w:rPr>
              <w:t>改进措施及</w:t>
            </w:r>
          </w:p>
          <w:p w14:paraId="7EEBECB2">
            <w:pPr>
              <w:jc w:val="center"/>
              <w:rPr>
                <w:sz w:val="21"/>
                <w:szCs w:val="21"/>
              </w:rPr>
            </w:pPr>
            <w:r>
              <w:rPr>
                <w:rFonts w:hint="eastAsia"/>
                <w:sz w:val="21"/>
                <w:szCs w:val="21"/>
              </w:rPr>
              <w:t>结果应用方案</w:t>
            </w:r>
          </w:p>
        </w:tc>
        <w:tc>
          <w:tcPr>
            <w:tcW w:w="7420" w:type="dxa"/>
            <w:gridSpan w:val="8"/>
            <w:vAlign w:val="center"/>
          </w:tcPr>
          <w:p w14:paraId="4B97505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33DD328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2、常态化清扫，常态化消杀。</w:t>
            </w:r>
          </w:p>
          <w:p w14:paraId="24183B99">
            <w:pPr>
              <w:spacing w:line="360" w:lineRule="auto"/>
              <w:ind w:firstLine="525" w:firstLineChars="250"/>
              <w:outlineLvl w:val="0"/>
              <w:rPr>
                <w:sz w:val="21"/>
                <w:szCs w:val="21"/>
              </w:rPr>
            </w:pPr>
          </w:p>
        </w:tc>
      </w:tr>
    </w:tbl>
    <w:p w14:paraId="41DDC3C8">
      <w:pPr>
        <w:rPr>
          <w:sz w:val="21"/>
          <w:szCs w:val="21"/>
        </w:rPr>
      </w:pPr>
      <w:r>
        <w:rPr>
          <w:rFonts w:hint="eastAsia"/>
          <w:sz w:val="21"/>
          <w:szCs w:val="21"/>
        </w:rPr>
        <w:t>备注：</w:t>
      </w:r>
    </w:p>
    <w:p w14:paraId="2186FCD1">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69F97A5">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175AC09C">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5A2C01C3">
      <w:r>
        <w:rPr>
          <w:rFonts w:hint="eastAsia"/>
          <w:sz w:val="21"/>
          <w:szCs w:val="21"/>
        </w:rPr>
        <w:t>4.基于经济性和必要性等因素考虑，满意度指标暂可不作为必评指标。</w:t>
      </w:r>
    </w:p>
    <w:p w14:paraId="4B642CE4">
      <w:pPr>
        <w:pStyle w:val="2"/>
        <w:rPr>
          <w:rFonts w:asciiTheme="minorEastAsia" w:hAnsiTheme="minorEastAsia" w:eastAsiaTheme="minorEastAsia"/>
          <w:sz w:val="28"/>
          <w:szCs w:val="28"/>
        </w:rPr>
      </w:pPr>
    </w:p>
    <w:p w14:paraId="2F1604CE">
      <w:pPr>
        <w:pStyle w:val="2"/>
        <w:rPr>
          <w:rFonts w:asciiTheme="minorEastAsia" w:hAnsiTheme="minorEastAsia" w:eastAsiaTheme="minorEastAsia"/>
          <w:sz w:val="28"/>
          <w:szCs w:val="28"/>
        </w:rPr>
      </w:pPr>
    </w:p>
    <w:p w14:paraId="5F6ABB3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604926C2">
      <w:pPr>
        <w:spacing w:line="360" w:lineRule="auto"/>
        <w:jc w:val="both"/>
        <w:rPr>
          <w:rFonts w:ascii="宋体" w:hAnsi="宋体" w:eastAsia="宋体"/>
          <w:b/>
          <w:sz w:val="44"/>
          <w:szCs w:val="44"/>
        </w:rPr>
      </w:pPr>
    </w:p>
    <w:p w14:paraId="5582799C">
      <w:pPr>
        <w:spacing w:line="360" w:lineRule="auto"/>
        <w:jc w:val="center"/>
        <w:rPr>
          <w:rFonts w:ascii="宋体" w:hAnsi="宋体" w:eastAsia="宋体"/>
          <w:b/>
          <w:sz w:val="44"/>
          <w:szCs w:val="44"/>
        </w:rPr>
      </w:pPr>
      <w:r>
        <w:rPr>
          <w:rFonts w:hint="eastAsia" w:ascii="宋体" w:hAnsi="宋体" w:eastAsia="宋体"/>
          <w:b/>
          <w:sz w:val="44"/>
          <w:szCs w:val="44"/>
        </w:rPr>
        <w:t>武昌区中南路街道2021年度小型消防站专项经费项目绩效评价报告</w:t>
      </w:r>
    </w:p>
    <w:p w14:paraId="13470E60">
      <w:pPr>
        <w:pStyle w:val="10"/>
        <w:ind w:firstLine="562"/>
        <w:jc w:val="left"/>
        <w:rPr>
          <w:rFonts w:cs="Arial Narrow" w:asciiTheme="minorEastAsia" w:hAnsiTheme="minorEastAsia" w:eastAsiaTheme="minorEastAsia"/>
          <w:b/>
          <w:sz w:val="28"/>
          <w:szCs w:val="28"/>
        </w:rPr>
      </w:pPr>
    </w:p>
    <w:p w14:paraId="74D57852">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小型消防站专项经费</w:t>
      </w:r>
    </w:p>
    <w:p w14:paraId="00575BD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95.41</w:t>
      </w:r>
      <w:r>
        <w:rPr>
          <w:rFonts w:cs="Arial Narrow" w:asciiTheme="minorEastAsia" w:hAnsiTheme="minorEastAsia" w:eastAsiaTheme="minorEastAsia"/>
          <w:b/>
          <w:sz w:val="28"/>
          <w:szCs w:val="28"/>
        </w:rPr>
        <w:t>万元</w:t>
      </w:r>
    </w:p>
    <w:p w14:paraId="521E620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BFCE38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F07E36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“小型消防站专项经费”绩效评价采用比较法、公众评判法、统计计算法、实地考察等方法进行评价分析，调阅相关凭证、单据进行分析研究。</w:t>
      </w:r>
    </w:p>
    <w:p w14:paraId="3DC2CD1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340EB03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项目全年预算数为95.41万元，执行数为95.41万元，完成预算的100 %，小型消防站建设支出，消防演练等。</w:t>
      </w:r>
    </w:p>
    <w:p w14:paraId="24060293">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7F94609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15DC543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5CEB1A9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1291EE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6C3CD2A">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2B308C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126C08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DBEEA7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194A4A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F35C84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5C90A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2B997C4">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FB0B2FE">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B3E22D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658F5A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经综合评价，中南路街道办事处“小型消防站专项经费”绩效评价总得分为90.00分，评价结果为优。具体分项得分如下：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574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E3E1A2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5F8166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84E378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30626D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5C1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F39270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3104ED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D44FBF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85F514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244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C3EAEF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465FE8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D17B88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8C2F8D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A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C3787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3DE6199">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8628C4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74B4F2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A2E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E16F48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D64B8A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8FE873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235EC9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425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538D30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239BE7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9D8898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BFEEE1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04408C2">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25A003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0FFF579">
      <w:pPr>
        <w:pStyle w:val="11"/>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1B4E28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项目全年预算数为95.41万元，执行数为95.41万元，完成预算的100 %。主要产出和效果：一是小型消防站建设得到保证；二是兼职消防人员业务培训，业务能力得以提高。</w:t>
      </w:r>
    </w:p>
    <w:p w14:paraId="4C6ACE1D">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A9B090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1、消防站作用突出不明显；</w:t>
      </w:r>
    </w:p>
    <w:p w14:paraId="71736F5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2、兼职消防人员培训频率不高。</w:t>
      </w:r>
    </w:p>
    <w:p w14:paraId="34A88F1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D3DCD0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1、发挥消防站作用；</w:t>
      </w:r>
    </w:p>
    <w:p w14:paraId="7A0FA2E2">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2、加大兼职消防员的培训力度。</w:t>
      </w:r>
    </w:p>
    <w:p w14:paraId="0959609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49BD95D">
      <w:pPr>
        <w:spacing w:line="360" w:lineRule="auto"/>
        <w:ind w:firstLine="560"/>
        <w:rPr>
          <w:rFonts w:cs="Arial Narrow" w:asciiTheme="minorEastAsia" w:hAnsiTheme="minorEastAsia" w:eastAsiaTheme="minorEastAsia"/>
          <w:sz w:val="28"/>
          <w:szCs w:val="28"/>
        </w:rPr>
      </w:pPr>
    </w:p>
    <w:p w14:paraId="146D8254">
      <w:pPr>
        <w:spacing w:line="360" w:lineRule="auto"/>
        <w:ind w:firstLine="560"/>
        <w:rPr>
          <w:rFonts w:cs="Arial Narrow" w:asciiTheme="minorEastAsia" w:hAnsiTheme="minorEastAsia" w:eastAsiaTheme="minorEastAsia"/>
          <w:sz w:val="28"/>
          <w:szCs w:val="28"/>
        </w:rPr>
      </w:pPr>
    </w:p>
    <w:p w14:paraId="295D44C0">
      <w:pPr>
        <w:spacing w:line="360" w:lineRule="auto"/>
        <w:ind w:firstLine="560"/>
        <w:rPr>
          <w:rFonts w:cs="Arial Narrow" w:asciiTheme="minorEastAsia" w:hAnsiTheme="minorEastAsia" w:eastAsiaTheme="minorEastAsia"/>
          <w:sz w:val="28"/>
          <w:szCs w:val="28"/>
        </w:rPr>
      </w:pPr>
    </w:p>
    <w:p w14:paraId="51ADD34B">
      <w:pPr>
        <w:spacing w:line="360" w:lineRule="auto"/>
        <w:ind w:firstLine="560"/>
        <w:rPr>
          <w:rFonts w:cs="Arial Narrow" w:asciiTheme="minorEastAsia" w:hAnsiTheme="minorEastAsia" w:eastAsiaTheme="minorEastAsia"/>
          <w:sz w:val="28"/>
          <w:szCs w:val="28"/>
        </w:rPr>
      </w:pPr>
    </w:p>
    <w:p w14:paraId="69A26511">
      <w:pPr>
        <w:jc w:val="center"/>
        <w:rPr>
          <w:rFonts w:ascii="宋体" w:hAnsi="宋体" w:eastAsia="宋体" w:cs="宋体"/>
          <w:sz w:val="32"/>
          <w:szCs w:val="32"/>
        </w:rPr>
      </w:pPr>
      <w:r>
        <w:rPr>
          <w:rFonts w:hint="eastAsia" w:ascii="宋体" w:hAnsi="宋体" w:eastAsia="宋体" w:cs="宋体"/>
          <w:sz w:val="32"/>
          <w:szCs w:val="32"/>
        </w:rPr>
        <w:t>2021年度小型消防站专项经费项目自评表</w:t>
      </w:r>
    </w:p>
    <w:p w14:paraId="3FC83453">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7A9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681DC57">
            <w:pPr>
              <w:jc w:val="center"/>
              <w:rPr>
                <w:sz w:val="21"/>
                <w:szCs w:val="21"/>
              </w:rPr>
            </w:pPr>
            <w:r>
              <w:rPr>
                <w:rFonts w:hint="eastAsia"/>
                <w:sz w:val="21"/>
                <w:szCs w:val="21"/>
              </w:rPr>
              <w:t>项目名称</w:t>
            </w:r>
          </w:p>
        </w:tc>
        <w:tc>
          <w:tcPr>
            <w:tcW w:w="7420" w:type="dxa"/>
            <w:gridSpan w:val="8"/>
            <w:vAlign w:val="center"/>
          </w:tcPr>
          <w:p w14:paraId="3D647507">
            <w:pPr>
              <w:pStyle w:val="10"/>
              <w:ind w:firstLine="560"/>
              <w:jc w:val="left"/>
              <w:rPr>
                <w:kern w:val="0"/>
                <w:sz w:val="21"/>
                <w:szCs w:val="21"/>
              </w:rPr>
            </w:pPr>
            <w:r>
              <w:rPr>
                <w:rFonts w:hint="eastAsia" w:cs="Arial Narrow" w:asciiTheme="minorEastAsia" w:hAnsiTheme="minorEastAsia" w:eastAsiaTheme="minorEastAsia"/>
                <w:sz w:val="28"/>
                <w:szCs w:val="28"/>
              </w:rPr>
              <w:t>小型消防站专项经费</w:t>
            </w:r>
          </w:p>
        </w:tc>
      </w:tr>
      <w:tr w14:paraId="03B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91A1160">
            <w:pPr>
              <w:jc w:val="center"/>
              <w:rPr>
                <w:sz w:val="21"/>
                <w:szCs w:val="21"/>
              </w:rPr>
            </w:pPr>
            <w:r>
              <w:rPr>
                <w:rFonts w:hint="eastAsia"/>
                <w:sz w:val="21"/>
                <w:szCs w:val="21"/>
              </w:rPr>
              <w:t>主管部门</w:t>
            </w:r>
          </w:p>
        </w:tc>
        <w:tc>
          <w:tcPr>
            <w:tcW w:w="3364" w:type="dxa"/>
            <w:gridSpan w:val="3"/>
            <w:vAlign w:val="center"/>
          </w:tcPr>
          <w:p w14:paraId="060EC269">
            <w:pPr>
              <w:rPr>
                <w:rFonts w:eastAsia="仿宋_GB2312"/>
                <w:sz w:val="21"/>
                <w:szCs w:val="21"/>
              </w:rPr>
            </w:pPr>
            <w:r>
              <w:rPr>
                <w:rFonts w:hint="eastAsia" w:eastAsia="仿宋_GB2312"/>
                <w:sz w:val="21"/>
                <w:szCs w:val="21"/>
              </w:rPr>
              <w:t>公共安全办公室</w:t>
            </w:r>
          </w:p>
        </w:tc>
        <w:tc>
          <w:tcPr>
            <w:tcW w:w="2520" w:type="dxa"/>
            <w:gridSpan w:val="3"/>
            <w:vAlign w:val="center"/>
          </w:tcPr>
          <w:p w14:paraId="353ED2F6">
            <w:pPr>
              <w:jc w:val="center"/>
              <w:rPr>
                <w:sz w:val="21"/>
                <w:szCs w:val="21"/>
              </w:rPr>
            </w:pPr>
            <w:r>
              <w:rPr>
                <w:rFonts w:hint="eastAsia"/>
                <w:sz w:val="21"/>
                <w:szCs w:val="21"/>
              </w:rPr>
              <w:t>项目实施单位</w:t>
            </w:r>
          </w:p>
        </w:tc>
        <w:tc>
          <w:tcPr>
            <w:tcW w:w="1536" w:type="dxa"/>
            <w:gridSpan w:val="2"/>
            <w:vAlign w:val="center"/>
          </w:tcPr>
          <w:p w14:paraId="63652632">
            <w:pPr>
              <w:jc w:val="center"/>
              <w:rPr>
                <w:sz w:val="21"/>
                <w:szCs w:val="21"/>
              </w:rPr>
            </w:pPr>
            <w:r>
              <w:rPr>
                <w:rFonts w:hint="eastAsia"/>
                <w:sz w:val="21"/>
                <w:szCs w:val="21"/>
              </w:rPr>
              <w:t>中南路街道办事处　</w:t>
            </w:r>
          </w:p>
        </w:tc>
      </w:tr>
      <w:tr w14:paraId="4AC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CB549E8">
            <w:pPr>
              <w:jc w:val="center"/>
              <w:rPr>
                <w:sz w:val="21"/>
                <w:szCs w:val="21"/>
              </w:rPr>
            </w:pPr>
            <w:r>
              <w:rPr>
                <w:rFonts w:hint="eastAsia"/>
                <w:sz w:val="21"/>
                <w:szCs w:val="21"/>
              </w:rPr>
              <w:t>项目类别</w:t>
            </w:r>
          </w:p>
        </w:tc>
        <w:tc>
          <w:tcPr>
            <w:tcW w:w="7420" w:type="dxa"/>
            <w:gridSpan w:val="8"/>
            <w:vAlign w:val="center"/>
          </w:tcPr>
          <w:p w14:paraId="7B326488">
            <w:pPr>
              <w:rPr>
                <w:sz w:val="21"/>
                <w:szCs w:val="21"/>
              </w:rPr>
            </w:pPr>
            <w:r>
              <w:rPr>
                <w:rFonts w:hint="eastAsia"/>
                <w:sz w:val="21"/>
                <w:szCs w:val="21"/>
              </w:rPr>
              <w:t>1、部门预算项目   ☑   2、市直专项   □  3、市对下转移支付项目 □</w:t>
            </w:r>
          </w:p>
        </w:tc>
      </w:tr>
      <w:tr w14:paraId="0003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2A5793B">
            <w:pPr>
              <w:jc w:val="center"/>
              <w:rPr>
                <w:sz w:val="21"/>
                <w:szCs w:val="21"/>
              </w:rPr>
            </w:pPr>
            <w:r>
              <w:rPr>
                <w:rFonts w:hint="eastAsia"/>
                <w:sz w:val="21"/>
                <w:szCs w:val="21"/>
              </w:rPr>
              <w:t>项目属性</w:t>
            </w:r>
          </w:p>
        </w:tc>
        <w:tc>
          <w:tcPr>
            <w:tcW w:w="7420" w:type="dxa"/>
            <w:gridSpan w:val="8"/>
            <w:vAlign w:val="center"/>
          </w:tcPr>
          <w:p w14:paraId="4D35CA2C">
            <w:pPr>
              <w:rPr>
                <w:sz w:val="21"/>
                <w:szCs w:val="21"/>
              </w:rPr>
            </w:pPr>
            <w:r>
              <w:rPr>
                <w:rFonts w:hint="eastAsia"/>
                <w:sz w:val="21"/>
                <w:szCs w:val="21"/>
              </w:rPr>
              <w:t xml:space="preserve">1、持续性项目     □   2、新增性项目 □ </w:t>
            </w:r>
          </w:p>
        </w:tc>
      </w:tr>
      <w:tr w14:paraId="266D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84462AF">
            <w:pPr>
              <w:jc w:val="center"/>
              <w:rPr>
                <w:sz w:val="21"/>
                <w:szCs w:val="21"/>
              </w:rPr>
            </w:pPr>
            <w:r>
              <w:rPr>
                <w:rFonts w:hint="eastAsia"/>
                <w:sz w:val="21"/>
                <w:szCs w:val="21"/>
              </w:rPr>
              <w:t>项目类型</w:t>
            </w:r>
          </w:p>
        </w:tc>
        <w:tc>
          <w:tcPr>
            <w:tcW w:w="7420" w:type="dxa"/>
            <w:gridSpan w:val="8"/>
            <w:vAlign w:val="center"/>
          </w:tcPr>
          <w:p w14:paraId="6508F11E">
            <w:pPr>
              <w:rPr>
                <w:sz w:val="21"/>
                <w:szCs w:val="21"/>
              </w:rPr>
            </w:pPr>
            <w:r>
              <w:rPr>
                <w:rFonts w:hint="eastAsia"/>
                <w:sz w:val="21"/>
                <w:szCs w:val="21"/>
              </w:rPr>
              <w:t>1、常年性项目     □   2、延续性项目 ☑      3、一次性项目 □</w:t>
            </w:r>
          </w:p>
        </w:tc>
      </w:tr>
      <w:tr w14:paraId="69EE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C9473AE">
            <w:pPr>
              <w:jc w:val="center"/>
              <w:rPr>
                <w:sz w:val="21"/>
                <w:szCs w:val="21"/>
              </w:rPr>
            </w:pPr>
            <w:r>
              <w:rPr>
                <w:rFonts w:hint="eastAsia"/>
                <w:sz w:val="21"/>
                <w:szCs w:val="21"/>
              </w:rPr>
              <w:t>预算执行情况(万元)</w:t>
            </w:r>
          </w:p>
          <w:p w14:paraId="4A3D59DA">
            <w:pPr>
              <w:jc w:val="center"/>
              <w:rPr>
                <w:sz w:val="21"/>
                <w:szCs w:val="21"/>
              </w:rPr>
            </w:pPr>
            <w:r>
              <w:rPr>
                <w:rFonts w:hint="eastAsia"/>
                <w:sz w:val="21"/>
                <w:szCs w:val="21"/>
              </w:rPr>
              <w:t>(20分)</w:t>
            </w:r>
          </w:p>
        </w:tc>
        <w:tc>
          <w:tcPr>
            <w:tcW w:w="1122" w:type="dxa"/>
            <w:vAlign w:val="center"/>
          </w:tcPr>
          <w:p w14:paraId="40DED8F7">
            <w:pPr>
              <w:jc w:val="center"/>
              <w:rPr>
                <w:sz w:val="21"/>
                <w:szCs w:val="21"/>
              </w:rPr>
            </w:pPr>
          </w:p>
        </w:tc>
        <w:tc>
          <w:tcPr>
            <w:tcW w:w="1319" w:type="dxa"/>
            <w:vAlign w:val="center"/>
          </w:tcPr>
          <w:p w14:paraId="0D1CC91B">
            <w:pPr>
              <w:jc w:val="center"/>
              <w:rPr>
                <w:sz w:val="21"/>
                <w:szCs w:val="21"/>
              </w:rPr>
            </w:pPr>
            <w:r>
              <w:rPr>
                <w:rFonts w:hint="eastAsia"/>
                <w:sz w:val="21"/>
                <w:szCs w:val="21"/>
              </w:rPr>
              <w:t>预算数(A)</w:t>
            </w:r>
          </w:p>
        </w:tc>
        <w:tc>
          <w:tcPr>
            <w:tcW w:w="1317" w:type="dxa"/>
            <w:gridSpan w:val="2"/>
            <w:vAlign w:val="center"/>
          </w:tcPr>
          <w:p w14:paraId="292E41C4">
            <w:pPr>
              <w:jc w:val="center"/>
              <w:rPr>
                <w:sz w:val="21"/>
                <w:szCs w:val="21"/>
              </w:rPr>
            </w:pPr>
            <w:r>
              <w:rPr>
                <w:rFonts w:hint="eastAsia"/>
                <w:sz w:val="21"/>
                <w:szCs w:val="21"/>
              </w:rPr>
              <w:t>执行数(B)</w:t>
            </w:r>
          </w:p>
        </w:tc>
        <w:tc>
          <w:tcPr>
            <w:tcW w:w="1466" w:type="dxa"/>
            <w:vAlign w:val="center"/>
          </w:tcPr>
          <w:p w14:paraId="1C8CAA59">
            <w:pPr>
              <w:jc w:val="center"/>
              <w:rPr>
                <w:sz w:val="21"/>
                <w:szCs w:val="21"/>
              </w:rPr>
            </w:pPr>
            <w:r>
              <w:rPr>
                <w:rFonts w:hint="eastAsia"/>
                <w:sz w:val="21"/>
                <w:szCs w:val="21"/>
              </w:rPr>
              <w:t>执行率(B/A)</w:t>
            </w:r>
          </w:p>
        </w:tc>
        <w:tc>
          <w:tcPr>
            <w:tcW w:w="2196" w:type="dxa"/>
            <w:gridSpan w:val="3"/>
            <w:vAlign w:val="center"/>
          </w:tcPr>
          <w:p w14:paraId="59545960">
            <w:pPr>
              <w:jc w:val="center"/>
              <w:rPr>
                <w:sz w:val="21"/>
                <w:szCs w:val="21"/>
              </w:rPr>
            </w:pPr>
            <w:r>
              <w:rPr>
                <w:rFonts w:hint="eastAsia"/>
                <w:sz w:val="21"/>
                <w:szCs w:val="21"/>
              </w:rPr>
              <w:t>得分</w:t>
            </w:r>
          </w:p>
          <w:p w14:paraId="110C88B1">
            <w:pPr>
              <w:jc w:val="center"/>
              <w:rPr>
                <w:sz w:val="21"/>
                <w:szCs w:val="21"/>
              </w:rPr>
            </w:pPr>
            <w:r>
              <w:rPr>
                <w:rFonts w:hint="eastAsia"/>
                <w:sz w:val="21"/>
                <w:szCs w:val="21"/>
              </w:rPr>
              <w:t>(20分*执行率)</w:t>
            </w:r>
          </w:p>
        </w:tc>
      </w:tr>
      <w:tr w14:paraId="210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781B3D16">
            <w:pPr>
              <w:jc w:val="center"/>
              <w:rPr>
                <w:sz w:val="21"/>
                <w:szCs w:val="21"/>
              </w:rPr>
            </w:pPr>
          </w:p>
        </w:tc>
        <w:tc>
          <w:tcPr>
            <w:tcW w:w="1122" w:type="dxa"/>
            <w:vAlign w:val="center"/>
          </w:tcPr>
          <w:p w14:paraId="283DBE17">
            <w:pPr>
              <w:jc w:val="center"/>
              <w:rPr>
                <w:sz w:val="21"/>
                <w:szCs w:val="21"/>
              </w:rPr>
            </w:pPr>
            <w:r>
              <w:rPr>
                <w:rFonts w:hint="eastAsia"/>
                <w:sz w:val="21"/>
                <w:szCs w:val="21"/>
              </w:rPr>
              <w:t>年度财政资金总额</w:t>
            </w:r>
          </w:p>
        </w:tc>
        <w:tc>
          <w:tcPr>
            <w:tcW w:w="1319" w:type="dxa"/>
            <w:vAlign w:val="center"/>
          </w:tcPr>
          <w:p w14:paraId="60459D53">
            <w:pPr>
              <w:jc w:val="center"/>
              <w:rPr>
                <w:rFonts w:eastAsia="仿宋_GB2312"/>
                <w:sz w:val="21"/>
                <w:szCs w:val="21"/>
              </w:rPr>
            </w:pPr>
            <w:r>
              <w:rPr>
                <w:rFonts w:hint="eastAsia"/>
                <w:sz w:val="21"/>
                <w:szCs w:val="21"/>
              </w:rPr>
              <w:t>95.41</w:t>
            </w:r>
          </w:p>
        </w:tc>
        <w:tc>
          <w:tcPr>
            <w:tcW w:w="1317" w:type="dxa"/>
            <w:gridSpan w:val="2"/>
            <w:vAlign w:val="center"/>
          </w:tcPr>
          <w:p w14:paraId="7BD19D65">
            <w:pPr>
              <w:jc w:val="center"/>
              <w:rPr>
                <w:rFonts w:eastAsia="仿宋_GB2312"/>
                <w:sz w:val="21"/>
                <w:szCs w:val="21"/>
              </w:rPr>
            </w:pPr>
            <w:r>
              <w:rPr>
                <w:rFonts w:hint="eastAsia"/>
                <w:sz w:val="21"/>
                <w:szCs w:val="21"/>
              </w:rPr>
              <w:t>95.41</w:t>
            </w:r>
          </w:p>
        </w:tc>
        <w:tc>
          <w:tcPr>
            <w:tcW w:w="1466" w:type="dxa"/>
            <w:vAlign w:val="center"/>
          </w:tcPr>
          <w:p w14:paraId="49DF8E60">
            <w:pPr>
              <w:jc w:val="center"/>
              <w:rPr>
                <w:rFonts w:eastAsia="仿宋_GB2312"/>
                <w:sz w:val="21"/>
                <w:szCs w:val="21"/>
              </w:rPr>
            </w:pPr>
            <w:r>
              <w:rPr>
                <w:rFonts w:hint="eastAsia"/>
                <w:sz w:val="21"/>
                <w:szCs w:val="21"/>
              </w:rPr>
              <w:t>100%</w:t>
            </w:r>
          </w:p>
        </w:tc>
        <w:tc>
          <w:tcPr>
            <w:tcW w:w="2196" w:type="dxa"/>
            <w:gridSpan w:val="3"/>
            <w:vAlign w:val="center"/>
          </w:tcPr>
          <w:p w14:paraId="5D8E8C19">
            <w:pPr>
              <w:jc w:val="center"/>
              <w:rPr>
                <w:rFonts w:eastAsia="仿宋_GB2312"/>
                <w:sz w:val="21"/>
                <w:szCs w:val="21"/>
              </w:rPr>
            </w:pPr>
            <w:r>
              <w:rPr>
                <w:rFonts w:hint="eastAsia"/>
                <w:sz w:val="21"/>
                <w:szCs w:val="21"/>
              </w:rPr>
              <w:t>20</w:t>
            </w:r>
          </w:p>
        </w:tc>
      </w:tr>
      <w:tr w14:paraId="6F32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4855F08C">
            <w:pPr>
              <w:jc w:val="center"/>
              <w:rPr>
                <w:sz w:val="21"/>
                <w:szCs w:val="21"/>
              </w:rPr>
            </w:pPr>
            <w:r>
              <w:rPr>
                <w:rFonts w:hint="eastAsia"/>
                <w:sz w:val="21"/>
                <w:szCs w:val="21"/>
              </w:rPr>
              <w:t>年度绩效目标1</w:t>
            </w:r>
          </w:p>
          <w:p w14:paraId="22C73882">
            <w:pPr>
              <w:jc w:val="center"/>
              <w:rPr>
                <w:sz w:val="21"/>
                <w:szCs w:val="21"/>
              </w:rPr>
            </w:pPr>
            <w:r>
              <w:rPr>
                <w:rFonts w:hint="eastAsia"/>
                <w:sz w:val="21"/>
                <w:szCs w:val="21"/>
              </w:rPr>
              <w:t>(80分)</w:t>
            </w:r>
          </w:p>
        </w:tc>
        <w:tc>
          <w:tcPr>
            <w:tcW w:w="700" w:type="dxa"/>
            <w:vAlign w:val="center"/>
          </w:tcPr>
          <w:p w14:paraId="78E98C55">
            <w:pPr>
              <w:jc w:val="center"/>
              <w:rPr>
                <w:sz w:val="21"/>
                <w:szCs w:val="21"/>
              </w:rPr>
            </w:pPr>
            <w:r>
              <w:rPr>
                <w:rFonts w:hint="eastAsia"/>
                <w:sz w:val="21"/>
                <w:szCs w:val="21"/>
              </w:rPr>
              <w:t>一级指标</w:t>
            </w:r>
          </w:p>
        </w:tc>
        <w:tc>
          <w:tcPr>
            <w:tcW w:w="1122" w:type="dxa"/>
            <w:vAlign w:val="center"/>
          </w:tcPr>
          <w:p w14:paraId="4427594D">
            <w:pPr>
              <w:jc w:val="center"/>
              <w:rPr>
                <w:sz w:val="21"/>
                <w:szCs w:val="21"/>
              </w:rPr>
            </w:pPr>
            <w:r>
              <w:rPr>
                <w:rFonts w:hint="eastAsia"/>
                <w:sz w:val="21"/>
                <w:szCs w:val="21"/>
              </w:rPr>
              <w:t>二级指标</w:t>
            </w:r>
          </w:p>
        </w:tc>
        <w:tc>
          <w:tcPr>
            <w:tcW w:w="2636" w:type="dxa"/>
            <w:gridSpan w:val="3"/>
            <w:vAlign w:val="center"/>
          </w:tcPr>
          <w:p w14:paraId="16DACCB1">
            <w:pPr>
              <w:jc w:val="center"/>
              <w:rPr>
                <w:sz w:val="21"/>
                <w:szCs w:val="21"/>
              </w:rPr>
            </w:pPr>
            <w:r>
              <w:rPr>
                <w:rFonts w:hint="eastAsia"/>
                <w:sz w:val="21"/>
                <w:szCs w:val="21"/>
              </w:rPr>
              <w:t>三级指标</w:t>
            </w:r>
          </w:p>
        </w:tc>
        <w:tc>
          <w:tcPr>
            <w:tcW w:w="1466" w:type="dxa"/>
            <w:vAlign w:val="center"/>
          </w:tcPr>
          <w:p w14:paraId="0673BC9A">
            <w:pPr>
              <w:jc w:val="center"/>
              <w:rPr>
                <w:sz w:val="21"/>
                <w:szCs w:val="21"/>
              </w:rPr>
            </w:pPr>
            <w:r>
              <w:rPr>
                <w:rFonts w:hint="eastAsia"/>
                <w:sz w:val="21"/>
                <w:szCs w:val="21"/>
              </w:rPr>
              <w:t>年初目标值(A)</w:t>
            </w:r>
          </w:p>
        </w:tc>
        <w:tc>
          <w:tcPr>
            <w:tcW w:w="1319" w:type="dxa"/>
            <w:gridSpan w:val="2"/>
            <w:vAlign w:val="center"/>
          </w:tcPr>
          <w:p w14:paraId="001034B8">
            <w:pPr>
              <w:jc w:val="center"/>
              <w:rPr>
                <w:sz w:val="21"/>
                <w:szCs w:val="21"/>
              </w:rPr>
            </w:pPr>
            <w:r>
              <w:rPr>
                <w:rFonts w:hint="eastAsia"/>
                <w:sz w:val="21"/>
                <w:szCs w:val="21"/>
              </w:rPr>
              <w:t>实际完成值(B)</w:t>
            </w:r>
          </w:p>
        </w:tc>
        <w:tc>
          <w:tcPr>
            <w:tcW w:w="877" w:type="dxa"/>
            <w:vAlign w:val="center"/>
          </w:tcPr>
          <w:p w14:paraId="23732AE1">
            <w:pPr>
              <w:jc w:val="center"/>
              <w:rPr>
                <w:sz w:val="21"/>
                <w:szCs w:val="21"/>
              </w:rPr>
            </w:pPr>
            <w:r>
              <w:rPr>
                <w:rFonts w:hint="eastAsia"/>
                <w:sz w:val="21"/>
                <w:szCs w:val="21"/>
              </w:rPr>
              <w:t>得分</w:t>
            </w:r>
          </w:p>
        </w:tc>
      </w:tr>
      <w:tr w14:paraId="5A8D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6F5B478">
            <w:pPr>
              <w:jc w:val="center"/>
              <w:rPr>
                <w:sz w:val="21"/>
                <w:szCs w:val="21"/>
              </w:rPr>
            </w:pPr>
          </w:p>
        </w:tc>
        <w:tc>
          <w:tcPr>
            <w:tcW w:w="700" w:type="dxa"/>
            <w:vMerge w:val="restart"/>
            <w:vAlign w:val="center"/>
          </w:tcPr>
          <w:p w14:paraId="2A22D2EC">
            <w:pPr>
              <w:jc w:val="center"/>
              <w:rPr>
                <w:sz w:val="21"/>
                <w:szCs w:val="21"/>
              </w:rPr>
            </w:pPr>
            <w:r>
              <w:rPr>
                <w:rFonts w:hint="eastAsia"/>
                <w:sz w:val="21"/>
                <w:szCs w:val="21"/>
              </w:rPr>
              <w:t>产出指标</w:t>
            </w:r>
          </w:p>
        </w:tc>
        <w:tc>
          <w:tcPr>
            <w:tcW w:w="1122" w:type="dxa"/>
            <w:vAlign w:val="center"/>
          </w:tcPr>
          <w:p w14:paraId="61025B1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15131842">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受益社区数量</w:t>
            </w:r>
          </w:p>
        </w:tc>
        <w:tc>
          <w:tcPr>
            <w:tcW w:w="1466" w:type="dxa"/>
            <w:vAlign w:val="center"/>
          </w:tcPr>
          <w:p w14:paraId="1E1A4433">
            <w:pPr>
              <w:jc w:val="center"/>
              <w:rPr>
                <w:rFonts w:eastAsia="仿宋_GB2312"/>
                <w:sz w:val="21"/>
                <w:szCs w:val="21"/>
              </w:rPr>
            </w:pPr>
            <w:r>
              <w:rPr>
                <w:rFonts w:hint="eastAsia" w:eastAsia="仿宋_GB2312"/>
                <w:sz w:val="21"/>
                <w:szCs w:val="21"/>
              </w:rPr>
              <w:t>24</w:t>
            </w:r>
          </w:p>
        </w:tc>
        <w:tc>
          <w:tcPr>
            <w:tcW w:w="1319" w:type="dxa"/>
            <w:gridSpan w:val="2"/>
            <w:vAlign w:val="center"/>
          </w:tcPr>
          <w:p w14:paraId="0A94D19D">
            <w:pPr>
              <w:jc w:val="center"/>
              <w:rPr>
                <w:rFonts w:eastAsia="仿宋_GB2312"/>
                <w:sz w:val="21"/>
                <w:szCs w:val="21"/>
              </w:rPr>
            </w:pPr>
            <w:r>
              <w:rPr>
                <w:rFonts w:hint="eastAsia" w:eastAsia="仿宋_GB2312"/>
                <w:sz w:val="21"/>
                <w:szCs w:val="21"/>
              </w:rPr>
              <w:t>24</w:t>
            </w:r>
          </w:p>
        </w:tc>
        <w:tc>
          <w:tcPr>
            <w:tcW w:w="877" w:type="dxa"/>
            <w:vAlign w:val="center"/>
          </w:tcPr>
          <w:p w14:paraId="00ECDB48">
            <w:pPr>
              <w:jc w:val="center"/>
              <w:rPr>
                <w:rFonts w:eastAsia="仿宋_GB2312"/>
                <w:sz w:val="21"/>
                <w:szCs w:val="21"/>
              </w:rPr>
            </w:pPr>
            <w:r>
              <w:rPr>
                <w:rFonts w:hint="eastAsia" w:eastAsia="仿宋_GB2312"/>
                <w:sz w:val="21"/>
                <w:szCs w:val="21"/>
              </w:rPr>
              <w:t>9</w:t>
            </w:r>
          </w:p>
        </w:tc>
      </w:tr>
      <w:tr w14:paraId="5A33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E6FFCF5">
            <w:pPr>
              <w:jc w:val="center"/>
              <w:rPr>
                <w:sz w:val="21"/>
                <w:szCs w:val="21"/>
              </w:rPr>
            </w:pPr>
          </w:p>
        </w:tc>
        <w:tc>
          <w:tcPr>
            <w:tcW w:w="700" w:type="dxa"/>
            <w:vMerge w:val="continue"/>
            <w:vAlign w:val="center"/>
          </w:tcPr>
          <w:p w14:paraId="3CBD59F9">
            <w:pPr>
              <w:jc w:val="center"/>
              <w:rPr>
                <w:sz w:val="21"/>
                <w:szCs w:val="21"/>
              </w:rPr>
            </w:pPr>
          </w:p>
        </w:tc>
        <w:tc>
          <w:tcPr>
            <w:tcW w:w="1122" w:type="dxa"/>
            <w:vAlign w:val="center"/>
          </w:tcPr>
          <w:p w14:paraId="5A4ADDB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74210DCB">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25D1016">
            <w:pPr>
              <w:jc w:val="center"/>
              <w:rPr>
                <w:rFonts w:eastAsia="仿宋_GB2312"/>
                <w:sz w:val="21"/>
                <w:szCs w:val="21"/>
              </w:rPr>
            </w:pPr>
            <w:r>
              <w:rPr>
                <w:rFonts w:hint="eastAsia" w:eastAsia="仿宋_GB2312"/>
                <w:sz w:val="21"/>
                <w:szCs w:val="21"/>
              </w:rPr>
              <w:t>100%</w:t>
            </w:r>
          </w:p>
        </w:tc>
        <w:tc>
          <w:tcPr>
            <w:tcW w:w="1319" w:type="dxa"/>
            <w:gridSpan w:val="2"/>
            <w:vAlign w:val="center"/>
          </w:tcPr>
          <w:p w14:paraId="7BB965AC">
            <w:pPr>
              <w:jc w:val="center"/>
              <w:rPr>
                <w:rFonts w:eastAsia="仿宋_GB2312"/>
                <w:sz w:val="21"/>
                <w:szCs w:val="21"/>
              </w:rPr>
            </w:pPr>
            <w:r>
              <w:rPr>
                <w:rFonts w:hint="eastAsia" w:eastAsia="仿宋_GB2312"/>
                <w:sz w:val="21"/>
                <w:szCs w:val="21"/>
              </w:rPr>
              <w:t>100%</w:t>
            </w:r>
          </w:p>
        </w:tc>
        <w:tc>
          <w:tcPr>
            <w:tcW w:w="877" w:type="dxa"/>
            <w:vAlign w:val="center"/>
          </w:tcPr>
          <w:p w14:paraId="28CCD386">
            <w:pPr>
              <w:jc w:val="center"/>
              <w:rPr>
                <w:rFonts w:eastAsia="仿宋_GB2312"/>
                <w:sz w:val="21"/>
                <w:szCs w:val="21"/>
              </w:rPr>
            </w:pPr>
            <w:r>
              <w:rPr>
                <w:rFonts w:hint="eastAsia" w:eastAsia="仿宋_GB2312"/>
                <w:sz w:val="21"/>
                <w:szCs w:val="21"/>
              </w:rPr>
              <w:t>9</w:t>
            </w:r>
          </w:p>
        </w:tc>
      </w:tr>
      <w:tr w14:paraId="3C46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241AA94">
            <w:pPr>
              <w:jc w:val="center"/>
              <w:rPr>
                <w:sz w:val="21"/>
                <w:szCs w:val="21"/>
              </w:rPr>
            </w:pPr>
          </w:p>
        </w:tc>
        <w:tc>
          <w:tcPr>
            <w:tcW w:w="700" w:type="dxa"/>
            <w:vMerge w:val="continue"/>
            <w:vAlign w:val="center"/>
          </w:tcPr>
          <w:p w14:paraId="5F5FCB12">
            <w:pPr>
              <w:jc w:val="center"/>
              <w:rPr>
                <w:sz w:val="21"/>
                <w:szCs w:val="21"/>
              </w:rPr>
            </w:pPr>
          </w:p>
        </w:tc>
        <w:tc>
          <w:tcPr>
            <w:tcW w:w="1122" w:type="dxa"/>
            <w:vAlign w:val="center"/>
          </w:tcPr>
          <w:p w14:paraId="4A22E20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58DF2C0A">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6A4BFB4">
            <w:pPr>
              <w:jc w:val="center"/>
              <w:rPr>
                <w:rFonts w:eastAsia="仿宋_GB2312"/>
                <w:sz w:val="21"/>
                <w:szCs w:val="21"/>
              </w:rPr>
            </w:pPr>
            <w:r>
              <w:rPr>
                <w:rFonts w:hint="eastAsia" w:eastAsia="仿宋_GB2312"/>
                <w:sz w:val="21"/>
                <w:szCs w:val="21"/>
              </w:rPr>
              <w:t>100%</w:t>
            </w:r>
          </w:p>
        </w:tc>
        <w:tc>
          <w:tcPr>
            <w:tcW w:w="1319" w:type="dxa"/>
            <w:gridSpan w:val="2"/>
            <w:vAlign w:val="center"/>
          </w:tcPr>
          <w:p w14:paraId="10F3C5D3">
            <w:pPr>
              <w:jc w:val="center"/>
              <w:rPr>
                <w:rFonts w:eastAsia="仿宋_GB2312"/>
                <w:sz w:val="21"/>
                <w:szCs w:val="21"/>
              </w:rPr>
            </w:pPr>
            <w:r>
              <w:rPr>
                <w:rFonts w:hint="eastAsia"/>
                <w:sz w:val="21"/>
                <w:szCs w:val="21"/>
              </w:rPr>
              <w:t>100%</w:t>
            </w:r>
          </w:p>
        </w:tc>
        <w:tc>
          <w:tcPr>
            <w:tcW w:w="877" w:type="dxa"/>
            <w:vAlign w:val="center"/>
          </w:tcPr>
          <w:p w14:paraId="6DBC3E84">
            <w:pPr>
              <w:jc w:val="center"/>
              <w:rPr>
                <w:rFonts w:eastAsia="仿宋_GB2312"/>
                <w:sz w:val="21"/>
                <w:szCs w:val="21"/>
              </w:rPr>
            </w:pPr>
            <w:r>
              <w:rPr>
                <w:rFonts w:hint="eastAsia" w:eastAsia="仿宋_GB2312"/>
                <w:sz w:val="21"/>
                <w:szCs w:val="21"/>
              </w:rPr>
              <w:t>9</w:t>
            </w:r>
          </w:p>
        </w:tc>
      </w:tr>
      <w:tr w14:paraId="2064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F7EB0F6">
            <w:pPr>
              <w:jc w:val="center"/>
              <w:rPr>
                <w:sz w:val="21"/>
                <w:szCs w:val="21"/>
              </w:rPr>
            </w:pPr>
          </w:p>
        </w:tc>
        <w:tc>
          <w:tcPr>
            <w:tcW w:w="700" w:type="dxa"/>
            <w:vMerge w:val="continue"/>
            <w:vAlign w:val="center"/>
          </w:tcPr>
          <w:p w14:paraId="5776997D">
            <w:pPr>
              <w:jc w:val="center"/>
              <w:rPr>
                <w:sz w:val="21"/>
                <w:szCs w:val="21"/>
              </w:rPr>
            </w:pPr>
          </w:p>
        </w:tc>
        <w:tc>
          <w:tcPr>
            <w:tcW w:w="1122" w:type="dxa"/>
            <w:vAlign w:val="center"/>
          </w:tcPr>
          <w:p w14:paraId="16F7AA7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67DEE370">
            <w:pPr>
              <w:jc w:val="center"/>
              <w:rPr>
                <w:rFonts w:eastAsia="仿宋_GB2312"/>
                <w:sz w:val="21"/>
                <w:szCs w:val="21"/>
              </w:rPr>
            </w:pPr>
            <w:r>
              <w:rPr>
                <w:rFonts w:hint="eastAsia"/>
                <w:sz w:val="21"/>
                <w:szCs w:val="21"/>
              </w:rPr>
              <w:t>预算内95.41万元</w:t>
            </w:r>
          </w:p>
        </w:tc>
        <w:tc>
          <w:tcPr>
            <w:tcW w:w="1466" w:type="dxa"/>
            <w:vAlign w:val="center"/>
          </w:tcPr>
          <w:p w14:paraId="5770ACB8">
            <w:pPr>
              <w:jc w:val="both"/>
              <w:rPr>
                <w:rFonts w:eastAsia="仿宋_GB2312"/>
                <w:sz w:val="21"/>
                <w:szCs w:val="21"/>
              </w:rPr>
            </w:pPr>
            <w:r>
              <w:rPr>
                <w:rFonts w:hint="eastAsia" w:eastAsia="仿宋_GB2312"/>
                <w:sz w:val="21"/>
                <w:szCs w:val="21"/>
              </w:rPr>
              <w:t>95.41</w:t>
            </w:r>
          </w:p>
        </w:tc>
        <w:tc>
          <w:tcPr>
            <w:tcW w:w="1319" w:type="dxa"/>
            <w:gridSpan w:val="2"/>
            <w:vAlign w:val="center"/>
          </w:tcPr>
          <w:p w14:paraId="2A7BCFB6">
            <w:pPr>
              <w:jc w:val="center"/>
              <w:rPr>
                <w:rFonts w:eastAsia="仿宋_GB2312"/>
                <w:sz w:val="21"/>
                <w:szCs w:val="21"/>
              </w:rPr>
            </w:pPr>
            <w:r>
              <w:rPr>
                <w:rFonts w:hint="eastAsia"/>
                <w:sz w:val="21"/>
                <w:szCs w:val="21"/>
              </w:rPr>
              <w:t>95.41</w:t>
            </w:r>
          </w:p>
        </w:tc>
        <w:tc>
          <w:tcPr>
            <w:tcW w:w="877" w:type="dxa"/>
            <w:vAlign w:val="center"/>
          </w:tcPr>
          <w:p w14:paraId="4E53BC40">
            <w:pPr>
              <w:jc w:val="center"/>
              <w:rPr>
                <w:rFonts w:eastAsia="仿宋_GB2312"/>
                <w:sz w:val="21"/>
                <w:szCs w:val="21"/>
              </w:rPr>
            </w:pPr>
            <w:r>
              <w:rPr>
                <w:rFonts w:hint="eastAsia"/>
                <w:sz w:val="21"/>
                <w:szCs w:val="21"/>
              </w:rPr>
              <w:t>9</w:t>
            </w:r>
          </w:p>
        </w:tc>
      </w:tr>
      <w:tr w14:paraId="590E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47D5EF1">
            <w:pPr>
              <w:jc w:val="center"/>
              <w:rPr>
                <w:sz w:val="21"/>
                <w:szCs w:val="21"/>
              </w:rPr>
            </w:pPr>
          </w:p>
        </w:tc>
        <w:tc>
          <w:tcPr>
            <w:tcW w:w="700" w:type="dxa"/>
            <w:vMerge w:val="restart"/>
            <w:vAlign w:val="center"/>
          </w:tcPr>
          <w:p w14:paraId="0D42675A">
            <w:pPr>
              <w:jc w:val="center"/>
              <w:rPr>
                <w:sz w:val="21"/>
                <w:szCs w:val="21"/>
              </w:rPr>
            </w:pPr>
            <w:r>
              <w:rPr>
                <w:rFonts w:hint="eastAsia"/>
                <w:sz w:val="21"/>
                <w:szCs w:val="21"/>
              </w:rPr>
              <w:t>效益指标</w:t>
            </w:r>
          </w:p>
        </w:tc>
        <w:tc>
          <w:tcPr>
            <w:tcW w:w="1122" w:type="dxa"/>
            <w:vAlign w:val="center"/>
          </w:tcPr>
          <w:p w14:paraId="0DFA1DA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7C9AB7A7">
            <w:pPr>
              <w:rPr>
                <w:sz w:val="21"/>
                <w:szCs w:val="21"/>
              </w:rPr>
            </w:pPr>
            <w:r>
              <w:rPr>
                <w:rFonts w:hint="eastAsia"/>
                <w:sz w:val="21"/>
                <w:szCs w:val="21"/>
              </w:rPr>
              <w:t>社区消防设施</w:t>
            </w:r>
          </w:p>
        </w:tc>
        <w:tc>
          <w:tcPr>
            <w:tcW w:w="1466" w:type="dxa"/>
            <w:vAlign w:val="center"/>
          </w:tcPr>
          <w:p w14:paraId="506BFE89">
            <w:pPr>
              <w:jc w:val="center"/>
              <w:rPr>
                <w:rFonts w:eastAsia="仿宋_GB2312"/>
                <w:sz w:val="21"/>
                <w:szCs w:val="21"/>
              </w:rPr>
            </w:pPr>
            <w:r>
              <w:rPr>
                <w:rFonts w:hint="eastAsia"/>
                <w:sz w:val="21"/>
                <w:szCs w:val="21"/>
              </w:rPr>
              <w:t>显著提高</w:t>
            </w:r>
          </w:p>
        </w:tc>
        <w:tc>
          <w:tcPr>
            <w:tcW w:w="1319" w:type="dxa"/>
            <w:gridSpan w:val="2"/>
            <w:vAlign w:val="center"/>
          </w:tcPr>
          <w:p w14:paraId="2BCBA5C4">
            <w:pPr>
              <w:jc w:val="center"/>
              <w:rPr>
                <w:rFonts w:eastAsia="仿宋_GB2312"/>
                <w:sz w:val="21"/>
                <w:szCs w:val="21"/>
              </w:rPr>
            </w:pPr>
            <w:r>
              <w:rPr>
                <w:rFonts w:hint="eastAsia"/>
                <w:sz w:val="21"/>
                <w:szCs w:val="21"/>
              </w:rPr>
              <w:t>显著提高</w:t>
            </w:r>
          </w:p>
        </w:tc>
        <w:tc>
          <w:tcPr>
            <w:tcW w:w="877" w:type="dxa"/>
            <w:vAlign w:val="center"/>
          </w:tcPr>
          <w:p w14:paraId="7195953C">
            <w:pPr>
              <w:jc w:val="center"/>
              <w:rPr>
                <w:rFonts w:eastAsia="仿宋_GB2312"/>
                <w:sz w:val="21"/>
                <w:szCs w:val="21"/>
              </w:rPr>
            </w:pPr>
            <w:r>
              <w:rPr>
                <w:rFonts w:hint="eastAsia"/>
                <w:sz w:val="21"/>
                <w:szCs w:val="21"/>
              </w:rPr>
              <w:t>9</w:t>
            </w:r>
          </w:p>
        </w:tc>
      </w:tr>
      <w:tr w14:paraId="1AE7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76F21CF">
            <w:pPr>
              <w:jc w:val="center"/>
              <w:rPr>
                <w:sz w:val="21"/>
                <w:szCs w:val="21"/>
              </w:rPr>
            </w:pPr>
          </w:p>
        </w:tc>
        <w:tc>
          <w:tcPr>
            <w:tcW w:w="700" w:type="dxa"/>
            <w:vMerge w:val="continue"/>
            <w:vAlign w:val="center"/>
          </w:tcPr>
          <w:p w14:paraId="41541DE9">
            <w:pPr>
              <w:jc w:val="center"/>
              <w:rPr>
                <w:sz w:val="21"/>
                <w:szCs w:val="21"/>
              </w:rPr>
            </w:pPr>
          </w:p>
        </w:tc>
        <w:tc>
          <w:tcPr>
            <w:tcW w:w="1122" w:type="dxa"/>
            <w:vAlign w:val="center"/>
          </w:tcPr>
          <w:p w14:paraId="2C9D5BB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4A1CE76F">
            <w:pPr>
              <w:jc w:val="center"/>
              <w:rPr>
                <w:rFonts w:eastAsia="宋体"/>
                <w:sz w:val="21"/>
                <w:szCs w:val="21"/>
              </w:rPr>
            </w:pPr>
            <w:r>
              <w:rPr>
                <w:rFonts w:hint="eastAsia" w:eastAsia="宋体"/>
                <w:sz w:val="21"/>
                <w:szCs w:val="21"/>
              </w:rPr>
              <w:t>社区消防安全</w:t>
            </w:r>
          </w:p>
        </w:tc>
        <w:tc>
          <w:tcPr>
            <w:tcW w:w="1466" w:type="dxa"/>
            <w:vAlign w:val="center"/>
          </w:tcPr>
          <w:p w14:paraId="310C5EE3">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4BD04555">
            <w:pPr>
              <w:jc w:val="center"/>
              <w:rPr>
                <w:rFonts w:eastAsia="仿宋_GB2312"/>
                <w:sz w:val="21"/>
                <w:szCs w:val="21"/>
              </w:rPr>
            </w:pPr>
            <w:r>
              <w:rPr>
                <w:rFonts w:hint="eastAsia"/>
                <w:sz w:val="21"/>
                <w:szCs w:val="21"/>
              </w:rPr>
              <w:t>长期</w:t>
            </w:r>
          </w:p>
        </w:tc>
        <w:tc>
          <w:tcPr>
            <w:tcW w:w="877" w:type="dxa"/>
            <w:vAlign w:val="center"/>
          </w:tcPr>
          <w:p w14:paraId="79CA38D7">
            <w:pPr>
              <w:jc w:val="center"/>
              <w:rPr>
                <w:rFonts w:eastAsia="仿宋_GB2312"/>
                <w:sz w:val="21"/>
                <w:szCs w:val="21"/>
              </w:rPr>
            </w:pPr>
            <w:r>
              <w:rPr>
                <w:rFonts w:hint="eastAsia" w:eastAsia="仿宋_GB2312"/>
                <w:sz w:val="21"/>
                <w:szCs w:val="21"/>
              </w:rPr>
              <w:t>9</w:t>
            </w:r>
          </w:p>
        </w:tc>
      </w:tr>
      <w:tr w14:paraId="0C38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39E56222">
            <w:pPr>
              <w:jc w:val="center"/>
              <w:rPr>
                <w:sz w:val="21"/>
                <w:szCs w:val="21"/>
              </w:rPr>
            </w:pPr>
          </w:p>
        </w:tc>
        <w:tc>
          <w:tcPr>
            <w:tcW w:w="700" w:type="dxa"/>
            <w:vAlign w:val="center"/>
          </w:tcPr>
          <w:p w14:paraId="5FBBDD6F">
            <w:pPr>
              <w:jc w:val="center"/>
              <w:rPr>
                <w:sz w:val="21"/>
                <w:szCs w:val="21"/>
              </w:rPr>
            </w:pPr>
            <w:r>
              <w:rPr>
                <w:rFonts w:hint="eastAsia"/>
                <w:sz w:val="21"/>
                <w:szCs w:val="21"/>
              </w:rPr>
              <w:t>满意度指标</w:t>
            </w:r>
          </w:p>
        </w:tc>
        <w:tc>
          <w:tcPr>
            <w:tcW w:w="1122" w:type="dxa"/>
            <w:vAlign w:val="center"/>
          </w:tcPr>
          <w:p w14:paraId="30214E33">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1C85DBB">
            <w:pPr>
              <w:jc w:val="center"/>
              <w:rPr>
                <w:rFonts w:eastAsia="仿宋_GB2312"/>
                <w:sz w:val="21"/>
                <w:szCs w:val="21"/>
              </w:rPr>
            </w:pPr>
            <w:r>
              <w:rPr>
                <w:rFonts w:hint="eastAsia"/>
                <w:sz w:val="21"/>
                <w:szCs w:val="21"/>
              </w:rPr>
              <w:t>公众满意度</w:t>
            </w:r>
          </w:p>
        </w:tc>
        <w:tc>
          <w:tcPr>
            <w:tcW w:w="1466" w:type="dxa"/>
            <w:vAlign w:val="center"/>
          </w:tcPr>
          <w:p w14:paraId="50D36D93">
            <w:pPr>
              <w:jc w:val="center"/>
              <w:rPr>
                <w:rFonts w:eastAsia="仿宋_GB2312"/>
                <w:sz w:val="21"/>
                <w:szCs w:val="21"/>
              </w:rPr>
            </w:pPr>
            <w:r>
              <w:rPr>
                <w:rFonts w:hint="eastAsia"/>
                <w:sz w:val="21"/>
                <w:szCs w:val="21"/>
              </w:rPr>
              <w:t>95%</w:t>
            </w:r>
          </w:p>
        </w:tc>
        <w:tc>
          <w:tcPr>
            <w:tcW w:w="1319" w:type="dxa"/>
            <w:gridSpan w:val="2"/>
            <w:vAlign w:val="center"/>
          </w:tcPr>
          <w:p w14:paraId="55A51A99">
            <w:pPr>
              <w:jc w:val="center"/>
              <w:rPr>
                <w:rFonts w:eastAsia="仿宋_GB2312"/>
                <w:sz w:val="21"/>
                <w:szCs w:val="21"/>
              </w:rPr>
            </w:pPr>
            <w:r>
              <w:rPr>
                <w:rFonts w:hint="eastAsia"/>
                <w:sz w:val="21"/>
                <w:szCs w:val="21"/>
              </w:rPr>
              <w:t>95%</w:t>
            </w:r>
          </w:p>
        </w:tc>
        <w:tc>
          <w:tcPr>
            <w:tcW w:w="877" w:type="dxa"/>
            <w:vAlign w:val="center"/>
          </w:tcPr>
          <w:p w14:paraId="510A26BC">
            <w:pPr>
              <w:jc w:val="center"/>
              <w:rPr>
                <w:rFonts w:eastAsia="仿宋_GB2312"/>
                <w:sz w:val="21"/>
                <w:szCs w:val="21"/>
              </w:rPr>
            </w:pPr>
            <w:r>
              <w:rPr>
                <w:rFonts w:hint="eastAsia"/>
                <w:sz w:val="21"/>
                <w:szCs w:val="21"/>
              </w:rPr>
              <w:t>16</w:t>
            </w:r>
          </w:p>
        </w:tc>
      </w:tr>
      <w:tr w14:paraId="3E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E7E38CA">
            <w:pPr>
              <w:jc w:val="center"/>
              <w:rPr>
                <w:sz w:val="21"/>
                <w:szCs w:val="21"/>
              </w:rPr>
            </w:pPr>
            <w:r>
              <w:rPr>
                <w:rFonts w:hint="eastAsia"/>
                <w:sz w:val="21"/>
                <w:szCs w:val="21"/>
              </w:rPr>
              <w:t>总分</w:t>
            </w:r>
          </w:p>
        </w:tc>
        <w:tc>
          <w:tcPr>
            <w:tcW w:w="8120" w:type="dxa"/>
            <w:gridSpan w:val="9"/>
            <w:vAlign w:val="center"/>
          </w:tcPr>
          <w:p w14:paraId="64A2074C">
            <w:pPr>
              <w:jc w:val="center"/>
              <w:rPr>
                <w:rFonts w:eastAsia="仿宋_GB2312"/>
                <w:sz w:val="21"/>
                <w:szCs w:val="21"/>
              </w:rPr>
            </w:pPr>
            <w:r>
              <w:rPr>
                <w:rFonts w:hint="eastAsia"/>
                <w:sz w:val="21"/>
                <w:szCs w:val="21"/>
              </w:rPr>
              <w:t>90</w:t>
            </w:r>
          </w:p>
        </w:tc>
      </w:tr>
      <w:tr w14:paraId="189F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2C83ACD0">
            <w:pPr>
              <w:jc w:val="center"/>
              <w:rPr>
                <w:sz w:val="21"/>
                <w:szCs w:val="21"/>
              </w:rPr>
            </w:pPr>
            <w:r>
              <w:rPr>
                <w:rFonts w:hint="eastAsia"/>
                <w:sz w:val="21"/>
                <w:szCs w:val="21"/>
              </w:rPr>
              <w:t>偏差大或</w:t>
            </w:r>
          </w:p>
          <w:p w14:paraId="6885B206">
            <w:pPr>
              <w:jc w:val="center"/>
              <w:rPr>
                <w:sz w:val="21"/>
                <w:szCs w:val="21"/>
              </w:rPr>
            </w:pPr>
            <w:r>
              <w:rPr>
                <w:rFonts w:hint="eastAsia"/>
                <w:sz w:val="21"/>
                <w:szCs w:val="21"/>
              </w:rPr>
              <w:t>目标未完成</w:t>
            </w:r>
          </w:p>
          <w:p w14:paraId="153815CB">
            <w:pPr>
              <w:jc w:val="center"/>
              <w:rPr>
                <w:sz w:val="21"/>
                <w:szCs w:val="21"/>
              </w:rPr>
            </w:pPr>
            <w:r>
              <w:rPr>
                <w:rFonts w:hint="eastAsia"/>
                <w:sz w:val="21"/>
                <w:szCs w:val="21"/>
              </w:rPr>
              <w:t>原因分析</w:t>
            </w:r>
          </w:p>
        </w:tc>
        <w:tc>
          <w:tcPr>
            <w:tcW w:w="7420" w:type="dxa"/>
            <w:gridSpan w:val="8"/>
            <w:vAlign w:val="center"/>
          </w:tcPr>
          <w:p w14:paraId="2E07C9CE">
            <w:pPr>
              <w:spacing w:line="360" w:lineRule="auto"/>
              <w:ind w:firstLine="560"/>
              <w:outlineLvl w:val="1"/>
              <w:rPr>
                <w:rFonts w:asciiTheme="minorEastAsia" w:hAnsiTheme="minorEastAsia" w:eastAsiaTheme="minorEastAsia"/>
                <w:sz w:val="28"/>
                <w:szCs w:val="28"/>
              </w:rPr>
            </w:pPr>
          </w:p>
          <w:p w14:paraId="4CA8BA4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1、消防站作用突出不明显；</w:t>
            </w:r>
          </w:p>
          <w:p w14:paraId="093FCDE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2、兼职消防人员培训频率不高。</w:t>
            </w:r>
          </w:p>
          <w:p w14:paraId="3494CBD8">
            <w:pPr>
              <w:spacing w:line="360" w:lineRule="auto"/>
              <w:ind w:firstLine="560"/>
              <w:outlineLvl w:val="1"/>
              <w:rPr>
                <w:sz w:val="21"/>
                <w:szCs w:val="21"/>
              </w:rPr>
            </w:pPr>
          </w:p>
        </w:tc>
      </w:tr>
      <w:tr w14:paraId="17A8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41BEC679">
            <w:pPr>
              <w:jc w:val="center"/>
              <w:rPr>
                <w:sz w:val="21"/>
                <w:szCs w:val="21"/>
              </w:rPr>
            </w:pPr>
            <w:r>
              <w:rPr>
                <w:rFonts w:hint="eastAsia"/>
                <w:sz w:val="21"/>
                <w:szCs w:val="21"/>
              </w:rPr>
              <w:t>改进措施及</w:t>
            </w:r>
          </w:p>
          <w:p w14:paraId="041A4BEC">
            <w:pPr>
              <w:jc w:val="center"/>
              <w:rPr>
                <w:sz w:val="21"/>
                <w:szCs w:val="21"/>
              </w:rPr>
            </w:pPr>
            <w:r>
              <w:rPr>
                <w:rFonts w:hint="eastAsia"/>
                <w:sz w:val="21"/>
                <w:szCs w:val="21"/>
              </w:rPr>
              <w:t>结果应用方案</w:t>
            </w:r>
          </w:p>
        </w:tc>
        <w:tc>
          <w:tcPr>
            <w:tcW w:w="7420" w:type="dxa"/>
            <w:gridSpan w:val="8"/>
            <w:vAlign w:val="center"/>
          </w:tcPr>
          <w:p w14:paraId="1210884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1、发挥消防站作用；</w:t>
            </w:r>
          </w:p>
          <w:p w14:paraId="1B946A82">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2、加大兼职消防员的培训力度。</w:t>
            </w:r>
          </w:p>
          <w:p w14:paraId="3A784259">
            <w:pPr>
              <w:spacing w:line="360" w:lineRule="auto"/>
              <w:ind w:firstLine="700" w:firstLineChars="250"/>
              <w:outlineLvl w:val="0"/>
              <w:rPr>
                <w:rFonts w:asciiTheme="minorEastAsia" w:hAnsiTheme="minorEastAsia" w:eastAsiaTheme="minorEastAsia"/>
                <w:sz w:val="28"/>
                <w:szCs w:val="28"/>
              </w:rPr>
            </w:pPr>
          </w:p>
          <w:p w14:paraId="7CB7F2CF">
            <w:pPr>
              <w:spacing w:line="360" w:lineRule="auto"/>
              <w:ind w:firstLine="525" w:firstLineChars="250"/>
              <w:outlineLvl w:val="0"/>
              <w:rPr>
                <w:sz w:val="21"/>
                <w:szCs w:val="21"/>
              </w:rPr>
            </w:pPr>
          </w:p>
        </w:tc>
      </w:tr>
    </w:tbl>
    <w:p w14:paraId="10B54938">
      <w:pPr>
        <w:rPr>
          <w:sz w:val="21"/>
          <w:szCs w:val="21"/>
        </w:rPr>
      </w:pPr>
      <w:r>
        <w:rPr>
          <w:rFonts w:hint="eastAsia"/>
          <w:sz w:val="21"/>
          <w:szCs w:val="21"/>
        </w:rPr>
        <w:t>备注：</w:t>
      </w:r>
    </w:p>
    <w:p w14:paraId="197F2342">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2D88FCF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74350960">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6A911CF1">
      <w:r>
        <w:rPr>
          <w:rFonts w:hint="eastAsia"/>
          <w:sz w:val="21"/>
          <w:szCs w:val="21"/>
        </w:rPr>
        <w:t>4.基于经济性和必要性等因素考虑，满意度指标暂可不作为必评指标。</w:t>
      </w:r>
    </w:p>
    <w:p w14:paraId="6D9375E0">
      <w:pPr>
        <w:spacing w:line="360" w:lineRule="auto"/>
        <w:ind w:firstLine="5465" w:firstLineChars="1952"/>
        <w:rPr>
          <w:rFonts w:cs="Arial Narrow" w:asciiTheme="minorEastAsia" w:hAnsiTheme="minorEastAsia" w:eastAsiaTheme="minorEastAsia"/>
          <w:sz w:val="28"/>
          <w:szCs w:val="28"/>
        </w:rPr>
      </w:pPr>
    </w:p>
    <w:p w14:paraId="039A94A9">
      <w:pPr>
        <w:spacing w:line="360" w:lineRule="auto"/>
        <w:ind w:firstLine="6025" w:firstLineChars="2152"/>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二〇二二年十月</w:t>
      </w:r>
    </w:p>
    <w:p w14:paraId="53BA535E">
      <w:pPr>
        <w:spacing w:line="360" w:lineRule="auto"/>
        <w:jc w:val="center"/>
        <w:rPr>
          <w:rFonts w:ascii="宋体" w:hAnsi="宋体" w:eastAsia="宋体"/>
          <w:b/>
          <w:sz w:val="44"/>
          <w:szCs w:val="44"/>
        </w:rPr>
      </w:pPr>
    </w:p>
    <w:p w14:paraId="149E739D">
      <w:pPr>
        <w:spacing w:line="360" w:lineRule="auto"/>
        <w:jc w:val="both"/>
        <w:rPr>
          <w:rFonts w:ascii="宋体" w:hAnsi="宋体" w:eastAsia="宋体"/>
          <w:b/>
          <w:sz w:val="44"/>
          <w:szCs w:val="44"/>
        </w:rPr>
      </w:pPr>
    </w:p>
    <w:p w14:paraId="4D894F73">
      <w:pPr>
        <w:spacing w:line="360" w:lineRule="auto"/>
        <w:jc w:val="center"/>
        <w:rPr>
          <w:rFonts w:ascii="宋体" w:hAnsi="宋体" w:eastAsia="宋体"/>
          <w:b/>
          <w:sz w:val="36"/>
          <w:szCs w:val="36"/>
        </w:rPr>
      </w:pPr>
      <w:r>
        <w:rPr>
          <w:rFonts w:hint="eastAsia" w:ascii="宋体" w:hAnsi="宋体" w:eastAsia="宋体"/>
          <w:b/>
          <w:sz w:val="36"/>
          <w:szCs w:val="36"/>
        </w:rPr>
        <w:t>武昌区中南路街道2021年度党员群众服务中心建设武锅社区拆迁资金调入项目绩效评价报告</w:t>
      </w:r>
    </w:p>
    <w:p w14:paraId="63578423">
      <w:pPr>
        <w:pStyle w:val="10"/>
        <w:ind w:firstLine="562"/>
        <w:jc w:val="left"/>
        <w:rPr>
          <w:rFonts w:cs="Arial Narrow" w:asciiTheme="minorEastAsia" w:hAnsiTheme="minorEastAsia" w:eastAsiaTheme="minorEastAsia"/>
          <w:b/>
          <w:sz w:val="28"/>
          <w:szCs w:val="28"/>
        </w:rPr>
      </w:pPr>
    </w:p>
    <w:p w14:paraId="01E37D9D">
      <w:pPr>
        <w:pStyle w:val="10"/>
        <w:ind w:firstLine="562"/>
        <w:jc w:val="left"/>
        <w:rPr>
          <w:rFonts w:cs="Arial Narrow" w:asciiTheme="minorEastAsia" w:hAnsiTheme="minorEastAsia" w:eastAsiaTheme="minorEastAsia"/>
          <w:bCs/>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ascii="宋体" w:hAnsi="宋体" w:eastAsia="宋体"/>
          <w:bCs/>
          <w:sz w:val="28"/>
          <w:szCs w:val="28"/>
        </w:rPr>
        <w:t>党员群众服务中心建设武锅社区拆迁资金调入</w:t>
      </w:r>
    </w:p>
    <w:p w14:paraId="7A6C7EE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206.14</w:t>
      </w:r>
      <w:r>
        <w:rPr>
          <w:rFonts w:cs="Arial Narrow" w:asciiTheme="minorEastAsia" w:hAnsiTheme="minorEastAsia" w:eastAsiaTheme="minorEastAsia"/>
          <w:b/>
          <w:sz w:val="28"/>
          <w:szCs w:val="28"/>
        </w:rPr>
        <w:t>万元</w:t>
      </w:r>
    </w:p>
    <w:p w14:paraId="7B1E315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26361F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3CE8B9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ascii="宋体" w:hAnsi="宋体" w:eastAsia="宋体"/>
          <w:bCs/>
          <w:sz w:val="28"/>
          <w:szCs w:val="28"/>
        </w:rPr>
        <w:t>党员群众服务中心建设武锅社区拆迁资金调入</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602B63E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47FAD14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项目全年预算数为95.41万元，执行数为95.41万元，完成预算的100 %，小型消防站建设支出，消防演练等。</w:t>
      </w:r>
    </w:p>
    <w:p w14:paraId="42269F91">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6AEBD34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（一）评价基准日：2021年12月31日  </w:t>
      </w:r>
    </w:p>
    <w:p w14:paraId="24095279">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（二）本次评价从2022年10月12日——2021年10月19日，历时8天</w:t>
      </w:r>
    </w:p>
    <w:p w14:paraId="32D8728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8B40C8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543941D">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9E4637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7C6FE1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80323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4C24B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7B012F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4CC22B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157FCD7">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DA399A5">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D0E1E8E">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B5B7B4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ascii="宋体" w:hAnsi="宋体" w:eastAsia="宋体"/>
          <w:bCs/>
          <w:sz w:val="28"/>
          <w:szCs w:val="28"/>
        </w:rPr>
        <w:t>党员群众服务中心建设武锅社区拆迁资金调入</w:t>
      </w:r>
      <w:r>
        <w:rPr>
          <w:rFonts w:hint="eastAsia" w:cs="Arial Narrow" w:asciiTheme="minorEastAsia" w:hAnsiTheme="minorEastAsia" w:eastAsiaTheme="minorEastAsia"/>
          <w:sz w:val="28"/>
          <w:szCs w:val="28"/>
        </w:rPr>
        <w:t>”绩效评价总得分为90.00分，评价结果为优。具体分项得分如下：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5FC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3F378D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616C39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BC5FC0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472D2C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C2E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EDCC1C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491EC7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8057D7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0040F8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FB4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42055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775A84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DBB3EB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A3D10F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DB4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E3FB16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D4EE63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73221D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AD8D40C">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E6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E25075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D64EF3F">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692A82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955154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69A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EBFA3B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532F5B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186ED4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AD8C6C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A3ECA45">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2E4D41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2089635">
      <w:pPr>
        <w:pStyle w:val="11"/>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BB063A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项目全年预算数为206.14万元，执行数为206.14万元，完成预算的100 %。主要产出和效果：一是武锅社区建设得到保证；二是武锅社区工作人员业务能力得以提高。</w:t>
      </w:r>
    </w:p>
    <w:p w14:paraId="4A7E08C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54F7EB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1、党建引领作用突出不明显；</w:t>
      </w:r>
    </w:p>
    <w:p w14:paraId="1D8E44C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2、居民参与度不高。</w:t>
      </w:r>
    </w:p>
    <w:p w14:paraId="251250E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423261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1、多发动居民积极参与；</w:t>
      </w:r>
    </w:p>
    <w:p w14:paraId="602F158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2、加大社区工作者的培训力度。</w:t>
      </w:r>
    </w:p>
    <w:p w14:paraId="778039D3">
      <w:pPr>
        <w:pStyle w:val="2"/>
        <w:rPr>
          <w:rFonts w:asciiTheme="minorEastAsia" w:hAnsiTheme="minorEastAsia" w:eastAsiaTheme="minorEastAsia"/>
          <w:sz w:val="28"/>
          <w:szCs w:val="28"/>
        </w:rPr>
      </w:pPr>
    </w:p>
    <w:p w14:paraId="1E2C2290">
      <w:pPr>
        <w:pStyle w:val="2"/>
        <w:rPr>
          <w:rFonts w:asciiTheme="minorEastAsia" w:hAnsiTheme="minorEastAsia" w:eastAsiaTheme="minorEastAsia"/>
          <w:sz w:val="28"/>
          <w:szCs w:val="28"/>
        </w:rPr>
      </w:pPr>
    </w:p>
    <w:p w14:paraId="73A85885">
      <w:pPr>
        <w:pStyle w:val="2"/>
        <w:rPr>
          <w:rFonts w:asciiTheme="minorEastAsia" w:hAnsiTheme="minorEastAsia" w:eastAsiaTheme="minorEastAsia"/>
          <w:sz w:val="28"/>
          <w:szCs w:val="28"/>
        </w:rPr>
      </w:pPr>
    </w:p>
    <w:p w14:paraId="2C47DCC8">
      <w:pPr>
        <w:pStyle w:val="2"/>
        <w:rPr>
          <w:rFonts w:asciiTheme="minorEastAsia" w:hAnsiTheme="minorEastAsia" w:eastAsiaTheme="minorEastAsia"/>
          <w:sz w:val="28"/>
          <w:szCs w:val="28"/>
        </w:rPr>
      </w:pPr>
    </w:p>
    <w:p w14:paraId="3A4CF2F4">
      <w:pPr>
        <w:pStyle w:val="2"/>
        <w:rPr>
          <w:rFonts w:asciiTheme="minorEastAsia" w:hAnsiTheme="minorEastAsia" w:eastAsiaTheme="minorEastAsia"/>
          <w:sz w:val="28"/>
          <w:szCs w:val="28"/>
        </w:rPr>
      </w:pPr>
    </w:p>
    <w:p w14:paraId="4AED15E1">
      <w:pPr>
        <w:pStyle w:val="2"/>
        <w:rPr>
          <w:rFonts w:asciiTheme="minorEastAsia" w:hAnsiTheme="minorEastAsia" w:eastAsiaTheme="minorEastAsia"/>
          <w:sz w:val="28"/>
          <w:szCs w:val="28"/>
        </w:rPr>
      </w:pPr>
    </w:p>
    <w:p w14:paraId="0438D6A8">
      <w:pPr>
        <w:pStyle w:val="2"/>
        <w:rPr>
          <w:rFonts w:asciiTheme="minorEastAsia" w:hAnsiTheme="minorEastAsia" w:eastAsiaTheme="minorEastAsia"/>
          <w:sz w:val="28"/>
          <w:szCs w:val="28"/>
        </w:rPr>
      </w:pPr>
    </w:p>
    <w:p w14:paraId="7FC3DBE5">
      <w:pPr>
        <w:jc w:val="center"/>
        <w:rPr>
          <w:rFonts w:ascii="宋体" w:hAnsi="宋体" w:eastAsia="宋体" w:cs="宋体"/>
          <w:sz w:val="32"/>
          <w:szCs w:val="32"/>
        </w:rPr>
      </w:pPr>
      <w:r>
        <w:rPr>
          <w:rFonts w:hint="eastAsia" w:ascii="宋体" w:hAnsi="宋体" w:eastAsia="宋体" w:cs="宋体"/>
          <w:sz w:val="32"/>
          <w:szCs w:val="32"/>
        </w:rPr>
        <w:t>2021年度党员群众服务中心建设武锅社区拆迁资金调入项目自评表</w:t>
      </w:r>
    </w:p>
    <w:p w14:paraId="5F342B02">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7F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8A6C644">
            <w:pPr>
              <w:jc w:val="center"/>
              <w:rPr>
                <w:sz w:val="21"/>
                <w:szCs w:val="21"/>
              </w:rPr>
            </w:pPr>
            <w:r>
              <w:rPr>
                <w:rFonts w:hint="eastAsia"/>
                <w:sz w:val="21"/>
                <w:szCs w:val="21"/>
              </w:rPr>
              <w:t>项目名称</w:t>
            </w:r>
          </w:p>
        </w:tc>
        <w:tc>
          <w:tcPr>
            <w:tcW w:w="7420" w:type="dxa"/>
            <w:gridSpan w:val="8"/>
            <w:vAlign w:val="center"/>
          </w:tcPr>
          <w:p w14:paraId="4759D906">
            <w:pPr>
              <w:pStyle w:val="10"/>
              <w:ind w:firstLine="560"/>
              <w:jc w:val="left"/>
              <w:rPr>
                <w:kern w:val="0"/>
                <w:sz w:val="21"/>
                <w:szCs w:val="21"/>
              </w:rPr>
            </w:pPr>
            <w:r>
              <w:rPr>
                <w:rFonts w:hint="eastAsia" w:ascii="宋体" w:hAnsi="宋体" w:eastAsia="宋体"/>
                <w:bCs/>
                <w:sz w:val="28"/>
                <w:szCs w:val="28"/>
              </w:rPr>
              <w:t>党员群众服务中心建设武锅社区拆迁资金调入</w:t>
            </w:r>
          </w:p>
        </w:tc>
      </w:tr>
      <w:tr w14:paraId="7134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110AEFF">
            <w:pPr>
              <w:jc w:val="center"/>
              <w:rPr>
                <w:sz w:val="21"/>
                <w:szCs w:val="21"/>
              </w:rPr>
            </w:pPr>
            <w:r>
              <w:rPr>
                <w:rFonts w:hint="eastAsia"/>
                <w:sz w:val="21"/>
                <w:szCs w:val="21"/>
              </w:rPr>
              <w:t>主管部门</w:t>
            </w:r>
          </w:p>
        </w:tc>
        <w:tc>
          <w:tcPr>
            <w:tcW w:w="3364" w:type="dxa"/>
            <w:gridSpan w:val="3"/>
            <w:vAlign w:val="center"/>
          </w:tcPr>
          <w:p w14:paraId="6AF60CD4">
            <w:pPr>
              <w:rPr>
                <w:rFonts w:eastAsia="仿宋_GB2312"/>
                <w:sz w:val="21"/>
                <w:szCs w:val="21"/>
              </w:rPr>
            </w:pPr>
            <w:r>
              <w:rPr>
                <w:rFonts w:hint="eastAsia" w:eastAsia="仿宋_GB2312"/>
                <w:sz w:val="21"/>
                <w:szCs w:val="21"/>
              </w:rPr>
              <w:t>公共服务办公室</w:t>
            </w:r>
          </w:p>
        </w:tc>
        <w:tc>
          <w:tcPr>
            <w:tcW w:w="2520" w:type="dxa"/>
            <w:gridSpan w:val="3"/>
            <w:vAlign w:val="center"/>
          </w:tcPr>
          <w:p w14:paraId="7DFA0B8F">
            <w:pPr>
              <w:jc w:val="center"/>
              <w:rPr>
                <w:sz w:val="21"/>
                <w:szCs w:val="21"/>
              </w:rPr>
            </w:pPr>
            <w:r>
              <w:rPr>
                <w:rFonts w:hint="eastAsia"/>
                <w:sz w:val="21"/>
                <w:szCs w:val="21"/>
              </w:rPr>
              <w:t>项目实施单位</w:t>
            </w:r>
          </w:p>
        </w:tc>
        <w:tc>
          <w:tcPr>
            <w:tcW w:w="1536" w:type="dxa"/>
            <w:gridSpan w:val="2"/>
            <w:vAlign w:val="center"/>
          </w:tcPr>
          <w:p w14:paraId="6C1BF60C">
            <w:pPr>
              <w:jc w:val="center"/>
              <w:rPr>
                <w:sz w:val="21"/>
                <w:szCs w:val="21"/>
              </w:rPr>
            </w:pPr>
            <w:r>
              <w:rPr>
                <w:rFonts w:hint="eastAsia"/>
                <w:sz w:val="21"/>
                <w:szCs w:val="21"/>
              </w:rPr>
              <w:t>中南路街道办事处　</w:t>
            </w:r>
          </w:p>
        </w:tc>
      </w:tr>
      <w:tr w14:paraId="293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93344AC">
            <w:pPr>
              <w:jc w:val="center"/>
              <w:rPr>
                <w:sz w:val="21"/>
                <w:szCs w:val="21"/>
              </w:rPr>
            </w:pPr>
            <w:r>
              <w:rPr>
                <w:rFonts w:hint="eastAsia"/>
                <w:sz w:val="21"/>
                <w:szCs w:val="21"/>
              </w:rPr>
              <w:t>项目类别</w:t>
            </w:r>
          </w:p>
        </w:tc>
        <w:tc>
          <w:tcPr>
            <w:tcW w:w="7420" w:type="dxa"/>
            <w:gridSpan w:val="8"/>
            <w:vAlign w:val="center"/>
          </w:tcPr>
          <w:p w14:paraId="1522BCE3">
            <w:pPr>
              <w:rPr>
                <w:sz w:val="21"/>
                <w:szCs w:val="21"/>
              </w:rPr>
            </w:pPr>
            <w:r>
              <w:rPr>
                <w:rFonts w:hint="eastAsia"/>
                <w:sz w:val="21"/>
                <w:szCs w:val="21"/>
              </w:rPr>
              <w:t>1、部门预算项目   ☑   2、市直专项   □  3、市对下转移支付项目 □</w:t>
            </w:r>
          </w:p>
        </w:tc>
      </w:tr>
      <w:tr w14:paraId="50B1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5C5F671">
            <w:pPr>
              <w:jc w:val="center"/>
              <w:rPr>
                <w:sz w:val="21"/>
                <w:szCs w:val="21"/>
              </w:rPr>
            </w:pPr>
            <w:r>
              <w:rPr>
                <w:rFonts w:hint="eastAsia"/>
                <w:sz w:val="21"/>
                <w:szCs w:val="21"/>
              </w:rPr>
              <w:t>项目属性</w:t>
            </w:r>
          </w:p>
        </w:tc>
        <w:tc>
          <w:tcPr>
            <w:tcW w:w="7420" w:type="dxa"/>
            <w:gridSpan w:val="8"/>
            <w:vAlign w:val="center"/>
          </w:tcPr>
          <w:p w14:paraId="6D89DB1F">
            <w:pPr>
              <w:rPr>
                <w:sz w:val="21"/>
                <w:szCs w:val="21"/>
              </w:rPr>
            </w:pPr>
            <w:r>
              <w:rPr>
                <w:rFonts w:hint="eastAsia"/>
                <w:sz w:val="21"/>
                <w:szCs w:val="21"/>
              </w:rPr>
              <w:t xml:space="preserve">1、持续性项目     □   2、新增性项目 □ </w:t>
            </w:r>
          </w:p>
        </w:tc>
      </w:tr>
      <w:tr w14:paraId="5F4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437EBCF">
            <w:pPr>
              <w:jc w:val="center"/>
              <w:rPr>
                <w:sz w:val="21"/>
                <w:szCs w:val="21"/>
              </w:rPr>
            </w:pPr>
            <w:r>
              <w:rPr>
                <w:rFonts w:hint="eastAsia"/>
                <w:sz w:val="21"/>
                <w:szCs w:val="21"/>
              </w:rPr>
              <w:t>项目类型</w:t>
            </w:r>
          </w:p>
        </w:tc>
        <w:tc>
          <w:tcPr>
            <w:tcW w:w="7420" w:type="dxa"/>
            <w:gridSpan w:val="8"/>
            <w:vAlign w:val="center"/>
          </w:tcPr>
          <w:p w14:paraId="40B2668D">
            <w:pPr>
              <w:rPr>
                <w:sz w:val="21"/>
                <w:szCs w:val="21"/>
              </w:rPr>
            </w:pPr>
            <w:r>
              <w:rPr>
                <w:rFonts w:hint="eastAsia"/>
                <w:sz w:val="21"/>
                <w:szCs w:val="21"/>
              </w:rPr>
              <w:t>1、常年性项目     □   2、延续性项目 ☑      3、一次性项目 □</w:t>
            </w:r>
          </w:p>
        </w:tc>
      </w:tr>
      <w:tr w14:paraId="0940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589233AD">
            <w:pPr>
              <w:jc w:val="center"/>
              <w:rPr>
                <w:sz w:val="21"/>
                <w:szCs w:val="21"/>
              </w:rPr>
            </w:pPr>
            <w:r>
              <w:rPr>
                <w:rFonts w:hint="eastAsia"/>
                <w:sz w:val="21"/>
                <w:szCs w:val="21"/>
              </w:rPr>
              <w:t>预算执行情况(万元)</w:t>
            </w:r>
          </w:p>
          <w:p w14:paraId="2696AD84">
            <w:pPr>
              <w:jc w:val="center"/>
              <w:rPr>
                <w:sz w:val="21"/>
                <w:szCs w:val="21"/>
              </w:rPr>
            </w:pPr>
            <w:r>
              <w:rPr>
                <w:rFonts w:hint="eastAsia"/>
                <w:sz w:val="21"/>
                <w:szCs w:val="21"/>
              </w:rPr>
              <w:t>(20分)</w:t>
            </w:r>
          </w:p>
        </w:tc>
        <w:tc>
          <w:tcPr>
            <w:tcW w:w="1122" w:type="dxa"/>
            <w:vAlign w:val="center"/>
          </w:tcPr>
          <w:p w14:paraId="2D411CBD">
            <w:pPr>
              <w:jc w:val="center"/>
              <w:rPr>
                <w:sz w:val="21"/>
                <w:szCs w:val="21"/>
              </w:rPr>
            </w:pPr>
          </w:p>
        </w:tc>
        <w:tc>
          <w:tcPr>
            <w:tcW w:w="1319" w:type="dxa"/>
            <w:vAlign w:val="center"/>
          </w:tcPr>
          <w:p w14:paraId="77A0BCFB">
            <w:pPr>
              <w:jc w:val="center"/>
              <w:rPr>
                <w:sz w:val="21"/>
                <w:szCs w:val="21"/>
              </w:rPr>
            </w:pPr>
            <w:r>
              <w:rPr>
                <w:rFonts w:hint="eastAsia"/>
                <w:sz w:val="21"/>
                <w:szCs w:val="21"/>
              </w:rPr>
              <w:t>预算数(A)</w:t>
            </w:r>
          </w:p>
        </w:tc>
        <w:tc>
          <w:tcPr>
            <w:tcW w:w="1317" w:type="dxa"/>
            <w:gridSpan w:val="2"/>
            <w:vAlign w:val="center"/>
          </w:tcPr>
          <w:p w14:paraId="4C7BF22E">
            <w:pPr>
              <w:jc w:val="center"/>
              <w:rPr>
                <w:sz w:val="21"/>
                <w:szCs w:val="21"/>
              </w:rPr>
            </w:pPr>
            <w:r>
              <w:rPr>
                <w:rFonts w:hint="eastAsia"/>
                <w:sz w:val="21"/>
                <w:szCs w:val="21"/>
              </w:rPr>
              <w:t>执行数(B)</w:t>
            </w:r>
          </w:p>
        </w:tc>
        <w:tc>
          <w:tcPr>
            <w:tcW w:w="1466" w:type="dxa"/>
            <w:vAlign w:val="center"/>
          </w:tcPr>
          <w:p w14:paraId="0B5F4627">
            <w:pPr>
              <w:jc w:val="center"/>
              <w:rPr>
                <w:sz w:val="21"/>
                <w:szCs w:val="21"/>
              </w:rPr>
            </w:pPr>
            <w:r>
              <w:rPr>
                <w:rFonts w:hint="eastAsia"/>
                <w:sz w:val="21"/>
                <w:szCs w:val="21"/>
              </w:rPr>
              <w:t>执行率(B/A)</w:t>
            </w:r>
          </w:p>
        </w:tc>
        <w:tc>
          <w:tcPr>
            <w:tcW w:w="2196" w:type="dxa"/>
            <w:gridSpan w:val="3"/>
            <w:vAlign w:val="center"/>
          </w:tcPr>
          <w:p w14:paraId="02261A63">
            <w:pPr>
              <w:jc w:val="center"/>
              <w:rPr>
                <w:sz w:val="21"/>
                <w:szCs w:val="21"/>
              </w:rPr>
            </w:pPr>
            <w:r>
              <w:rPr>
                <w:rFonts w:hint="eastAsia"/>
                <w:sz w:val="21"/>
                <w:szCs w:val="21"/>
              </w:rPr>
              <w:t>得分</w:t>
            </w:r>
          </w:p>
          <w:p w14:paraId="06AFD6B9">
            <w:pPr>
              <w:jc w:val="center"/>
              <w:rPr>
                <w:sz w:val="21"/>
                <w:szCs w:val="21"/>
              </w:rPr>
            </w:pPr>
            <w:r>
              <w:rPr>
                <w:rFonts w:hint="eastAsia"/>
                <w:sz w:val="21"/>
                <w:szCs w:val="21"/>
              </w:rPr>
              <w:t>(20分*执行率)</w:t>
            </w:r>
          </w:p>
        </w:tc>
      </w:tr>
      <w:tr w14:paraId="4059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755DE855">
            <w:pPr>
              <w:jc w:val="center"/>
              <w:rPr>
                <w:sz w:val="21"/>
                <w:szCs w:val="21"/>
              </w:rPr>
            </w:pPr>
          </w:p>
        </w:tc>
        <w:tc>
          <w:tcPr>
            <w:tcW w:w="1122" w:type="dxa"/>
            <w:vAlign w:val="center"/>
          </w:tcPr>
          <w:p w14:paraId="3067973D">
            <w:pPr>
              <w:jc w:val="center"/>
              <w:rPr>
                <w:sz w:val="21"/>
                <w:szCs w:val="21"/>
              </w:rPr>
            </w:pPr>
            <w:r>
              <w:rPr>
                <w:rFonts w:hint="eastAsia"/>
                <w:sz w:val="21"/>
                <w:szCs w:val="21"/>
              </w:rPr>
              <w:t>年度财政资金总额</w:t>
            </w:r>
          </w:p>
        </w:tc>
        <w:tc>
          <w:tcPr>
            <w:tcW w:w="1319" w:type="dxa"/>
            <w:vAlign w:val="center"/>
          </w:tcPr>
          <w:p w14:paraId="7373FB3A">
            <w:pPr>
              <w:jc w:val="center"/>
              <w:rPr>
                <w:rFonts w:eastAsia="仿宋_GB2312"/>
                <w:sz w:val="21"/>
                <w:szCs w:val="21"/>
              </w:rPr>
            </w:pPr>
            <w:r>
              <w:rPr>
                <w:rFonts w:hint="eastAsia"/>
                <w:sz w:val="21"/>
                <w:szCs w:val="21"/>
              </w:rPr>
              <w:t>206.14</w:t>
            </w:r>
          </w:p>
        </w:tc>
        <w:tc>
          <w:tcPr>
            <w:tcW w:w="1317" w:type="dxa"/>
            <w:gridSpan w:val="2"/>
            <w:vAlign w:val="center"/>
          </w:tcPr>
          <w:p w14:paraId="03BDE1DA">
            <w:pPr>
              <w:jc w:val="center"/>
              <w:rPr>
                <w:rFonts w:eastAsia="仿宋_GB2312"/>
                <w:sz w:val="21"/>
                <w:szCs w:val="21"/>
              </w:rPr>
            </w:pPr>
            <w:r>
              <w:rPr>
                <w:rFonts w:hint="eastAsia"/>
                <w:sz w:val="21"/>
                <w:szCs w:val="21"/>
              </w:rPr>
              <w:t>206.14</w:t>
            </w:r>
          </w:p>
        </w:tc>
        <w:tc>
          <w:tcPr>
            <w:tcW w:w="1466" w:type="dxa"/>
            <w:vAlign w:val="center"/>
          </w:tcPr>
          <w:p w14:paraId="7E66EE1F">
            <w:pPr>
              <w:jc w:val="center"/>
              <w:rPr>
                <w:rFonts w:eastAsia="仿宋_GB2312"/>
                <w:sz w:val="21"/>
                <w:szCs w:val="21"/>
              </w:rPr>
            </w:pPr>
            <w:r>
              <w:rPr>
                <w:rFonts w:hint="eastAsia"/>
                <w:sz w:val="21"/>
                <w:szCs w:val="21"/>
              </w:rPr>
              <w:t>100%</w:t>
            </w:r>
          </w:p>
        </w:tc>
        <w:tc>
          <w:tcPr>
            <w:tcW w:w="2196" w:type="dxa"/>
            <w:gridSpan w:val="3"/>
            <w:vAlign w:val="center"/>
          </w:tcPr>
          <w:p w14:paraId="2F0C91BC">
            <w:pPr>
              <w:jc w:val="center"/>
              <w:rPr>
                <w:rFonts w:eastAsia="仿宋_GB2312"/>
                <w:sz w:val="21"/>
                <w:szCs w:val="21"/>
              </w:rPr>
            </w:pPr>
            <w:r>
              <w:rPr>
                <w:rFonts w:hint="eastAsia"/>
                <w:sz w:val="21"/>
                <w:szCs w:val="21"/>
              </w:rPr>
              <w:t>20</w:t>
            </w:r>
          </w:p>
        </w:tc>
      </w:tr>
      <w:tr w14:paraId="7507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03A435B">
            <w:pPr>
              <w:jc w:val="center"/>
              <w:rPr>
                <w:sz w:val="21"/>
                <w:szCs w:val="21"/>
              </w:rPr>
            </w:pPr>
            <w:r>
              <w:rPr>
                <w:rFonts w:hint="eastAsia"/>
                <w:sz w:val="21"/>
                <w:szCs w:val="21"/>
              </w:rPr>
              <w:t>年度绩效目标1</w:t>
            </w:r>
          </w:p>
          <w:p w14:paraId="7A72BEED">
            <w:pPr>
              <w:jc w:val="center"/>
              <w:rPr>
                <w:sz w:val="21"/>
                <w:szCs w:val="21"/>
              </w:rPr>
            </w:pPr>
            <w:r>
              <w:rPr>
                <w:rFonts w:hint="eastAsia"/>
                <w:sz w:val="21"/>
                <w:szCs w:val="21"/>
              </w:rPr>
              <w:t>(80分)</w:t>
            </w:r>
          </w:p>
        </w:tc>
        <w:tc>
          <w:tcPr>
            <w:tcW w:w="700" w:type="dxa"/>
            <w:vAlign w:val="center"/>
          </w:tcPr>
          <w:p w14:paraId="2B20F7AE">
            <w:pPr>
              <w:jc w:val="center"/>
              <w:rPr>
                <w:sz w:val="21"/>
                <w:szCs w:val="21"/>
              </w:rPr>
            </w:pPr>
            <w:r>
              <w:rPr>
                <w:rFonts w:hint="eastAsia"/>
                <w:sz w:val="21"/>
                <w:szCs w:val="21"/>
              </w:rPr>
              <w:t>一级指标</w:t>
            </w:r>
          </w:p>
        </w:tc>
        <w:tc>
          <w:tcPr>
            <w:tcW w:w="1122" w:type="dxa"/>
            <w:vAlign w:val="center"/>
          </w:tcPr>
          <w:p w14:paraId="7164A574">
            <w:pPr>
              <w:jc w:val="center"/>
              <w:rPr>
                <w:sz w:val="21"/>
                <w:szCs w:val="21"/>
              </w:rPr>
            </w:pPr>
            <w:r>
              <w:rPr>
                <w:rFonts w:hint="eastAsia"/>
                <w:sz w:val="21"/>
                <w:szCs w:val="21"/>
              </w:rPr>
              <w:t>二级指标</w:t>
            </w:r>
          </w:p>
        </w:tc>
        <w:tc>
          <w:tcPr>
            <w:tcW w:w="2636" w:type="dxa"/>
            <w:gridSpan w:val="3"/>
            <w:vAlign w:val="center"/>
          </w:tcPr>
          <w:p w14:paraId="04F6F234">
            <w:pPr>
              <w:jc w:val="center"/>
              <w:rPr>
                <w:sz w:val="21"/>
                <w:szCs w:val="21"/>
              </w:rPr>
            </w:pPr>
            <w:r>
              <w:rPr>
                <w:rFonts w:hint="eastAsia"/>
                <w:sz w:val="21"/>
                <w:szCs w:val="21"/>
              </w:rPr>
              <w:t>三级指标</w:t>
            </w:r>
          </w:p>
        </w:tc>
        <w:tc>
          <w:tcPr>
            <w:tcW w:w="1466" w:type="dxa"/>
            <w:vAlign w:val="center"/>
          </w:tcPr>
          <w:p w14:paraId="506E9B28">
            <w:pPr>
              <w:jc w:val="center"/>
              <w:rPr>
                <w:sz w:val="21"/>
                <w:szCs w:val="21"/>
              </w:rPr>
            </w:pPr>
            <w:r>
              <w:rPr>
                <w:rFonts w:hint="eastAsia"/>
                <w:sz w:val="21"/>
                <w:szCs w:val="21"/>
              </w:rPr>
              <w:t>年初目标值(A)</w:t>
            </w:r>
          </w:p>
        </w:tc>
        <w:tc>
          <w:tcPr>
            <w:tcW w:w="1319" w:type="dxa"/>
            <w:gridSpan w:val="2"/>
            <w:vAlign w:val="center"/>
          </w:tcPr>
          <w:p w14:paraId="07E1C854">
            <w:pPr>
              <w:jc w:val="center"/>
              <w:rPr>
                <w:sz w:val="21"/>
                <w:szCs w:val="21"/>
              </w:rPr>
            </w:pPr>
            <w:r>
              <w:rPr>
                <w:rFonts w:hint="eastAsia"/>
                <w:sz w:val="21"/>
                <w:szCs w:val="21"/>
              </w:rPr>
              <w:t>实际完成值(B)</w:t>
            </w:r>
          </w:p>
        </w:tc>
        <w:tc>
          <w:tcPr>
            <w:tcW w:w="877" w:type="dxa"/>
            <w:vAlign w:val="center"/>
          </w:tcPr>
          <w:p w14:paraId="3DED68C2">
            <w:pPr>
              <w:jc w:val="center"/>
              <w:rPr>
                <w:sz w:val="21"/>
                <w:szCs w:val="21"/>
              </w:rPr>
            </w:pPr>
            <w:r>
              <w:rPr>
                <w:rFonts w:hint="eastAsia"/>
                <w:sz w:val="21"/>
                <w:szCs w:val="21"/>
              </w:rPr>
              <w:t>得分</w:t>
            </w:r>
          </w:p>
        </w:tc>
      </w:tr>
      <w:tr w14:paraId="4FDC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A1B6890">
            <w:pPr>
              <w:jc w:val="center"/>
              <w:rPr>
                <w:sz w:val="21"/>
                <w:szCs w:val="21"/>
              </w:rPr>
            </w:pPr>
          </w:p>
        </w:tc>
        <w:tc>
          <w:tcPr>
            <w:tcW w:w="700" w:type="dxa"/>
            <w:vMerge w:val="restart"/>
            <w:vAlign w:val="center"/>
          </w:tcPr>
          <w:p w14:paraId="5BCBC674">
            <w:pPr>
              <w:jc w:val="center"/>
              <w:rPr>
                <w:sz w:val="21"/>
                <w:szCs w:val="21"/>
              </w:rPr>
            </w:pPr>
            <w:r>
              <w:rPr>
                <w:rFonts w:hint="eastAsia"/>
                <w:sz w:val="21"/>
                <w:szCs w:val="21"/>
              </w:rPr>
              <w:t>产出指标</w:t>
            </w:r>
          </w:p>
        </w:tc>
        <w:tc>
          <w:tcPr>
            <w:tcW w:w="1122" w:type="dxa"/>
            <w:vAlign w:val="center"/>
          </w:tcPr>
          <w:p w14:paraId="0017CC2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62B812D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受益社区数量</w:t>
            </w:r>
          </w:p>
        </w:tc>
        <w:tc>
          <w:tcPr>
            <w:tcW w:w="1466" w:type="dxa"/>
            <w:vAlign w:val="center"/>
          </w:tcPr>
          <w:p w14:paraId="3531F578">
            <w:pPr>
              <w:jc w:val="center"/>
              <w:rPr>
                <w:rFonts w:eastAsia="仿宋_GB2312"/>
                <w:sz w:val="21"/>
                <w:szCs w:val="21"/>
              </w:rPr>
            </w:pPr>
            <w:r>
              <w:rPr>
                <w:rFonts w:hint="eastAsia" w:eastAsia="仿宋_GB2312"/>
                <w:sz w:val="21"/>
                <w:szCs w:val="21"/>
              </w:rPr>
              <w:t>1</w:t>
            </w:r>
          </w:p>
        </w:tc>
        <w:tc>
          <w:tcPr>
            <w:tcW w:w="1319" w:type="dxa"/>
            <w:gridSpan w:val="2"/>
            <w:vAlign w:val="center"/>
          </w:tcPr>
          <w:p w14:paraId="5EF62B43">
            <w:pPr>
              <w:jc w:val="center"/>
              <w:rPr>
                <w:rFonts w:eastAsia="仿宋_GB2312"/>
                <w:sz w:val="21"/>
                <w:szCs w:val="21"/>
              </w:rPr>
            </w:pPr>
            <w:r>
              <w:rPr>
                <w:rFonts w:hint="eastAsia" w:eastAsia="仿宋_GB2312"/>
                <w:sz w:val="21"/>
                <w:szCs w:val="21"/>
              </w:rPr>
              <w:t>1</w:t>
            </w:r>
          </w:p>
        </w:tc>
        <w:tc>
          <w:tcPr>
            <w:tcW w:w="877" w:type="dxa"/>
            <w:vAlign w:val="center"/>
          </w:tcPr>
          <w:p w14:paraId="47722F67">
            <w:pPr>
              <w:jc w:val="center"/>
              <w:rPr>
                <w:rFonts w:eastAsia="仿宋_GB2312"/>
                <w:sz w:val="21"/>
                <w:szCs w:val="21"/>
              </w:rPr>
            </w:pPr>
            <w:r>
              <w:rPr>
                <w:rFonts w:hint="eastAsia" w:eastAsia="仿宋_GB2312"/>
                <w:sz w:val="21"/>
                <w:szCs w:val="21"/>
              </w:rPr>
              <w:t>9</w:t>
            </w:r>
          </w:p>
        </w:tc>
      </w:tr>
      <w:tr w14:paraId="7D25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88CDAC5">
            <w:pPr>
              <w:jc w:val="center"/>
              <w:rPr>
                <w:sz w:val="21"/>
                <w:szCs w:val="21"/>
              </w:rPr>
            </w:pPr>
          </w:p>
        </w:tc>
        <w:tc>
          <w:tcPr>
            <w:tcW w:w="700" w:type="dxa"/>
            <w:vMerge w:val="continue"/>
            <w:vAlign w:val="center"/>
          </w:tcPr>
          <w:p w14:paraId="4185416E">
            <w:pPr>
              <w:jc w:val="center"/>
              <w:rPr>
                <w:sz w:val="21"/>
                <w:szCs w:val="21"/>
              </w:rPr>
            </w:pPr>
          </w:p>
        </w:tc>
        <w:tc>
          <w:tcPr>
            <w:tcW w:w="1122" w:type="dxa"/>
            <w:vAlign w:val="center"/>
          </w:tcPr>
          <w:p w14:paraId="20BF7FC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0866277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0B9A1A56">
            <w:pPr>
              <w:jc w:val="center"/>
              <w:rPr>
                <w:rFonts w:eastAsia="仿宋_GB2312"/>
                <w:sz w:val="21"/>
                <w:szCs w:val="21"/>
              </w:rPr>
            </w:pPr>
            <w:r>
              <w:rPr>
                <w:rFonts w:hint="eastAsia" w:eastAsia="仿宋_GB2312"/>
                <w:sz w:val="21"/>
                <w:szCs w:val="21"/>
              </w:rPr>
              <w:t>100%</w:t>
            </w:r>
          </w:p>
        </w:tc>
        <w:tc>
          <w:tcPr>
            <w:tcW w:w="1319" w:type="dxa"/>
            <w:gridSpan w:val="2"/>
            <w:vAlign w:val="center"/>
          </w:tcPr>
          <w:p w14:paraId="4DAC3F5D">
            <w:pPr>
              <w:jc w:val="center"/>
              <w:rPr>
                <w:rFonts w:eastAsia="仿宋_GB2312"/>
                <w:sz w:val="21"/>
                <w:szCs w:val="21"/>
              </w:rPr>
            </w:pPr>
            <w:r>
              <w:rPr>
                <w:rFonts w:hint="eastAsia" w:eastAsia="仿宋_GB2312"/>
                <w:sz w:val="21"/>
                <w:szCs w:val="21"/>
              </w:rPr>
              <w:t>100%</w:t>
            </w:r>
          </w:p>
        </w:tc>
        <w:tc>
          <w:tcPr>
            <w:tcW w:w="877" w:type="dxa"/>
            <w:vAlign w:val="center"/>
          </w:tcPr>
          <w:p w14:paraId="1CD7E81E">
            <w:pPr>
              <w:jc w:val="center"/>
              <w:rPr>
                <w:rFonts w:eastAsia="仿宋_GB2312"/>
                <w:sz w:val="21"/>
                <w:szCs w:val="21"/>
              </w:rPr>
            </w:pPr>
            <w:r>
              <w:rPr>
                <w:rFonts w:hint="eastAsia" w:eastAsia="仿宋_GB2312"/>
                <w:sz w:val="21"/>
                <w:szCs w:val="21"/>
              </w:rPr>
              <w:t>9</w:t>
            </w:r>
          </w:p>
        </w:tc>
      </w:tr>
      <w:tr w14:paraId="281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B0BDD54">
            <w:pPr>
              <w:jc w:val="center"/>
              <w:rPr>
                <w:sz w:val="21"/>
                <w:szCs w:val="21"/>
              </w:rPr>
            </w:pPr>
          </w:p>
        </w:tc>
        <w:tc>
          <w:tcPr>
            <w:tcW w:w="700" w:type="dxa"/>
            <w:vMerge w:val="continue"/>
            <w:vAlign w:val="center"/>
          </w:tcPr>
          <w:p w14:paraId="4A7D80C4">
            <w:pPr>
              <w:jc w:val="center"/>
              <w:rPr>
                <w:sz w:val="21"/>
                <w:szCs w:val="21"/>
              </w:rPr>
            </w:pPr>
          </w:p>
        </w:tc>
        <w:tc>
          <w:tcPr>
            <w:tcW w:w="1122" w:type="dxa"/>
            <w:vAlign w:val="center"/>
          </w:tcPr>
          <w:p w14:paraId="4D4E073F">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12209354">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7590622D">
            <w:pPr>
              <w:jc w:val="center"/>
              <w:rPr>
                <w:rFonts w:eastAsia="仿宋_GB2312"/>
                <w:sz w:val="21"/>
                <w:szCs w:val="21"/>
              </w:rPr>
            </w:pPr>
            <w:r>
              <w:rPr>
                <w:rFonts w:hint="eastAsia" w:eastAsia="仿宋_GB2312"/>
                <w:sz w:val="21"/>
                <w:szCs w:val="21"/>
              </w:rPr>
              <w:t>100%</w:t>
            </w:r>
          </w:p>
        </w:tc>
        <w:tc>
          <w:tcPr>
            <w:tcW w:w="1319" w:type="dxa"/>
            <w:gridSpan w:val="2"/>
            <w:vAlign w:val="center"/>
          </w:tcPr>
          <w:p w14:paraId="2A36A23E">
            <w:pPr>
              <w:jc w:val="center"/>
              <w:rPr>
                <w:rFonts w:eastAsia="仿宋_GB2312"/>
                <w:sz w:val="21"/>
                <w:szCs w:val="21"/>
              </w:rPr>
            </w:pPr>
            <w:r>
              <w:rPr>
                <w:rFonts w:hint="eastAsia"/>
                <w:sz w:val="21"/>
                <w:szCs w:val="21"/>
              </w:rPr>
              <w:t>100%</w:t>
            </w:r>
          </w:p>
        </w:tc>
        <w:tc>
          <w:tcPr>
            <w:tcW w:w="877" w:type="dxa"/>
            <w:vAlign w:val="center"/>
          </w:tcPr>
          <w:p w14:paraId="5B51B8B6">
            <w:pPr>
              <w:jc w:val="center"/>
              <w:rPr>
                <w:rFonts w:eastAsia="仿宋_GB2312"/>
                <w:sz w:val="21"/>
                <w:szCs w:val="21"/>
              </w:rPr>
            </w:pPr>
            <w:r>
              <w:rPr>
                <w:rFonts w:hint="eastAsia" w:eastAsia="仿宋_GB2312"/>
                <w:sz w:val="21"/>
                <w:szCs w:val="21"/>
              </w:rPr>
              <w:t>9</w:t>
            </w:r>
          </w:p>
        </w:tc>
      </w:tr>
      <w:tr w14:paraId="1DDF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8E7E990">
            <w:pPr>
              <w:jc w:val="center"/>
              <w:rPr>
                <w:sz w:val="21"/>
                <w:szCs w:val="21"/>
              </w:rPr>
            </w:pPr>
          </w:p>
        </w:tc>
        <w:tc>
          <w:tcPr>
            <w:tcW w:w="700" w:type="dxa"/>
            <w:vMerge w:val="continue"/>
            <w:vAlign w:val="center"/>
          </w:tcPr>
          <w:p w14:paraId="2391A31B">
            <w:pPr>
              <w:jc w:val="center"/>
              <w:rPr>
                <w:sz w:val="21"/>
                <w:szCs w:val="21"/>
              </w:rPr>
            </w:pPr>
          </w:p>
        </w:tc>
        <w:tc>
          <w:tcPr>
            <w:tcW w:w="1122" w:type="dxa"/>
            <w:vAlign w:val="center"/>
          </w:tcPr>
          <w:p w14:paraId="39F4BA6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0EC71952">
            <w:pPr>
              <w:jc w:val="center"/>
              <w:rPr>
                <w:rFonts w:eastAsia="仿宋_GB2312"/>
                <w:sz w:val="21"/>
                <w:szCs w:val="21"/>
              </w:rPr>
            </w:pPr>
            <w:r>
              <w:rPr>
                <w:rFonts w:hint="eastAsia"/>
                <w:sz w:val="21"/>
                <w:szCs w:val="21"/>
              </w:rPr>
              <w:t>预算内206.14万元</w:t>
            </w:r>
          </w:p>
        </w:tc>
        <w:tc>
          <w:tcPr>
            <w:tcW w:w="1466" w:type="dxa"/>
            <w:vAlign w:val="center"/>
          </w:tcPr>
          <w:p w14:paraId="1AF4E4D6">
            <w:pPr>
              <w:jc w:val="both"/>
              <w:rPr>
                <w:rFonts w:eastAsia="仿宋_GB2312"/>
                <w:sz w:val="21"/>
                <w:szCs w:val="21"/>
              </w:rPr>
            </w:pPr>
            <w:r>
              <w:rPr>
                <w:rFonts w:hint="eastAsia" w:eastAsia="仿宋_GB2312"/>
                <w:sz w:val="21"/>
                <w:szCs w:val="21"/>
              </w:rPr>
              <w:t>206.14</w:t>
            </w:r>
          </w:p>
        </w:tc>
        <w:tc>
          <w:tcPr>
            <w:tcW w:w="1319" w:type="dxa"/>
            <w:gridSpan w:val="2"/>
            <w:vAlign w:val="center"/>
          </w:tcPr>
          <w:p w14:paraId="453DAEDA">
            <w:pPr>
              <w:jc w:val="center"/>
              <w:rPr>
                <w:rFonts w:eastAsia="仿宋_GB2312"/>
                <w:sz w:val="21"/>
                <w:szCs w:val="21"/>
              </w:rPr>
            </w:pPr>
            <w:r>
              <w:rPr>
                <w:rFonts w:hint="eastAsia"/>
                <w:sz w:val="21"/>
                <w:szCs w:val="21"/>
              </w:rPr>
              <w:t>206.14</w:t>
            </w:r>
          </w:p>
        </w:tc>
        <w:tc>
          <w:tcPr>
            <w:tcW w:w="877" w:type="dxa"/>
            <w:vAlign w:val="center"/>
          </w:tcPr>
          <w:p w14:paraId="67B5C2B6">
            <w:pPr>
              <w:jc w:val="center"/>
              <w:rPr>
                <w:rFonts w:eastAsia="仿宋_GB2312"/>
                <w:sz w:val="21"/>
                <w:szCs w:val="21"/>
              </w:rPr>
            </w:pPr>
            <w:r>
              <w:rPr>
                <w:rFonts w:hint="eastAsia"/>
                <w:sz w:val="21"/>
                <w:szCs w:val="21"/>
              </w:rPr>
              <w:t>9</w:t>
            </w:r>
          </w:p>
        </w:tc>
      </w:tr>
      <w:tr w14:paraId="19B7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0626DE56">
            <w:pPr>
              <w:jc w:val="center"/>
              <w:rPr>
                <w:sz w:val="21"/>
                <w:szCs w:val="21"/>
              </w:rPr>
            </w:pPr>
          </w:p>
        </w:tc>
        <w:tc>
          <w:tcPr>
            <w:tcW w:w="700" w:type="dxa"/>
            <w:vMerge w:val="restart"/>
            <w:vAlign w:val="center"/>
          </w:tcPr>
          <w:p w14:paraId="2C7B566D">
            <w:pPr>
              <w:jc w:val="center"/>
              <w:rPr>
                <w:sz w:val="21"/>
                <w:szCs w:val="21"/>
              </w:rPr>
            </w:pPr>
            <w:r>
              <w:rPr>
                <w:rFonts w:hint="eastAsia"/>
                <w:sz w:val="21"/>
                <w:szCs w:val="21"/>
              </w:rPr>
              <w:t>效益指标</w:t>
            </w:r>
          </w:p>
        </w:tc>
        <w:tc>
          <w:tcPr>
            <w:tcW w:w="1122" w:type="dxa"/>
            <w:vAlign w:val="center"/>
          </w:tcPr>
          <w:p w14:paraId="7171044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23CE3640">
            <w:pPr>
              <w:rPr>
                <w:sz w:val="21"/>
                <w:szCs w:val="21"/>
              </w:rPr>
            </w:pPr>
            <w:r>
              <w:rPr>
                <w:rFonts w:hint="eastAsia"/>
                <w:sz w:val="21"/>
                <w:szCs w:val="21"/>
              </w:rPr>
              <w:t>满足社区办公需求</w:t>
            </w:r>
          </w:p>
        </w:tc>
        <w:tc>
          <w:tcPr>
            <w:tcW w:w="1466" w:type="dxa"/>
            <w:vAlign w:val="center"/>
          </w:tcPr>
          <w:p w14:paraId="3DF73094">
            <w:pPr>
              <w:jc w:val="center"/>
              <w:rPr>
                <w:rFonts w:eastAsia="仿宋_GB2312"/>
                <w:sz w:val="21"/>
                <w:szCs w:val="21"/>
              </w:rPr>
            </w:pPr>
            <w:r>
              <w:rPr>
                <w:rFonts w:hint="eastAsia"/>
                <w:sz w:val="21"/>
                <w:szCs w:val="21"/>
              </w:rPr>
              <w:t>显著提高</w:t>
            </w:r>
          </w:p>
        </w:tc>
        <w:tc>
          <w:tcPr>
            <w:tcW w:w="1319" w:type="dxa"/>
            <w:gridSpan w:val="2"/>
            <w:vAlign w:val="center"/>
          </w:tcPr>
          <w:p w14:paraId="1922F8C4">
            <w:pPr>
              <w:jc w:val="center"/>
              <w:rPr>
                <w:rFonts w:eastAsia="仿宋_GB2312"/>
                <w:sz w:val="21"/>
                <w:szCs w:val="21"/>
              </w:rPr>
            </w:pPr>
            <w:r>
              <w:rPr>
                <w:rFonts w:hint="eastAsia"/>
                <w:sz w:val="21"/>
                <w:szCs w:val="21"/>
              </w:rPr>
              <w:t>显著提高</w:t>
            </w:r>
          </w:p>
        </w:tc>
        <w:tc>
          <w:tcPr>
            <w:tcW w:w="877" w:type="dxa"/>
            <w:vAlign w:val="center"/>
          </w:tcPr>
          <w:p w14:paraId="2BCBA207">
            <w:pPr>
              <w:jc w:val="center"/>
              <w:rPr>
                <w:rFonts w:eastAsia="仿宋_GB2312"/>
                <w:sz w:val="21"/>
                <w:szCs w:val="21"/>
              </w:rPr>
            </w:pPr>
            <w:r>
              <w:rPr>
                <w:rFonts w:hint="eastAsia"/>
                <w:sz w:val="21"/>
                <w:szCs w:val="21"/>
              </w:rPr>
              <w:t>9</w:t>
            </w:r>
          </w:p>
        </w:tc>
      </w:tr>
      <w:tr w14:paraId="5C92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67248EA">
            <w:pPr>
              <w:jc w:val="center"/>
              <w:rPr>
                <w:sz w:val="21"/>
                <w:szCs w:val="21"/>
              </w:rPr>
            </w:pPr>
          </w:p>
        </w:tc>
        <w:tc>
          <w:tcPr>
            <w:tcW w:w="700" w:type="dxa"/>
            <w:vMerge w:val="continue"/>
            <w:vAlign w:val="center"/>
          </w:tcPr>
          <w:p w14:paraId="65DF0DE0">
            <w:pPr>
              <w:jc w:val="center"/>
              <w:rPr>
                <w:sz w:val="21"/>
                <w:szCs w:val="21"/>
              </w:rPr>
            </w:pPr>
          </w:p>
        </w:tc>
        <w:tc>
          <w:tcPr>
            <w:tcW w:w="1122" w:type="dxa"/>
            <w:vAlign w:val="center"/>
          </w:tcPr>
          <w:p w14:paraId="1EFC11F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05A2C811">
            <w:pPr>
              <w:jc w:val="center"/>
              <w:rPr>
                <w:rFonts w:eastAsia="宋体"/>
                <w:sz w:val="21"/>
                <w:szCs w:val="21"/>
              </w:rPr>
            </w:pPr>
            <w:r>
              <w:rPr>
                <w:rFonts w:hint="eastAsia" w:eastAsia="宋体"/>
                <w:sz w:val="21"/>
                <w:szCs w:val="21"/>
              </w:rPr>
              <w:t>社区运转正常</w:t>
            </w:r>
          </w:p>
        </w:tc>
        <w:tc>
          <w:tcPr>
            <w:tcW w:w="1466" w:type="dxa"/>
            <w:vAlign w:val="center"/>
          </w:tcPr>
          <w:p w14:paraId="13DED9A2">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2EC5A9FB">
            <w:pPr>
              <w:jc w:val="center"/>
              <w:rPr>
                <w:rFonts w:eastAsia="仿宋_GB2312"/>
                <w:sz w:val="21"/>
                <w:szCs w:val="21"/>
              </w:rPr>
            </w:pPr>
            <w:r>
              <w:rPr>
                <w:rFonts w:hint="eastAsia"/>
                <w:sz w:val="21"/>
                <w:szCs w:val="21"/>
              </w:rPr>
              <w:t>长期</w:t>
            </w:r>
          </w:p>
        </w:tc>
        <w:tc>
          <w:tcPr>
            <w:tcW w:w="877" w:type="dxa"/>
            <w:vAlign w:val="center"/>
          </w:tcPr>
          <w:p w14:paraId="19FC54D7">
            <w:pPr>
              <w:jc w:val="center"/>
              <w:rPr>
                <w:rFonts w:eastAsia="仿宋_GB2312"/>
                <w:sz w:val="21"/>
                <w:szCs w:val="21"/>
              </w:rPr>
            </w:pPr>
            <w:r>
              <w:rPr>
                <w:rFonts w:hint="eastAsia" w:eastAsia="仿宋_GB2312"/>
                <w:sz w:val="21"/>
                <w:szCs w:val="21"/>
              </w:rPr>
              <w:t>9</w:t>
            </w:r>
          </w:p>
        </w:tc>
      </w:tr>
      <w:tr w14:paraId="3DCC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01546E8">
            <w:pPr>
              <w:jc w:val="center"/>
              <w:rPr>
                <w:sz w:val="21"/>
                <w:szCs w:val="21"/>
              </w:rPr>
            </w:pPr>
          </w:p>
        </w:tc>
        <w:tc>
          <w:tcPr>
            <w:tcW w:w="700" w:type="dxa"/>
            <w:vAlign w:val="center"/>
          </w:tcPr>
          <w:p w14:paraId="22EAE8B2">
            <w:pPr>
              <w:jc w:val="center"/>
              <w:rPr>
                <w:sz w:val="21"/>
                <w:szCs w:val="21"/>
              </w:rPr>
            </w:pPr>
            <w:r>
              <w:rPr>
                <w:rFonts w:hint="eastAsia"/>
                <w:sz w:val="21"/>
                <w:szCs w:val="21"/>
              </w:rPr>
              <w:t>满意度指标</w:t>
            </w:r>
          </w:p>
        </w:tc>
        <w:tc>
          <w:tcPr>
            <w:tcW w:w="1122" w:type="dxa"/>
            <w:vAlign w:val="center"/>
          </w:tcPr>
          <w:p w14:paraId="0C579849">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34361592">
            <w:pPr>
              <w:jc w:val="center"/>
              <w:rPr>
                <w:rFonts w:eastAsia="仿宋_GB2312"/>
                <w:sz w:val="21"/>
                <w:szCs w:val="21"/>
              </w:rPr>
            </w:pPr>
            <w:r>
              <w:rPr>
                <w:rFonts w:hint="eastAsia"/>
                <w:sz w:val="21"/>
                <w:szCs w:val="21"/>
              </w:rPr>
              <w:t>公众满意度</w:t>
            </w:r>
          </w:p>
        </w:tc>
        <w:tc>
          <w:tcPr>
            <w:tcW w:w="1466" w:type="dxa"/>
            <w:vAlign w:val="center"/>
          </w:tcPr>
          <w:p w14:paraId="46C5ACA7">
            <w:pPr>
              <w:jc w:val="center"/>
              <w:rPr>
                <w:rFonts w:eastAsia="仿宋_GB2312"/>
                <w:sz w:val="21"/>
                <w:szCs w:val="21"/>
              </w:rPr>
            </w:pPr>
            <w:r>
              <w:rPr>
                <w:rFonts w:hint="eastAsia"/>
                <w:sz w:val="21"/>
                <w:szCs w:val="21"/>
              </w:rPr>
              <w:t>95%</w:t>
            </w:r>
          </w:p>
        </w:tc>
        <w:tc>
          <w:tcPr>
            <w:tcW w:w="1319" w:type="dxa"/>
            <w:gridSpan w:val="2"/>
            <w:vAlign w:val="center"/>
          </w:tcPr>
          <w:p w14:paraId="7D35096E">
            <w:pPr>
              <w:jc w:val="center"/>
              <w:rPr>
                <w:rFonts w:eastAsia="仿宋_GB2312"/>
                <w:sz w:val="21"/>
                <w:szCs w:val="21"/>
              </w:rPr>
            </w:pPr>
            <w:r>
              <w:rPr>
                <w:rFonts w:hint="eastAsia"/>
                <w:sz w:val="21"/>
                <w:szCs w:val="21"/>
              </w:rPr>
              <w:t>95%</w:t>
            </w:r>
          </w:p>
        </w:tc>
        <w:tc>
          <w:tcPr>
            <w:tcW w:w="877" w:type="dxa"/>
            <w:vAlign w:val="center"/>
          </w:tcPr>
          <w:p w14:paraId="48CF669A">
            <w:pPr>
              <w:jc w:val="center"/>
              <w:rPr>
                <w:rFonts w:eastAsia="仿宋_GB2312"/>
                <w:sz w:val="21"/>
                <w:szCs w:val="21"/>
              </w:rPr>
            </w:pPr>
            <w:r>
              <w:rPr>
                <w:rFonts w:hint="eastAsia"/>
                <w:sz w:val="21"/>
                <w:szCs w:val="21"/>
              </w:rPr>
              <w:t>16</w:t>
            </w:r>
          </w:p>
        </w:tc>
      </w:tr>
      <w:tr w14:paraId="7326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3993DB8">
            <w:pPr>
              <w:jc w:val="center"/>
              <w:rPr>
                <w:sz w:val="21"/>
                <w:szCs w:val="21"/>
              </w:rPr>
            </w:pPr>
            <w:r>
              <w:rPr>
                <w:rFonts w:hint="eastAsia"/>
                <w:sz w:val="21"/>
                <w:szCs w:val="21"/>
              </w:rPr>
              <w:t>总分</w:t>
            </w:r>
          </w:p>
        </w:tc>
        <w:tc>
          <w:tcPr>
            <w:tcW w:w="8120" w:type="dxa"/>
            <w:gridSpan w:val="9"/>
            <w:vAlign w:val="center"/>
          </w:tcPr>
          <w:p w14:paraId="3B3497FA">
            <w:pPr>
              <w:jc w:val="center"/>
              <w:rPr>
                <w:rFonts w:eastAsia="仿宋_GB2312"/>
                <w:sz w:val="21"/>
                <w:szCs w:val="21"/>
              </w:rPr>
            </w:pPr>
            <w:r>
              <w:rPr>
                <w:rFonts w:hint="eastAsia"/>
                <w:sz w:val="21"/>
                <w:szCs w:val="21"/>
              </w:rPr>
              <w:t>90</w:t>
            </w:r>
          </w:p>
        </w:tc>
      </w:tr>
      <w:tr w14:paraId="7284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40ECA1C3">
            <w:pPr>
              <w:jc w:val="center"/>
              <w:rPr>
                <w:sz w:val="21"/>
                <w:szCs w:val="21"/>
              </w:rPr>
            </w:pPr>
            <w:r>
              <w:rPr>
                <w:rFonts w:hint="eastAsia"/>
                <w:sz w:val="21"/>
                <w:szCs w:val="21"/>
              </w:rPr>
              <w:t>偏差大或</w:t>
            </w:r>
          </w:p>
          <w:p w14:paraId="0CE13D0A">
            <w:pPr>
              <w:jc w:val="center"/>
              <w:rPr>
                <w:sz w:val="21"/>
                <w:szCs w:val="21"/>
              </w:rPr>
            </w:pPr>
            <w:r>
              <w:rPr>
                <w:rFonts w:hint="eastAsia"/>
                <w:sz w:val="21"/>
                <w:szCs w:val="21"/>
              </w:rPr>
              <w:t>目标未完成</w:t>
            </w:r>
          </w:p>
          <w:p w14:paraId="6F06D2C2">
            <w:pPr>
              <w:jc w:val="center"/>
              <w:rPr>
                <w:sz w:val="21"/>
                <w:szCs w:val="21"/>
              </w:rPr>
            </w:pPr>
            <w:r>
              <w:rPr>
                <w:rFonts w:hint="eastAsia"/>
                <w:sz w:val="21"/>
                <w:szCs w:val="21"/>
              </w:rPr>
              <w:t>原因分析</w:t>
            </w:r>
          </w:p>
        </w:tc>
        <w:tc>
          <w:tcPr>
            <w:tcW w:w="7420" w:type="dxa"/>
            <w:gridSpan w:val="8"/>
            <w:vAlign w:val="center"/>
          </w:tcPr>
          <w:p w14:paraId="13EA9D04">
            <w:pPr>
              <w:spacing w:line="360" w:lineRule="auto"/>
              <w:ind w:firstLine="560"/>
              <w:outlineLvl w:val="1"/>
              <w:rPr>
                <w:rFonts w:asciiTheme="minorEastAsia" w:hAnsiTheme="minorEastAsia" w:eastAsiaTheme="minorEastAsia"/>
                <w:sz w:val="28"/>
                <w:szCs w:val="28"/>
              </w:rPr>
            </w:pPr>
          </w:p>
          <w:p w14:paraId="23D5AF0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1、党建引领作用突出不明显；</w:t>
            </w:r>
          </w:p>
          <w:p w14:paraId="7915EFE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2、居民参与度不高。</w:t>
            </w:r>
          </w:p>
          <w:p w14:paraId="657097B2">
            <w:pPr>
              <w:spacing w:line="360" w:lineRule="auto"/>
              <w:ind w:firstLine="560"/>
              <w:outlineLvl w:val="1"/>
              <w:rPr>
                <w:sz w:val="21"/>
                <w:szCs w:val="21"/>
              </w:rPr>
            </w:pPr>
          </w:p>
        </w:tc>
      </w:tr>
      <w:tr w14:paraId="5ACD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944E31D">
            <w:pPr>
              <w:jc w:val="center"/>
              <w:rPr>
                <w:sz w:val="21"/>
                <w:szCs w:val="21"/>
              </w:rPr>
            </w:pPr>
            <w:r>
              <w:rPr>
                <w:rFonts w:hint="eastAsia"/>
                <w:sz w:val="21"/>
                <w:szCs w:val="21"/>
              </w:rPr>
              <w:t>改进措施及</w:t>
            </w:r>
          </w:p>
          <w:p w14:paraId="309FE1F7">
            <w:pPr>
              <w:jc w:val="center"/>
              <w:rPr>
                <w:sz w:val="21"/>
                <w:szCs w:val="21"/>
              </w:rPr>
            </w:pPr>
            <w:r>
              <w:rPr>
                <w:rFonts w:hint="eastAsia"/>
                <w:sz w:val="21"/>
                <w:szCs w:val="21"/>
              </w:rPr>
              <w:t>结果应用方案</w:t>
            </w:r>
          </w:p>
        </w:tc>
        <w:tc>
          <w:tcPr>
            <w:tcW w:w="7420" w:type="dxa"/>
            <w:gridSpan w:val="8"/>
            <w:vAlign w:val="center"/>
          </w:tcPr>
          <w:p w14:paraId="4BF15831">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1、多发动居民积极参与；</w:t>
            </w:r>
          </w:p>
          <w:p w14:paraId="7560F6E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2、加大社区工作者的培训力度。</w:t>
            </w:r>
          </w:p>
          <w:p w14:paraId="2D868FDA">
            <w:pPr>
              <w:spacing w:line="360" w:lineRule="auto"/>
              <w:ind w:firstLine="525" w:firstLineChars="250"/>
              <w:outlineLvl w:val="0"/>
              <w:rPr>
                <w:sz w:val="21"/>
                <w:szCs w:val="21"/>
              </w:rPr>
            </w:pPr>
          </w:p>
        </w:tc>
      </w:tr>
    </w:tbl>
    <w:p w14:paraId="6929039C">
      <w:pPr>
        <w:rPr>
          <w:sz w:val="21"/>
          <w:szCs w:val="21"/>
        </w:rPr>
      </w:pPr>
      <w:r>
        <w:rPr>
          <w:rFonts w:hint="eastAsia"/>
          <w:sz w:val="21"/>
          <w:szCs w:val="21"/>
        </w:rPr>
        <w:t>备注：</w:t>
      </w:r>
    </w:p>
    <w:p w14:paraId="635E0AD9">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44A5C919">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0B9AF4C4">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348E0D85">
      <w:r>
        <w:rPr>
          <w:rFonts w:hint="eastAsia"/>
          <w:sz w:val="21"/>
          <w:szCs w:val="21"/>
        </w:rPr>
        <w:t>4.基于经济性和必要性等因素考虑，满意度指标暂可不作为必评指标。</w:t>
      </w:r>
    </w:p>
    <w:p w14:paraId="59DD12D4">
      <w:pPr>
        <w:spacing w:line="360" w:lineRule="auto"/>
        <w:ind w:firstLine="5465" w:firstLineChars="1952"/>
        <w:rPr>
          <w:rFonts w:cs="Arial Narrow" w:asciiTheme="minorEastAsia" w:hAnsiTheme="minorEastAsia" w:eastAsiaTheme="minorEastAsia"/>
          <w:sz w:val="28"/>
          <w:szCs w:val="28"/>
        </w:rPr>
      </w:pPr>
    </w:p>
    <w:p w14:paraId="16C20C85">
      <w:pPr>
        <w:pStyle w:val="2"/>
        <w:rPr>
          <w:rFonts w:asciiTheme="minorEastAsia" w:hAnsiTheme="minorEastAsia" w:eastAsiaTheme="minorEastAsia"/>
          <w:sz w:val="28"/>
          <w:szCs w:val="28"/>
        </w:rPr>
      </w:pPr>
    </w:p>
    <w:p w14:paraId="70DE23F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二〇二二年十月</w:t>
      </w:r>
    </w:p>
    <w:p w14:paraId="04A6930E">
      <w:pPr>
        <w:spacing w:line="360" w:lineRule="auto"/>
        <w:jc w:val="both"/>
        <w:rPr>
          <w:rFonts w:ascii="宋体" w:hAnsi="宋体" w:eastAsia="宋体"/>
          <w:b/>
          <w:sz w:val="44"/>
          <w:szCs w:val="44"/>
        </w:rPr>
      </w:pPr>
    </w:p>
    <w:p w14:paraId="094C6C8C">
      <w:pPr>
        <w:jc w:val="center"/>
        <w:rPr>
          <w:rFonts w:ascii="宋体" w:hAnsi="宋体" w:eastAsia="宋体"/>
          <w:b/>
          <w:color w:val="000000"/>
          <w:sz w:val="44"/>
          <w:szCs w:val="44"/>
        </w:rPr>
      </w:pPr>
      <w:r>
        <w:rPr>
          <w:rFonts w:hint="eastAsia" w:ascii="宋体" w:hAnsi="宋体" w:eastAsia="宋体"/>
          <w:b/>
          <w:color w:val="000000"/>
          <w:sz w:val="44"/>
          <w:szCs w:val="44"/>
        </w:rPr>
        <w:t>武昌区中南路街2021年度街道综合专项工作经费项目绩效评价报告</w:t>
      </w:r>
    </w:p>
    <w:p w14:paraId="5FECCBE8">
      <w:pPr>
        <w:pStyle w:val="10"/>
        <w:ind w:firstLine="562"/>
        <w:jc w:val="left"/>
        <w:rPr>
          <w:rFonts w:cs="Arial Narrow" w:asciiTheme="minorEastAsia" w:hAnsiTheme="minorEastAsia" w:eastAsiaTheme="minorEastAsia"/>
          <w:b/>
          <w:sz w:val="28"/>
          <w:szCs w:val="28"/>
        </w:rPr>
      </w:pPr>
    </w:p>
    <w:p w14:paraId="3680147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街道综合专项工作经费</w:t>
      </w:r>
    </w:p>
    <w:p w14:paraId="1726A5D8">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80</w:t>
      </w:r>
      <w:r>
        <w:rPr>
          <w:rFonts w:cs="Arial Narrow" w:asciiTheme="minorEastAsia" w:hAnsiTheme="minorEastAsia" w:eastAsiaTheme="minorEastAsia"/>
          <w:b/>
          <w:sz w:val="28"/>
          <w:szCs w:val="28"/>
        </w:rPr>
        <w:t>万元</w:t>
      </w:r>
    </w:p>
    <w:p w14:paraId="722AD4F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8BE3F6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832838D">
      <w:pPr>
        <w:spacing w:line="360" w:lineRule="auto"/>
        <w:ind w:firstLine="560"/>
        <w:rPr>
          <w:rFonts w:ascii="宋体" w:hAnsi="宋体" w:eastAsia="宋体"/>
          <w:bCs/>
          <w:sz w:val="28"/>
          <w:szCs w:val="28"/>
        </w:rPr>
      </w:pPr>
      <w:r>
        <w:rPr>
          <w:rFonts w:hint="eastAsia" w:ascii="宋体" w:hAnsi="宋体" w:eastAsia="宋体"/>
          <w:bCs/>
          <w:sz w:val="28"/>
          <w:szCs w:val="28"/>
        </w:rPr>
        <w:t>“街道综合专项工作经费”绩效评价采用比较法、公众评判法、统计计算法、实地考察等方法进行评价分析，调阅相关凭证、单据进行分析研究。</w:t>
      </w:r>
    </w:p>
    <w:p w14:paraId="7F38E7DB">
      <w:pPr>
        <w:spacing w:line="360" w:lineRule="auto"/>
        <w:ind w:firstLine="562" w:firstLineChars="200"/>
        <w:rPr>
          <w:rFonts w:ascii="宋体" w:hAnsi="宋体" w:eastAsia="宋体"/>
          <w:b/>
          <w:sz w:val="28"/>
          <w:szCs w:val="28"/>
        </w:rPr>
      </w:pPr>
      <w:r>
        <w:rPr>
          <w:rFonts w:hint="eastAsia" w:ascii="宋体" w:hAnsi="宋体" w:eastAsia="宋体"/>
          <w:b/>
          <w:sz w:val="28"/>
          <w:szCs w:val="28"/>
        </w:rPr>
        <w:t xml:space="preserve"> 五、项目基本情况</w:t>
      </w:r>
    </w:p>
    <w:p w14:paraId="43335018">
      <w:pPr>
        <w:spacing w:line="360" w:lineRule="auto"/>
        <w:ind w:firstLine="560"/>
        <w:rPr>
          <w:rFonts w:ascii="宋体" w:hAnsi="宋体" w:eastAsia="宋体"/>
          <w:bCs/>
          <w:sz w:val="28"/>
          <w:szCs w:val="28"/>
        </w:rPr>
      </w:pPr>
      <w:r>
        <w:rPr>
          <w:rFonts w:hint="eastAsia" w:ascii="宋体" w:hAnsi="宋体" w:eastAsia="宋体"/>
          <w:bCs/>
          <w:sz w:val="28"/>
          <w:szCs w:val="28"/>
        </w:rPr>
        <w:t>项目全年预算数为80万元，执行数为80万元，完成预算的100 %。街道办事处紧紧围绕深化平安建设、推进法治建设，加强疫情防控，突出以人民为中心的思想，加快建设平安中南,扎实开展矛盾纠纷排查化解活动，提升人民群众的幸福感、获得感。</w:t>
      </w:r>
    </w:p>
    <w:p w14:paraId="017884F4">
      <w:pPr>
        <w:spacing w:line="360" w:lineRule="auto"/>
        <w:ind w:firstLine="560"/>
        <w:rPr>
          <w:rFonts w:ascii="宋体" w:hAnsi="宋体" w:eastAsia="宋体"/>
          <w:b/>
          <w:sz w:val="28"/>
          <w:szCs w:val="28"/>
        </w:rPr>
      </w:pPr>
      <w:r>
        <w:rPr>
          <w:rFonts w:hint="eastAsia" w:ascii="宋体" w:hAnsi="宋体" w:eastAsia="宋体"/>
          <w:b/>
          <w:sz w:val="28"/>
          <w:szCs w:val="28"/>
        </w:rPr>
        <w:t>六. 基准日及评价历时</w:t>
      </w:r>
    </w:p>
    <w:p w14:paraId="01E5631D">
      <w:pPr>
        <w:spacing w:line="360" w:lineRule="auto"/>
        <w:ind w:firstLine="560"/>
        <w:rPr>
          <w:rFonts w:ascii="宋体" w:hAnsi="宋体" w:eastAsia="宋体"/>
          <w:bCs/>
          <w:sz w:val="28"/>
          <w:szCs w:val="28"/>
        </w:rPr>
      </w:pPr>
      <w:r>
        <w:rPr>
          <w:rFonts w:hint="eastAsia" w:ascii="宋体" w:hAnsi="宋体" w:eastAsia="宋体"/>
          <w:bCs/>
          <w:sz w:val="28"/>
          <w:szCs w:val="28"/>
        </w:rPr>
        <w:t xml:space="preserve">（一）评价基准日：2021年12月31日  </w:t>
      </w:r>
    </w:p>
    <w:p w14:paraId="5ED742AC">
      <w:pPr>
        <w:spacing w:line="360" w:lineRule="auto"/>
        <w:ind w:firstLine="560"/>
        <w:rPr>
          <w:rFonts w:ascii="宋体" w:hAnsi="宋体" w:eastAsia="宋体"/>
          <w:bCs/>
          <w:sz w:val="28"/>
          <w:szCs w:val="28"/>
        </w:rPr>
      </w:pPr>
      <w:r>
        <w:rPr>
          <w:rFonts w:hint="eastAsia" w:ascii="宋体" w:hAnsi="宋体" w:eastAsia="宋体"/>
          <w:bCs/>
          <w:sz w:val="28"/>
          <w:szCs w:val="28"/>
        </w:rPr>
        <w:t>（二）本次评价从2022年10月12日——2021年10月19日，历时8天</w:t>
      </w:r>
    </w:p>
    <w:p w14:paraId="4C3784CA">
      <w:pPr>
        <w:spacing w:line="360" w:lineRule="auto"/>
        <w:ind w:firstLine="560"/>
        <w:rPr>
          <w:rFonts w:ascii="宋体" w:hAnsi="宋体" w:eastAsia="宋体"/>
          <w:bCs/>
          <w:sz w:val="28"/>
          <w:szCs w:val="28"/>
        </w:rPr>
      </w:pPr>
      <w:r>
        <w:rPr>
          <w:rFonts w:hint="eastAsia" w:ascii="宋体" w:hAnsi="宋体" w:eastAsia="宋体"/>
          <w:b/>
          <w:sz w:val="28"/>
          <w:szCs w:val="28"/>
        </w:rPr>
        <w:t xml:space="preserve">七、评价指标体系  </w:t>
      </w:r>
      <w:r>
        <w:rPr>
          <w:rFonts w:hint="eastAsia" w:ascii="宋体" w:hAnsi="宋体" w:eastAsia="宋体"/>
          <w:bCs/>
          <w:sz w:val="28"/>
          <w:szCs w:val="28"/>
        </w:rPr>
        <w:t xml:space="preserve">   </w:t>
      </w:r>
      <w:r>
        <w:rPr>
          <w:rFonts w:hint="eastAsia" w:ascii="宋体" w:hAnsi="宋体" w:eastAsia="宋体"/>
          <w:bCs/>
          <w:sz w:val="28"/>
          <w:szCs w:val="28"/>
        </w:rPr>
        <w:fldChar w:fldCharType="begin"/>
      </w:r>
      <w:r>
        <w:rPr>
          <w:rFonts w:hint="eastAsia" w:ascii="宋体" w:hAnsi="宋体" w:eastAsia="宋体"/>
          <w:bCs/>
          <w:sz w:val="28"/>
          <w:szCs w:val="28"/>
        </w:rPr>
        <w:instrText xml:space="preserve">INCLUDEPICTURE \d "C:\\Users\\lenovo\\AppData\\Roaming\\Tencent\\Users\\529780129\\QQ\\WinTemp\\RichOle\\0C``F527MNV0A8_T3Z}78`N.png" \* MERGEFORMATINET </w:instrText>
      </w:r>
      <w:r>
        <w:rPr>
          <w:rFonts w:hint="eastAsia" w:ascii="宋体" w:hAnsi="宋体" w:eastAsia="宋体"/>
          <w:bCs/>
          <w:sz w:val="28"/>
          <w:szCs w:val="28"/>
        </w:rPr>
        <w:fldChar w:fldCharType="end"/>
      </w:r>
    </w:p>
    <w:p w14:paraId="6F8705E9">
      <w:pPr>
        <w:spacing w:line="360" w:lineRule="auto"/>
        <w:ind w:firstLine="560"/>
        <w:rPr>
          <w:rFonts w:ascii="宋体" w:hAnsi="宋体" w:eastAsia="宋体"/>
          <w:bCs/>
          <w:sz w:val="28"/>
          <w:szCs w:val="28"/>
        </w:rPr>
      </w:pPr>
      <w:r>
        <w:rPr>
          <w:rFonts w:hint="eastAsia" w:ascii="宋体" w:hAnsi="宋体" w:eastAsia="宋体"/>
          <w:bCs/>
          <w:sz w:val="28"/>
          <w:szCs w:val="28"/>
        </w:rPr>
        <w:t>绩效评价指标体系包括投入、过程、产出、效果四个方面。其中“投入”权重12分，“过程”权重20分，“产出”权重32分， “效果”36分。</w:t>
      </w:r>
    </w:p>
    <w:p w14:paraId="652C8B8F">
      <w:pPr>
        <w:spacing w:line="360" w:lineRule="auto"/>
        <w:ind w:firstLine="560"/>
        <w:rPr>
          <w:rFonts w:ascii="宋体" w:hAnsi="宋体" w:eastAsia="宋体"/>
          <w:b/>
          <w:sz w:val="28"/>
          <w:szCs w:val="28"/>
        </w:rPr>
      </w:pPr>
      <w:r>
        <w:rPr>
          <w:rFonts w:hint="eastAsia" w:ascii="宋体" w:hAnsi="宋体" w:eastAsia="宋体"/>
          <w:b/>
          <w:sz w:val="28"/>
          <w:szCs w:val="28"/>
        </w:rPr>
        <w:t>八、绩效分析</w:t>
      </w:r>
    </w:p>
    <w:p w14:paraId="75BC5361">
      <w:pPr>
        <w:spacing w:line="360" w:lineRule="auto"/>
        <w:ind w:firstLine="560"/>
        <w:rPr>
          <w:rFonts w:ascii="宋体" w:hAnsi="宋体" w:eastAsia="宋体"/>
          <w:bCs/>
          <w:sz w:val="28"/>
          <w:szCs w:val="28"/>
        </w:rPr>
      </w:pPr>
      <w:r>
        <w:rPr>
          <w:rFonts w:hint="eastAsia" w:ascii="宋体" w:hAnsi="宋体" w:eastAsia="宋体"/>
          <w:bCs/>
          <w:sz w:val="28"/>
          <w:szCs w:val="28"/>
        </w:rPr>
        <w:t>（一）项目投入（12分）</w:t>
      </w:r>
    </w:p>
    <w:p w14:paraId="7A0A0A56">
      <w:pPr>
        <w:spacing w:line="360" w:lineRule="auto"/>
        <w:ind w:firstLine="560"/>
        <w:rPr>
          <w:rFonts w:ascii="宋体" w:hAnsi="宋体" w:eastAsia="宋体"/>
          <w:bCs/>
          <w:sz w:val="28"/>
          <w:szCs w:val="28"/>
        </w:rPr>
      </w:pPr>
      <w:r>
        <w:rPr>
          <w:rFonts w:hint="eastAsia" w:ascii="宋体" w:hAnsi="宋体" w:eastAsia="宋体"/>
          <w:bCs/>
          <w:sz w:val="28"/>
          <w:szCs w:val="28"/>
        </w:rPr>
        <w:t>根据评价原则，项目投入评价得分为11分，评价结果为优。</w:t>
      </w:r>
    </w:p>
    <w:p w14:paraId="424BE779">
      <w:pPr>
        <w:spacing w:line="360" w:lineRule="auto"/>
        <w:ind w:firstLine="560"/>
        <w:rPr>
          <w:rFonts w:ascii="宋体" w:hAnsi="宋体" w:eastAsia="宋体"/>
          <w:bCs/>
          <w:sz w:val="28"/>
          <w:szCs w:val="28"/>
        </w:rPr>
      </w:pPr>
      <w:r>
        <w:rPr>
          <w:rFonts w:hint="eastAsia" w:ascii="宋体" w:hAnsi="宋体" w:eastAsia="宋体"/>
          <w:bCs/>
          <w:sz w:val="28"/>
          <w:szCs w:val="28"/>
        </w:rPr>
        <w:t>（二）项目过程（20分）</w:t>
      </w:r>
    </w:p>
    <w:p w14:paraId="0137E6B7">
      <w:pPr>
        <w:spacing w:line="360" w:lineRule="auto"/>
        <w:ind w:firstLine="560"/>
        <w:rPr>
          <w:rFonts w:ascii="宋体" w:hAnsi="宋体" w:eastAsia="宋体"/>
          <w:bCs/>
          <w:sz w:val="28"/>
          <w:szCs w:val="28"/>
        </w:rPr>
      </w:pPr>
      <w:r>
        <w:rPr>
          <w:rFonts w:hint="eastAsia" w:ascii="宋体" w:hAnsi="宋体" w:eastAsia="宋体"/>
          <w:bCs/>
          <w:sz w:val="28"/>
          <w:szCs w:val="28"/>
        </w:rPr>
        <w:t>根据评价原则，项目过程得分为18分，评价结果为优。</w:t>
      </w:r>
    </w:p>
    <w:p w14:paraId="611C696B">
      <w:pPr>
        <w:spacing w:line="360" w:lineRule="auto"/>
        <w:ind w:firstLine="560"/>
        <w:rPr>
          <w:rFonts w:ascii="宋体" w:hAnsi="宋体" w:eastAsia="宋体"/>
          <w:bCs/>
          <w:sz w:val="28"/>
          <w:szCs w:val="28"/>
        </w:rPr>
      </w:pPr>
      <w:r>
        <w:rPr>
          <w:rFonts w:hint="eastAsia" w:ascii="宋体" w:hAnsi="宋体" w:eastAsia="宋体"/>
          <w:bCs/>
          <w:sz w:val="28"/>
          <w:szCs w:val="28"/>
        </w:rPr>
        <w:t>（三）项目产出（32分）</w:t>
      </w:r>
    </w:p>
    <w:p w14:paraId="0BBCB751">
      <w:pPr>
        <w:spacing w:line="360" w:lineRule="auto"/>
        <w:ind w:firstLine="560"/>
        <w:rPr>
          <w:rFonts w:ascii="宋体" w:hAnsi="宋体" w:eastAsia="宋体"/>
          <w:bCs/>
          <w:sz w:val="28"/>
          <w:szCs w:val="28"/>
        </w:rPr>
      </w:pPr>
      <w:r>
        <w:rPr>
          <w:rFonts w:hint="eastAsia" w:ascii="宋体" w:hAnsi="宋体" w:eastAsia="宋体"/>
          <w:bCs/>
          <w:sz w:val="28"/>
          <w:szCs w:val="28"/>
        </w:rPr>
        <w:t>根据评价原则，项目产出评价得分为30分，评价结果为优。</w:t>
      </w:r>
    </w:p>
    <w:p w14:paraId="7A6A56B2">
      <w:pPr>
        <w:spacing w:line="360" w:lineRule="auto"/>
        <w:ind w:firstLine="560"/>
        <w:rPr>
          <w:rFonts w:ascii="宋体" w:hAnsi="宋体" w:eastAsia="宋体"/>
          <w:bCs/>
          <w:sz w:val="28"/>
          <w:szCs w:val="28"/>
        </w:rPr>
      </w:pPr>
      <w:r>
        <w:rPr>
          <w:rFonts w:hint="eastAsia" w:ascii="宋体" w:hAnsi="宋体" w:eastAsia="宋体"/>
          <w:bCs/>
          <w:sz w:val="28"/>
          <w:szCs w:val="28"/>
        </w:rPr>
        <w:t>项目效果（36分）</w:t>
      </w:r>
    </w:p>
    <w:p w14:paraId="5658F013">
      <w:pPr>
        <w:spacing w:line="360" w:lineRule="auto"/>
        <w:ind w:firstLine="560"/>
        <w:rPr>
          <w:rFonts w:ascii="宋体" w:hAnsi="宋体" w:eastAsia="宋体"/>
          <w:bCs/>
          <w:sz w:val="28"/>
          <w:szCs w:val="28"/>
        </w:rPr>
      </w:pPr>
      <w:r>
        <w:rPr>
          <w:rFonts w:hint="eastAsia" w:ascii="宋体" w:hAnsi="宋体" w:eastAsia="宋体"/>
          <w:bCs/>
          <w:sz w:val="28"/>
          <w:szCs w:val="28"/>
        </w:rPr>
        <w:t>根据评价原则，项目效果评价得分为32分，评价结果为良。</w:t>
      </w:r>
    </w:p>
    <w:p w14:paraId="3E872EBA">
      <w:pPr>
        <w:spacing w:line="360" w:lineRule="auto"/>
        <w:ind w:firstLine="560"/>
        <w:rPr>
          <w:rFonts w:ascii="宋体" w:hAnsi="宋体" w:eastAsia="宋体"/>
          <w:b/>
          <w:sz w:val="28"/>
          <w:szCs w:val="28"/>
        </w:rPr>
      </w:pPr>
      <w:r>
        <w:rPr>
          <w:rFonts w:hint="eastAsia" w:ascii="宋体" w:hAnsi="宋体" w:eastAsia="宋体"/>
          <w:b/>
          <w:sz w:val="28"/>
          <w:szCs w:val="28"/>
        </w:rPr>
        <w:t>九、评价结论</w:t>
      </w:r>
    </w:p>
    <w:p w14:paraId="7D897285">
      <w:pPr>
        <w:spacing w:line="360" w:lineRule="auto"/>
        <w:ind w:firstLine="560"/>
        <w:rPr>
          <w:rFonts w:ascii="宋体" w:hAnsi="宋体" w:eastAsia="宋体"/>
          <w:bCs/>
          <w:sz w:val="28"/>
          <w:szCs w:val="28"/>
        </w:rPr>
      </w:pPr>
      <w:r>
        <w:rPr>
          <w:rFonts w:hint="eastAsia" w:ascii="宋体" w:hAnsi="宋体" w:eastAsia="宋体"/>
          <w:bCs/>
          <w:sz w:val="28"/>
          <w:szCs w:val="28"/>
        </w:rPr>
        <w:t>经综合评价，中南路街道办事处“街道综合工作经费”绩效评价总得分为91.00分，评价结果为优。具体分项得分如下：</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A37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609C8C4">
            <w:pPr>
              <w:spacing w:line="360" w:lineRule="auto"/>
              <w:ind w:firstLine="560"/>
              <w:rPr>
                <w:rFonts w:ascii="宋体" w:hAnsi="宋体" w:eastAsia="宋体"/>
                <w:bCs/>
                <w:sz w:val="28"/>
                <w:szCs w:val="28"/>
              </w:rPr>
            </w:pPr>
            <w:r>
              <w:rPr>
                <w:rFonts w:hint="eastAsia" w:ascii="宋体" w:hAnsi="宋体" w:eastAsia="宋体"/>
                <w:bCs/>
                <w:sz w:val="28"/>
                <w:szCs w:val="28"/>
              </w:rPr>
              <w:t>评价准则</w:t>
            </w:r>
          </w:p>
        </w:tc>
        <w:tc>
          <w:tcPr>
            <w:tcW w:w="2126" w:type="dxa"/>
            <w:tcBorders>
              <w:bottom w:val="single" w:color="008000" w:sz="6" w:space="0"/>
            </w:tcBorders>
            <w:vAlign w:val="center"/>
          </w:tcPr>
          <w:p w14:paraId="7DCAECE8">
            <w:pPr>
              <w:spacing w:line="360" w:lineRule="auto"/>
              <w:ind w:firstLine="560"/>
              <w:rPr>
                <w:rFonts w:ascii="宋体" w:hAnsi="宋体" w:eastAsia="宋体"/>
                <w:bCs/>
                <w:sz w:val="28"/>
                <w:szCs w:val="28"/>
              </w:rPr>
            </w:pPr>
            <w:r>
              <w:rPr>
                <w:rFonts w:hint="eastAsia" w:ascii="宋体" w:hAnsi="宋体" w:eastAsia="宋体"/>
                <w:bCs/>
                <w:sz w:val="28"/>
                <w:szCs w:val="28"/>
              </w:rPr>
              <w:t>准则分值</w:t>
            </w:r>
          </w:p>
        </w:tc>
        <w:tc>
          <w:tcPr>
            <w:tcW w:w="2268" w:type="dxa"/>
            <w:tcBorders>
              <w:bottom w:val="single" w:color="008000" w:sz="6" w:space="0"/>
            </w:tcBorders>
            <w:vAlign w:val="center"/>
          </w:tcPr>
          <w:p w14:paraId="130318DB">
            <w:pPr>
              <w:spacing w:line="360" w:lineRule="auto"/>
              <w:ind w:firstLine="560"/>
              <w:rPr>
                <w:rFonts w:ascii="宋体" w:hAnsi="宋体" w:eastAsia="宋体"/>
                <w:bCs/>
                <w:sz w:val="28"/>
                <w:szCs w:val="28"/>
              </w:rPr>
            </w:pPr>
            <w:r>
              <w:rPr>
                <w:rFonts w:hint="eastAsia" w:ascii="宋体" w:hAnsi="宋体" w:eastAsia="宋体"/>
                <w:bCs/>
                <w:sz w:val="28"/>
                <w:szCs w:val="28"/>
              </w:rPr>
              <w:t>评价得分</w:t>
            </w:r>
          </w:p>
        </w:tc>
        <w:tc>
          <w:tcPr>
            <w:tcW w:w="2126" w:type="dxa"/>
            <w:tcBorders>
              <w:bottom w:val="single" w:color="008000" w:sz="6" w:space="0"/>
            </w:tcBorders>
            <w:vAlign w:val="center"/>
          </w:tcPr>
          <w:p w14:paraId="76BFC1F4">
            <w:pPr>
              <w:spacing w:line="360" w:lineRule="auto"/>
              <w:ind w:firstLine="560"/>
              <w:rPr>
                <w:rFonts w:ascii="宋体" w:hAnsi="宋体" w:eastAsia="宋体"/>
                <w:bCs/>
                <w:sz w:val="28"/>
                <w:szCs w:val="28"/>
              </w:rPr>
            </w:pPr>
            <w:r>
              <w:rPr>
                <w:rFonts w:hint="eastAsia" w:ascii="宋体" w:hAnsi="宋体" w:eastAsia="宋体"/>
                <w:bCs/>
                <w:sz w:val="28"/>
                <w:szCs w:val="28"/>
              </w:rPr>
              <w:t>评价等级</w:t>
            </w:r>
          </w:p>
        </w:tc>
      </w:tr>
      <w:tr w14:paraId="60F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64C4373">
            <w:pPr>
              <w:spacing w:line="360" w:lineRule="auto"/>
              <w:ind w:firstLine="560"/>
              <w:rPr>
                <w:rFonts w:ascii="宋体" w:hAnsi="宋体" w:eastAsia="宋体"/>
                <w:bCs/>
                <w:sz w:val="28"/>
                <w:szCs w:val="28"/>
              </w:rPr>
            </w:pPr>
            <w:r>
              <w:rPr>
                <w:rFonts w:hint="eastAsia" w:ascii="宋体" w:hAnsi="宋体" w:eastAsia="宋体"/>
                <w:bCs/>
                <w:sz w:val="28"/>
                <w:szCs w:val="28"/>
              </w:rPr>
              <w:t>项目投入</w:t>
            </w:r>
          </w:p>
        </w:tc>
        <w:tc>
          <w:tcPr>
            <w:tcW w:w="2126" w:type="dxa"/>
            <w:vAlign w:val="center"/>
          </w:tcPr>
          <w:p w14:paraId="5279B33C">
            <w:pPr>
              <w:spacing w:line="360" w:lineRule="auto"/>
              <w:ind w:firstLine="560"/>
              <w:rPr>
                <w:rFonts w:ascii="宋体" w:hAnsi="宋体" w:eastAsia="宋体"/>
                <w:bCs/>
                <w:sz w:val="28"/>
                <w:szCs w:val="28"/>
              </w:rPr>
            </w:pPr>
            <w:r>
              <w:rPr>
                <w:rFonts w:hint="eastAsia" w:ascii="宋体" w:hAnsi="宋体" w:eastAsia="宋体"/>
                <w:bCs/>
                <w:sz w:val="28"/>
                <w:szCs w:val="28"/>
              </w:rPr>
              <w:t>12分</w:t>
            </w:r>
          </w:p>
        </w:tc>
        <w:tc>
          <w:tcPr>
            <w:tcW w:w="2268" w:type="dxa"/>
            <w:vAlign w:val="center"/>
          </w:tcPr>
          <w:p w14:paraId="08DC0670">
            <w:pPr>
              <w:spacing w:line="360" w:lineRule="auto"/>
              <w:ind w:firstLine="560"/>
              <w:rPr>
                <w:rFonts w:ascii="宋体" w:hAnsi="宋体" w:eastAsia="宋体"/>
                <w:bCs/>
                <w:sz w:val="28"/>
                <w:szCs w:val="28"/>
              </w:rPr>
            </w:pPr>
            <w:r>
              <w:rPr>
                <w:rFonts w:hint="eastAsia" w:ascii="宋体" w:hAnsi="宋体" w:eastAsia="宋体"/>
                <w:bCs/>
                <w:sz w:val="28"/>
                <w:szCs w:val="28"/>
              </w:rPr>
              <w:t>11分</w:t>
            </w:r>
          </w:p>
        </w:tc>
        <w:tc>
          <w:tcPr>
            <w:tcW w:w="2126" w:type="dxa"/>
            <w:vAlign w:val="center"/>
          </w:tcPr>
          <w:p w14:paraId="1C3BEF8D">
            <w:pPr>
              <w:spacing w:line="360" w:lineRule="auto"/>
              <w:ind w:firstLine="560"/>
              <w:rPr>
                <w:rFonts w:ascii="宋体" w:hAnsi="宋体" w:eastAsia="宋体"/>
                <w:bCs/>
                <w:sz w:val="28"/>
                <w:szCs w:val="28"/>
              </w:rPr>
            </w:pPr>
            <w:r>
              <w:rPr>
                <w:rFonts w:hint="eastAsia" w:ascii="宋体" w:hAnsi="宋体" w:eastAsia="宋体"/>
                <w:bCs/>
                <w:sz w:val="28"/>
                <w:szCs w:val="28"/>
              </w:rPr>
              <w:t>优</w:t>
            </w:r>
          </w:p>
        </w:tc>
      </w:tr>
      <w:tr w14:paraId="6ACC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F875421">
            <w:pPr>
              <w:spacing w:line="360" w:lineRule="auto"/>
              <w:ind w:firstLine="560"/>
              <w:rPr>
                <w:rFonts w:ascii="宋体" w:hAnsi="宋体" w:eastAsia="宋体"/>
                <w:bCs/>
                <w:sz w:val="28"/>
                <w:szCs w:val="28"/>
              </w:rPr>
            </w:pPr>
            <w:r>
              <w:rPr>
                <w:rFonts w:hint="eastAsia" w:ascii="宋体" w:hAnsi="宋体" w:eastAsia="宋体"/>
                <w:bCs/>
                <w:sz w:val="28"/>
                <w:szCs w:val="28"/>
              </w:rPr>
              <w:t>项目过程</w:t>
            </w:r>
          </w:p>
        </w:tc>
        <w:tc>
          <w:tcPr>
            <w:tcW w:w="2126" w:type="dxa"/>
            <w:vAlign w:val="center"/>
          </w:tcPr>
          <w:p w14:paraId="3345206C">
            <w:pPr>
              <w:spacing w:line="360" w:lineRule="auto"/>
              <w:ind w:firstLine="560"/>
              <w:rPr>
                <w:rFonts w:ascii="宋体" w:hAnsi="宋体" w:eastAsia="宋体"/>
                <w:bCs/>
                <w:sz w:val="28"/>
                <w:szCs w:val="28"/>
              </w:rPr>
            </w:pPr>
            <w:r>
              <w:rPr>
                <w:rFonts w:hint="eastAsia" w:ascii="宋体" w:hAnsi="宋体" w:eastAsia="宋体"/>
                <w:bCs/>
                <w:sz w:val="28"/>
                <w:szCs w:val="28"/>
              </w:rPr>
              <w:t>20分</w:t>
            </w:r>
          </w:p>
        </w:tc>
        <w:tc>
          <w:tcPr>
            <w:tcW w:w="2268" w:type="dxa"/>
            <w:vAlign w:val="center"/>
          </w:tcPr>
          <w:p w14:paraId="5B8CD9A4">
            <w:pPr>
              <w:spacing w:line="360" w:lineRule="auto"/>
              <w:ind w:firstLine="560"/>
              <w:rPr>
                <w:rFonts w:ascii="宋体" w:hAnsi="宋体" w:eastAsia="宋体"/>
                <w:bCs/>
                <w:sz w:val="28"/>
                <w:szCs w:val="28"/>
              </w:rPr>
            </w:pPr>
            <w:r>
              <w:rPr>
                <w:rFonts w:hint="eastAsia" w:ascii="宋体" w:hAnsi="宋体" w:eastAsia="宋体"/>
                <w:bCs/>
                <w:sz w:val="28"/>
                <w:szCs w:val="28"/>
              </w:rPr>
              <w:t>18分</w:t>
            </w:r>
          </w:p>
        </w:tc>
        <w:tc>
          <w:tcPr>
            <w:tcW w:w="2126" w:type="dxa"/>
            <w:vAlign w:val="center"/>
          </w:tcPr>
          <w:p w14:paraId="5CDA57A1">
            <w:pPr>
              <w:spacing w:line="360" w:lineRule="auto"/>
              <w:ind w:firstLine="560"/>
              <w:rPr>
                <w:rFonts w:ascii="宋体" w:hAnsi="宋体" w:eastAsia="宋体"/>
                <w:bCs/>
                <w:sz w:val="28"/>
                <w:szCs w:val="28"/>
              </w:rPr>
            </w:pPr>
            <w:r>
              <w:rPr>
                <w:rFonts w:hint="eastAsia" w:ascii="宋体" w:hAnsi="宋体" w:eastAsia="宋体"/>
                <w:bCs/>
                <w:sz w:val="28"/>
                <w:szCs w:val="28"/>
              </w:rPr>
              <w:t>优</w:t>
            </w:r>
          </w:p>
        </w:tc>
      </w:tr>
      <w:tr w14:paraId="4296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9771E0F">
            <w:pPr>
              <w:spacing w:line="360" w:lineRule="auto"/>
              <w:ind w:firstLine="560"/>
              <w:rPr>
                <w:rFonts w:ascii="宋体" w:hAnsi="宋体" w:eastAsia="宋体"/>
                <w:bCs/>
                <w:sz w:val="28"/>
                <w:szCs w:val="28"/>
              </w:rPr>
            </w:pPr>
            <w:r>
              <w:rPr>
                <w:rFonts w:hint="eastAsia" w:ascii="宋体" w:hAnsi="宋体" w:eastAsia="宋体"/>
                <w:bCs/>
                <w:sz w:val="28"/>
                <w:szCs w:val="28"/>
              </w:rPr>
              <w:t>项目产出</w:t>
            </w:r>
          </w:p>
        </w:tc>
        <w:tc>
          <w:tcPr>
            <w:tcW w:w="2126" w:type="dxa"/>
            <w:vAlign w:val="center"/>
          </w:tcPr>
          <w:p w14:paraId="0484FB46">
            <w:pPr>
              <w:spacing w:line="360" w:lineRule="auto"/>
              <w:ind w:firstLine="560"/>
              <w:rPr>
                <w:rFonts w:ascii="宋体" w:hAnsi="宋体" w:eastAsia="宋体"/>
                <w:bCs/>
                <w:sz w:val="28"/>
                <w:szCs w:val="28"/>
              </w:rPr>
            </w:pPr>
            <w:r>
              <w:rPr>
                <w:rFonts w:hint="eastAsia" w:ascii="宋体" w:hAnsi="宋体" w:eastAsia="宋体"/>
                <w:bCs/>
                <w:sz w:val="28"/>
                <w:szCs w:val="28"/>
              </w:rPr>
              <w:t>32分</w:t>
            </w:r>
          </w:p>
        </w:tc>
        <w:tc>
          <w:tcPr>
            <w:tcW w:w="2268" w:type="dxa"/>
            <w:vAlign w:val="center"/>
          </w:tcPr>
          <w:p w14:paraId="009A450F">
            <w:pPr>
              <w:spacing w:line="360" w:lineRule="auto"/>
              <w:ind w:firstLine="560"/>
              <w:rPr>
                <w:rFonts w:ascii="宋体" w:hAnsi="宋体" w:eastAsia="宋体"/>
                <w:bCs/>
                <w:sz w:val="28"/>
                <w:szCs w:val="28"/>
              </w:rPr>
            </w:pPr>
            <w:r>
              <w:rPr>
                <w:rFonts w:hint="eastAsia" w:ascii="宋体" w:hAnsi="宋体" w:eastAsia="宋体"/>
                <w:bCs/>
                <w:sz w:val="28"/>
                <w:szCs w:val="28"/>
              </w:rPr>
              <w:t>30分</w:t>
            </w:r>
          </w:p>
        </w:tc>
        <w:tc>
          <w:tcPr>
            <w:tcW w:w="2126" w:type="dxa"/>
            <w:vAlign w:val="center"/>
          </w:tcPr>
          <w:p w14:paraId="360231B8">
            <w:pPr>
              <w:spacing w:line="360" w:lineRule="auto"/>
              <w:ind w:firstLine="560"/>
              <w:rPr>
                <w:rFonts w:ascii="宋体" w:hAnsi="宋体" w:eastAsia="宋体"/>
                <w:bCs/>
                <w:sz w:val="28"/>
                <w:szCs w:val="28"/>
              </w:rPr>
            </w:pPr>
            <w:r>
              <w:rPr>
                <w:rFonts w:hint="eastAsia" w:ascii="宋体" w:hAnsi="宋体" w:eastAsia="宋体"/>
                <w:bCs/>
                <w:sz w:val="28"/>
                <w:szCs w:val="28"/>
              </w:rPr>
              <w:t>优</w:t>
            </w:r>
          </w:p>
        </w:tc>
      </w:tr>
      <w:tr w14:paraId="39BD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3EBBACE">
            <w:pPr>
              <w:spacing w:line="360" w:lineRule="auto"/>
              <w:ind w:firstLine="560"/>
              <w:rPr>
                <w:rFonts w:ascii="宋体" w:hAnsi="宋体" w:eastAsia="宋体"/>
                <w:bCs/>
                <w:sz w:val="28"/>
                <w:szCs w:val="28"/>
              </w:rPr>
            </w:pPr>
            <w:r>
              <w:rPr>
                <w:rFonts w:hint="eastAsia" w:ascii="宋体" w:hAnsi="宋体" w:eastAsia="宋体"/>
                <w:bCs/>
                <w:sz w:val="28"/>
                <w:szCs w:val="28"/>
              </w:rPr>
              <w:t>项目效果</w:t>
            </w:r>
          </w:p>
        </w:tc>
        <w:tc>
          <w:tcPr>
            <w:tcW w:w="2126" w:type="dxa"/>
            <w:tcBorders>
              <w:top w:val="single" w:color="008000" w:sz="6" w:space="0"/>
              <w:bottom w:val="single" w:color="008000" w:sz="6" w:space="0"/>
            </w:tcBorders>
            <w:vAlign w:val="center"/>
          </w:tcPr>
          <w:p w14:paraId="2BDE03FB">
            <w:pPr>
              <w:spacing w:line="360" w:lineRule="auto"/>
              <w:ind w:firstLine="560"/>
              <w:rPr>
                <w:rFonts w:ascii="宋体" w:hAnsi="宋体" w:eastAsia="宋体"/>
                <w:bCs/>
                <w:sz w:val="28"/>
                <w:szCs w:val="28"/>
              </w:rPr>
            </w:pPr>
            <w:r>
              <w:rPr>
                <w:rFonts w:hint="eastAsia" w:ascii="宋体" w:hAnsi="宋体" w:eastAsia="宋体"/>
                <w:bCs/>
                <w:sz w:val="28"/>
                <w:szCs w:val="28"/>
              </w:rPr>
              <w:t>36分</w:t>
            </w:r>
          </w:p>
        </w:tc>
        <w:tc>
          <w:tcPr>
            <w:tcW w:w="2268" w:type="dxa"/>
            <w:tcBorders>
              <w:top w:val="single" w:color="008000" w:sz="6" w:space="0"/>
              <w:bottom w:val="single" w:color="008000" w:sz="6" w:space="0"/>
            </w:tcBorders>
            <w:vAlign w:val="center"/>
          </w:tcPr>
          <w:p w14:paraId="32DA0FA2">
            <w:pPr>
              <w:spacing w:line="360" w:lineRule="auto"/>
              <w:ind w:firstLine="560"/>
              <w:rPr>
                <w:rFonts w:ascii="宋体" w:hAnsi="宋体" w:eastAsia="宋体"/>
                <w:bCs/>
                <w:sz w:val="28"/>
                <w:szCs w:val="28"/>
              </w:rPr>
            </w:pPr>
            <w:r>
              <w:rPr>
                <w:rFonts w:hint="eastAsia" w:ascii="宋体" w:hAnsi="宋体" w:eastAsia="宋体"/>
                <w:bCs/>
                <w:sz w:val="28"/>
                <w:szCs w:val="28"/>
              </w:rPr>
              <w:t>32分</w:t>
            </w:r>
          </w:p>
        </w:tc>
        <w:tc>
          <w:tcPr>
            <w:tcW w:w="2126" w:type="dxa"/>
            <w:tcBorders>
              <w:top w:val="single" w:color="008000" w:sz="6" w:space="0"/>
              <w:bottom w:val="single" w:color="008000" w:sz="6" w:space="0"/>
            </w:tcBorders>
            <w:vAlign w:val="center"/>
          </w:tcPr>
          <w:p w14:paraId="1902F0EB">
            <w:pPr>
              <w:spacing w:line="360" w:lineRule="auto"/>
              <w:ind w:firstLine="560"/>
              <w:rPr>
                <w:rFonts w:ascii="宋体" w:hAnsi="宋体" w:eastAsia="宋体"/>
                <w:bCs/>
                <w:sz w:val="28"/>
                <w:szCs w:val="28"/>
              </w:rPr>
            </w:pPr>
            <w:r>
              <w:rPr>
                <w:rFonts w:hint="eastAsia" w:ascii="宋体" w:hAnsi="宋体" w:eastAsia="宋体"/>
                <w:bCs/>
                <w:sz w:val="28"/>
                <w:szCs w:val="28"/>
              </w:rPr>
              <w:t>良</w:t>
            </w:r>
          </w:p>
        </w:tc>
      </w:tr>
      <w:tr w14:paraId="3197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DE5C1DD">
            <w:pPr>
              <w:spacing w:line="360" w:lineRule="auto"/>
              <w:ind w:firstLine="560"/>
              <w:rPr>
                <w:rFonts w:ascii="宋体" w:hAnsi="宋体" w:eastAsia="宋体"/>
                <w:bCs/>
                <w:sz w:val="28"/>
                <w:szCs w:val="28"/>
              </w:rPr>
            </w:pPr>
            <w:r>
              <w:rPr>
                <w:rFonts w:hint="eastAsia" w:ascii="宋体" w:hAnsi="宋体" w:eastAsia="宋体"/>
                <w:bCs/>
                <w:sz w:val="28"/>
                <w:szCs w:val="28"/>
              </w:rPr>
              <w:t>综合绩效</w:t>
            </w:r>
          </w:p>
        </w:tc>
        <w:tc>
          <w:tcPr>
            <w:tcW w:w="2126" w:type="dxa"/>
            <w:tcBorders>
              <w:top w:val="single" w:color="008000" w:sz="6" w:space="0"/>
            </w:tcBorders>
            <w:vAlign w:val="center"/>
          </w:tcPr>
          <w:p w14:paraId="77DD2BA7">
            <w:pPr>
              <w:spacing w:line="360" w:lineRule="auto"/>
              <w:ind w:firstLine="560"/>
              <w:rPr>
                <w:rFonts w:ascii="宋体" w:hAnsi="宋体" w:eastAsia="宋体"/>
                <w:bCs/>
                <w:sz w:val="28"/>
                <w:szCs w:val="28"/>
              </w:rPr>
            </w:pPr>
            <w:r>
              <w:rPr>
                <w:rFonts w:hint="eastAsia" w:ascii="宋体" w:hAnsi="宋体" w:eastAsia="宋体"/>
                <w:bCs/>
                <w:sz w:val="28"/>
                <w:szCs w:val="28"/>
              </w:rPr>
              <w:t xml:space="preserve">  100分</w:t>
            </w:r>
          </w:p>
        </w:tc>
        <w:tc>
          <w:tcPr>
            <w:tcW w:w="2268" w:type="dxa"/>
            <w:tcBorders>
              <w:top w:val="single" w:color="008000" w:sz="6" w:space="0"/>
            </w:tcBorders>
            <w:vAlign w:val="center"/>
          </w:tcPr>
          <w:p w14:paraId="6F0FA7FD">
            <w:pPr>
              <w:spacing w:line="360" w:lineRule="auto"/>
              <w:ind w:firstLine="560"/>
              <w:rPr>
                <w:rFonts w:ascii="宋体" w:hAnsi="宋体" w:eastAsia="宋体"/>
                <w:bCs/>
                <w:sz w:val="28"/>
                <w:szCs w:val="28"/>
              </w:rPr>
            </w:pPr>
            <w:r>
              <w:rPr>
                <w:rFonts w:hint="eastAsia" w:ascii="宋体" w:hAnsi="宋体" w:eastAsia="宋体"/>
                <w:bCs/>
                <w:sz w:val="28"/>
                <w:szCs w:val="28"/>
              </w:rPr>
              <w:t>91分</w:t>
            </w:r>
          </w:p>
        </w:tc>
        <w:tc>
          <w:tcPr>
            <w:tcW w:w="2126" w:type="dxa"/>
            <w:tcBorders>
              <w:top w:val="single" w:color="008000" w:sz="6" w:space="0"/>
            </w:tcBorders>
            <w:vAlign w:val="center"/>
          </w:tcPr>
          <w:p w14:paraId="2BD6A86D">
            <w:pPr>
              <w:spacing w:line="360" w:lineRule="auto"/>
              <w:ind w:firstLine="560"/>
              <w:rPr>
                <w:rFonts w:ascii="宋体" w:hAnsi="宋体" w:eastAsia="宋体"/>
                <w:bCs/>
                <w:sz w:val="28"/>
                <w:szCs w:val="28"/>
              </w:rPr>
            </w:pPr>
            <w:r>
              <w:rPr>
                <w:rFonts w:hint="eastAsia" w:ascii="宋体" w:hAnsi="宋体" w:eastAsia="宋体"/>
                <w:bCs/>
                <w:sz w:val="28"/>
                <w:szCs w:val="28"/>
              </w:rPr>
              <w:t>优</w:t>
            </w:r>
          </w:p>
        </w:tc>
      </w:tr>
    </w:tbl>
    <w:p w14:paraId="4F307B54">
      <w:pPr>
        <w:spacing w:line="360" w:lineRule="auto"/>
        <w:ind w:firstLine="560"/>
        <w:rPr>
          <w:rFonts w:ascii="宋体" w:hAnsi="宋体" w:eastAsia="宋体"/>
          <w:bCs/>
          <w:sz w:val="28"/>
          <w:szCs w:val="28"/>
        </w:rPr>
      </w:pPr>
      <w:r>
        <w:rPr>
          <w:rFonts w:hint="eastAsia" w:ascii="宋体" w:hAnsi="宋体" w:eastAsia="宋体"/>
          <w:bCs/>
          <w:sz w:val="28"/>
          <w:szCs w:val="28"/>
        </w:rPr>
        <w:t xml:space="preserve"> </w:t>
      </w:r>
    </w:p>
    <w:p w14:paraId="00F55ADE">
      <w:pPr>
        <w:spacing w:line="360" w:lineRule="auto"/>
        <w:ind w:firstLine="560"/>
        <w:rPr>
          <w:rFonts w:ascii="宋体" w:hAnsi="宋体" w:eastAsia="宋体"/>
          <w:bCs/>
          <w:sz w:val="28"/>
          <w:szCs w:val="28"/>
        </w:rPr>
      </w:pPr>
      <w:r>
        <w:rPr>
          <w:rFonts w:hint="eastAsia" w:ascii="宋体" w:hAnsi="宋体" w:eastAsia="宋体"/>
          <w:bCs/>
          <w:sz w:val="28"/>
          <w:szCs w:val="28"/>
        </w:rPr>
        <w:t>十、主要经验及做法、存在的问题和建议</w:t>
      </w:r>
    </w:p>
    <w:p w14:paraId="1ECD54EE">
      <w:pPr>
        <w:spacing w:line="360" w:lineRule="auto"/>
        <w:ind w:firstLine="560"/>
        <w:rPr>
          <w:rFonts w:ascii="宋体" w:hAnsi="宋体" w:eastAsia="宋体"/>
          <w:bCs/>
          <w:sz w:val="28"/>
          <w:szCs w:val="28"/>
        </w:rPr>
      </w:pPr>
      <w:r>
        <w:rPr>
          <w:rFonts w:hint="eastAsia" w:ascii="宋体" w:hAnsi="宋体" w:eastAsia="宋体"/>
          <w:bCs/>
          <w:sz w:val="28"/>
          <w:szCs w:val="28"/>
        </w:rPr>
        <w:t>主要经验及做法</w:t>
      </w:r>
    </w:p>
    <w:p w14:paraId="7152145C">
      <w:pPr>
        <w:spacing w:line="360" w:lineRule="auto"/>
        <w:ind w:firstLine="560"/>
        <w:rPr>
          <w:rFonts w:ascii="宋体" w:hAnsi="宋体" w:eastAsia="宋体"/>
          <w:bCs/>
          <w:sz w:val="28"/>
          <w:szCs w:val="28"/>
        </w:rPr>
      </w:pPr>
      <w:r>
        <w:rPr>
          <w:rFonts w:hint="eastAsia" w:ascii="宋体" w:hAnsi="宋体" w:eastAsia="宋体"/>
          <w:bCs/>
          <w:sz w:val="28"/>
          <w:szCs w:val="28"/>
        </w:rPr>
        <w:t>项目全年预算数为80万元，执行数为80万元，完成预算的100 %。主要产出和效果：一是经济社</w:t>
      </w:r>
      <w:r>
        <w:rPr>
          <w:rFonts w:hint="eastAsia" w:ascii="宋体" w:hAnsi="宋体" w:eastAsia="宋体"/>
          <w:bCs/>
          <w:sz w:val="28"/>
          <w:szCs w:val="28"/>
          <w:lang w:eastAsia="zh-CN"/>
        </w:rPr>
        <w:t>会持</w:t>
      </w:r>
      <w:r>
        <w:rPr>
          <w:rFonts w:hint="eastAsia" w:ascii="宋体" w:hAnsi="宋体" w:eastAsia="宋体"/>
          <w:bCs/>
          <w:sz w:val="28"/>
          <w:szCs w:val="28"/>
        </w:rPr>
        <w:t>续保持平稳、有序、可控的良好局面；二是扎实开展矛盾纠纷排查化解活动，加快建设平安中南。</w:t>
      </w:r>
    </w:p>
    <w:p w14:paraId="3DB4CA94">
      <w:pPr>
        <w:spacing w:line="360" w:lineRule="auto"/>
        <w:ind w:firstLine="560"/>
        <w:rPr>
          <w:rFonts w:ascii="宋体" w:hAnsi="宋体" w:eastAsia="宋体"/>
          <w:bCs/>
          <w:sz w:val="28"/>
          <w:szCs w:val="28"/>
        </w:rPr>
      </w:pPr>
      <w:r>
        <w:rPr>
          <w:rFonts w:hint="eastAsia" w:ascii="宋体" w:hAnsi="宋体" w:eastAsia="宋体"/>
          <w:bCs/>
          <w:sz w:val="28"/>
          <w:szCs w:val="28"/>
        </w:rPr>
        <w:t>（二）存在的问题</w:t>
      </w:r>
    </w:p>
    <w:p w14:paraId="194EE3D9">
      <w:pPr>
        <w:spacing w:line="360" w:lineRule="auto"/>
        <w:ind w:firstLine="560"/>
        <w:rPr>
          <w:rFonts w:ascii="宋体" w:hAnsi="宋体" w:eastAsia="宋体"/>
          <w:bCs/>
          <w:sz w:val="28"/>
          <w:szCs w:val="28"/>
        </w:rPr>
      </w:pPr>
      <w:r>
        <w:rPr>
          <w:rFonts w:hint="eastAsia" w:ascii="宋体" w:hAnsi="宋体" w:eastAsia="宋体"/>
          <w:bCs/>
          <w:sz w:val="28"/>
          <w:szCs w:val="28"/>
        </w:rPr>
        <w:t>1、非法上访现象依然存在；</w:t>
      </w:r>
    </w:p>
    <w:p w14:paraId="7DE43A6D">
      <w:pPr>
        <w:spacing w:line="360" w:lineRule="auto"/>
        <w:ind w:firstLine="560"/>
        <w:rPr>
          <w:rFonts w:ascii="宋体" w:hAnsi="宋体" w:eastAsia="宋体"/>
          <w:bCs/>
          <w:sz w:val="28"/>
          <w:szCs w:val="28"/>
        </w:rPr>
      </w:pPr>
      <w:r>
        <w:rPr>
          <w:rFonts w:hint="eastAsia" w:ascii="宋体" w:hAnsi="宋体" w:eastAsia="宋体"/>
          <w:bCs/>
          <w:sz w:val="28"/>
          <w:szCs w:val="28"/>
        </w:rPr>
        <w:t>2、矛盾纠纷偶有发生。</w:t>
      </w:r>
    </w:p>
    <w:p w14:paraId="0B9B973A">
      <w:pPr>
        <w:spacing w:line="360" w:lineRule="auto"/>
        <w:ind w:firstLine="560"/>
        <w:rPr>
          <w:rFonts w:ascii="宋体" w:hAnsi="宋体" w:eastAsia="宋体"/>
          <w:bCs/>
          <w:sz w:val="28"/>
          <w:szCs w:val="28"/>
        </w:rPr>
      </w:pPr>
      <w:r>
        <w:rPr>
          <w:rFonts w:hint="eastAsia" w:ascii="宋体" w:hAnsi="宋体" w:eastAsia="宋体"/>
          <w:bCs/>
          <w:sz w:val="28"/>
          <w:szCs w:val="28"/>
        </w:rPr>
        <w:t>（三）建议</w:t>
      </w:r>
    </w:p>
    <w:p w14:paraId="1D16AAFC">
      <w:pPr>
        <w:spacing w:line="360" w:lineRule="auto"/>
        <w:ind w:firstLine="560"/>
        <w:rPr>
          <w:rFonts w:ascii="宋体" w:hAnsi="宋体" w:eastAsia="宋体"/>
          <w:bCs/>
          <w:sz w:val="28"/>
          <w:szCs w:val="28"/>
        </w:rPr>
      </w:pPr>
      <w:r>
        <w:rPr>
          <w:rFonts w:hint="eastAsia" w:ascii="宋体" w:hAnsi="宋体" w:eastAsia="宋体"/>
          <w:bCs/>
          <w:sz w:val="28"/>
          <w:szCs w:val="28"/>
        </w:rPr>
        <w:t>1、统筹疫情防控与</w:t>
      </w:r>
      <w:r>
        <w:rPr>
          <w:rFonts w:hint="eastAsia" w:ascii="宋体" w:hAnsi="宋体" w:eastAsia="宋体"/>
          <w:bCs/>
          <w:sz w:val="28"/>
          <w:szCs w:val="28"/>
          <w:lang w:eastAsia="zh-CN"/>
        </w:rPr>
        <w:t>经济社会发展</w:t>
      </w:r>
      <w:r>
        <w:rPr>
          <w:rFonts w:hint="eastAsia" w:ascii="宋体" w:hAnsi="宋体" w:eastAsia="宋体"/>
          <w:bCs/>
          <w:sz w:val="28"/>
          <w:szCs w:val="28"/>
        </w:rPr>
        <w:t>，提升辖区居民的幸福感；</w:t>
      </w:r>
    </w:p>
    <w:p w14:paraId="4A2229D7">
      <w:pPr>
        <w:spacing w:line="360" w:lineRule="auto"/>
        <w:ind w:firstLine="560"/>
        <w:rPr>
          <w:rFonts w:ascii="宋体" w:hAnsi="宋体" w:eastAsia="宋体"/>
          <w:bCs/>
          <w:sz w:val="28"/>
          <w:szCs w:val="28"/>
        </w:rPr>
      </w:pPr>
      <w:r>
        <w:rPr>
          <w:rFonts w:hint="eastAsia" w:ascii="宋体" w:hAnsi="宋体" w:eastAsia="宋体"/>
          <w:bCs/>
          <w:sz w:val="28"/>
          <w:szCs w:val="28"/>
        </w:rPr>
        <w:t>2、依法治国、依规管理，化解居民矛盾。</w:t>
      </w:r>
    </w:p>
    <w:p w14:paraId="3043B098">
      <w:pPr>
        <w:pStyle w:val="2"/>
        <w:rPr>
          <w:rFonts w:ascii="宋体" w:hAnsi="宋体" w:eastAsia="宋体"/>
          <w:bCs/>
          <w:sz w:val="28"/>
          <w:szCs w:val="28"/>
        </w:rPr>
      </w:pPr>
    </w:p>
    <w:p w14:paraId="4C729F8E">
      <w:pPr>
        <w:pStyle w:val="2"/>
        <w:rPr>
          <w:rFonts w:ascii="宋体" w:hAnsi="宋体" w:eastAsia="宋体"/>
          <w:bCs/>
          <w:sz w:val="28"/>
          <w:szCs w:val="28"/>
        </w:rPr>
      </w:pPr>
    </w:p>
    <w:p w14:paraId="4C1EF588">
      <w:pPr>
        <w:pStyle w:val="2"/>
        <w:rPr>
          <w:rFonts w:ascii="宋体" w:hAnsi="宋体" w:eastAsia="宋体"/>
          <w:bCs/>
          <w:sz w:val="28"/>
          <w:szCs w:val="28"/>
        </w:rPr>
      </w:pPr>
    </w:p>
    <w:p w14:paraId="53E1352F">
      <w:pPr>
        <w:pStyle w:val="2"/>
        <w:rPr>
          <w:rFonts w:ascii="宋体" w:hAnsi="宋体" w:eastAsia="宋体"/>
          <w:bCs/>
          <w:sz w:val="28"/>
          <w:szCs w:val="28"/>
        </w:rPr>
      </w:pPr>
    </w:p>
    <w:p w14:paraId="4118CB87">
      <w:pPr>
        <w:jc w:val="center"/>
        <w:rPr>
          <w:rFonts w:ascii="宋体" w:hAnsi="宋体" w:eastAsia="宋体" w:cs="宋体"/>
          <w:sz w:val="32"/>
          <w:szCs w:val="32"/>
        </w:rPr>
      </w:pPr>
      <w:r>
        <w:rPr>
          <w:rFonts w:hint="eastAsia" w:ascii="宋体" w:hAnsi="宋体" w:eastAsia="宋体" w:cs="宋体"/>
          <w:sz w:val="32"/>
          <w:szCs w:val="32"/>
        </w:rPr>
        <w:t>2021年度党员街道综合工作经费项目自评表</w:t>
      </w:r>
    </w:p>
    <w:p w14:paraId="2D784654">
      <w:pPr>
        <w:rPr>
          <w:rFonts w:ascii="楷体_GB2312" w:hAnsi="黑体" w:eastAsia="楷体_GB2312" w:cs="Times New Roman"/>
          <w:sz w:val="24"/>
          <w:szCs w:val="24"/>
        </w:rPr>
      </w:pPr>
      <w:r>
        <w:rPr>
          <w:rFonts w:hint="eastAsia" w:ascii="楷体_GB2312" w:hAnsi="仿宋" w:eastAsia="楷体_GB2312" w:cs="楷体_GB2312"/>
          <w:sz w:val="28"/>
          <w:szCs w:val="28"/>
        </w:rPr>
        <w:t xml:space="preserve">单位名称：中南路街道办事处  </w:t>
      </w:r>
      <w:r>
        <w:rPr>
          <w:rFonts w:hint="eastAsia" w:ascii="楷体_GB2312" w:hAnsi="仿宋" w:eastAsia="楷体_GB2312" w:cs="楷体_GB2312"/>
          <w:sz w:val="24"/>
          <w:szCs w:val="24"/>
        </w:rPr>
        <w:t xml:space="preserve">     </w:t>
      </w:r>
      <w:r>
        <w:rPr>
          <w:rFonts w:hint="eastAsia" w:ascii="楷体_GB2312" w:hAnsi="仿宋" w:eastAsia="楷体_GB2312" w:cs="楷体_GB2312"/>
          <w:sz w:val="28"/>
          <w:szCs w:val="28"/>
        </w:rPr>
        <w:t>填报日期：2022年10月31日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003E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CC5FEC8">
            <w:pPr>
              <w:jc w:val="center"/>
              <w:rPr>
                <w:sz w:val="21"/>
                <w:szCs w:val="21"/>
              </w:rPr>
            </w:pPr>
            <w:r>
              <w:rPr>
                <w:rFonts w:hint="eastAsia"/>
                <w:sz w:val="21"/>
                <w:szCs w:val="21"/>
              </w:rPr>
              <w:t>项目名称</w:t>
            </w:r>
          </w:p>
        </w:tc>
        <w:tc>
          <w:tcPr>
            <w:tcW w:w="7420" w:type="dxa"/>
            <w:gridSpan w:val="8"/>
            <w:vAlign w:val="center"/>
          </w:tcPr>
          <w:p w14:paraId="6313DE5C">
            <w:pPr>
              <w:pStyle w:val="10"/>
              <w:ind w:firstLine="560"/>
              <w:jc w:val="left"/>
              <w:rPr>
                <w:kern w:val="0"/>
                <w:sz w:val="21"/>
                <w:szCs w:val="21"/>
              </w:rPr>
            </w:pPr>
            <w:r>
              <w:rPr>
                <w:rFonts w:hint="eastAsia" w:ascii="宋体" w:hAnsi="宋体" w:eastAsia="宋体"/>
                <w:bCs/>
                <w:sz w:val="28"/>
                <w:szCs w:val="28"/>
              </w:rPr>
              <w:t>街道综合工作经费</w:t>
            </w:r>
          </w:p>
        </w:tc>
      </w:tr>
      <w:tr w14:paraId="04D0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3815F65">
            <w:pPr>
              <w:jc w:val="center"/>
              <w:rPr>
                <w:sz w:val="21"/>
                <w:szCs w:val="21"/>
              </w:rPr>
            </w:pPr>
            <w:r>
              <w:rPr>
                <w:rFonts w:hint="eastAsia"/>
                <w:sz w:val="21"/>
                <w:szCs w:val="21"/>
              </w:rPr>
              <w:t>主管部门</w:t>
            </w:r>
          </w:p>
        </w:tc>
        <w:tc>
          <w:tcPr>
            <w:tcW w:w="3364" w:type="dxa"/>
            <w:gridSpan w:val="3"/>
            <w:vAlign w:val="center"/>
          </w:tcPr>
          <w:p w14:paraId="379F7FA2">
            <w:pPr>
              <w:rPr>
                <w:rFonts w:eastAsia="仿宋_GB2312"/>
                <w:sz w:val="21"/>
                <w:szCs w:val="21"/>
              </w:rPr>
            </w:pPr>
            <w:r>
              <w:rPr>
                <w:rFonts w:hint="eastAsia" w:eastAsia="仿宋_GB2312"/>
                <w:sz w:val="21"/>
                <w:szCs w:val="21"/>
              </w:rPr>
              <w:t>党政综合办公室</w:t>
            </w:r>
          </w:p>
        </w:tc>
        <w:tc>
          <w:tcPr>
            <w:tcW w:w="2520" w:type="dxa"/>
            <w:gridSpan w:val="3"/>
            <w:vAlign w:val="center"/>
          </w:tcPr>
          <w:p w14:paraId="63015B4D">
            <w:pPr>
              <w:jc w:val="center"/>
              <w:rPr>
                <w:sz w:val="21"/>
                <w:szCs w:val="21"/>
              </w:rPr>
            </w:pPr>
            <w:r>
              <w:rPr>
                <w:rFonts w:hint="eastAsia"/>
                <w:sz w:val="21"/>
                <w:szCs w:val="21"/>
              </w:rPr>
              <w:t>项目实施单位</w:t>
            </w:r>
          </w:p>
        </w:tc>
        <w:tc>
          <w:tcPr>
            <w:tcW w:w="1536" w:type="dxa"/>
            <w:gridSpan w:val="2"/>
            <w:vAlign w:val="center"/>
          </w:tcPr>
          <w:p w14:paraId="0EE8529B">
            <w:pPr>
              <w:jc w:val="center"/>
              <w:rPr>
                <w:sz w:val="21"/>
                <w:szCs w:val="21"/>
              </w:rPr>
            </w:pPr>
            <w:r>
              <w:rPr>
                <w:rFonts w:hint="eastAsia"/>
                <w:sz w:val="21"/>
                <w:szCs w:val="21"/>
              </w:rPr>
              <w:t>中南路街道办事处　</w:t>
            </w:r>
          </w:p>
        </w:tc>
      </w:tr>
      <w:tr w14:paraId="445D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863A873">
            <w:pPr>
              <w:jc w:val="center"/>
              <w:rPr>
                <w:sz w:val="21"/>
                <w:szCs w:val="21"/>
              </w:rPr>
            </w:pPr>
            <w:r>
              <w:rPr>
                <w:rFonts w:hint="eastAsia"/>
                <w:sz w:val="21"/>
                <w:szCs w:val="21"/>
              </w:rPr>
              <w:t>项目类别</w:t>
            </w:r>
          </w:p>
        </w:tc>
        <w:tc>
          <w:tcPr>
            <w:tcW w:w="7420" w:type="dxa"/>
            <w:gridSpan w:val="8"/>
            <w:vAlign w:val="center"/>
          </w:tcPr>
          <w:p w14:paraId="6C125809">
            <w:pPr>
              <w:rPr>
                <w:sz w:val="21"/>
                <w:szCs w:val="21"/>
              </w:rPr>
            </w:pPr>
            <w:r>
              <w:rPr>
                <w:rFonts w:hint="eastAsia"/>
                <w:sz w:val="21"/>
                <w:szCs w:val="21"/>
              </w:rPr>
              <w:t>1、部门预算项目   ☑   2、市直专项   □  3、市对下转移支付项目 □</w:t>
            </w:r>
          </w:p>
        </w:tc>
      </w:tr>
      <w:tr w14:paraId="513F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A1DB7BE">
            <w:pPr>
              <w:jc w:val="center"/>
              <w:rPr>
                <w:sz w:val="21"/>
                <w:szCs w:val="21"/>
              </w:rPr>
            </w:pPr>
            <w:r>
              <w:rPr>
                <w:rFonts w:hint="eastAsia"/>
                <w:sz w:val="21"/>
                <w:szCs w:val="21"/>
              </w:rPr>
              <w:t>项目属性</w:t>
            </w:r>
          </w:p>
        </w:tc>
        <w:tc>
          <w:tcPr>
            <w:tcW w:w="7420" w:type="dxa"/>
            <w:gridSpan w:val="8"/>
            <w:vAlign w:val="center"/>
          </w:tcPr>
          <w:p w14:paraId="7527BD57">
            <w:pPr>
              <w:rPr>
                <w:sz w:val="21"/>
                <w:szCs w:val="21"/>
              </w:rPr>
            </w:pPr>
            <w:r>
              <w:rPr>
                <w:rFonts w:hint="eastAsia"/>
                <w:sz w:val="21"/>
                <w:szCs w:val="21"/>
              </w:rPr>
              <w:t xml:space="preserve">1、持续性项目     □   2、新增性项目 □ </w:t>
            </w:r>
          </w:p>
        </w:tc>
      </w:tr>
      <w:tr w14:paraId="386D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0E14394">
            <w:pPr>
              <w:jc w:val="center"/>
              <w:rPr>
                <w:sz w:val="21"/>
                <w:szCs w:val="21"/>
              </w:rPr>
            </w:pPr>
            <w:r>
              <w:rPr>
                <w:rFonts w:hint="eastAsia"/>
                <w:sz w:val="21"/>
                <w:szCs w:val="21"/>
              </w:rPr>
              <w:t>项目类型</w:t>
            </w:r>
          </w:p>
        </w:tc>
        <w:tc>
          <w:tcPr>
            <w:tcW w:w="7420" w:type="dxa"/>
            <w:gridSpan w:val="8"/>
            <w:vAlign w:val="center"/>
          </w:tcPr>
          <w:p w14:paraId="2A10749D">
            <w:pPr>
              <w:rPr>
                <w:sz w:val="21"/>
                <w:szCs w:val="21"/>
              </w:rPr>
            </w:pPr>
            <w:r>
              <w:rPr>
                <w:rFonts w:hint="eastAsia"/>
                <w:sz w:val="21"/>
                <w:szCs w:val="21"/>
              </w:rPr>
              <w:t>1、常年性项目     □   2、延续性项目 ☑      3、一次性项目 □</w:t>
            </w:r>
          </w:p>
        </w:tc>
      </w:tr>
      <w:tr w14:paraId="36AB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28" w:type="dxa"/>
            <w:gridSpan w:val="2"/>
            <w:vMerge w:val="restart"/>
            <w:vAlign w:val="center"/>
          </w:tcPr>
          <w:p w14:paraId="2608086A">
            <w:pPr>
              <w:jc w:val="center"/>
              <w:rPr>
                <w:sz w:val="21"/>
                <w:szCs w:val="21"/>
              </w:rPr>
            </w:pPr>
            <w:r>
              <w:rPr>
                <w:rFonts w:hint="eastAsia"/>
                <w:sz w:val="21"/>
                <w:szCs w:val="21"/>
              </w:rPr>
              <w:t>预算执行情况(万元)</w:t>
            </w:r>
          </w:p>
          <w:p w14:paraId="4E0DE3E9">
            <w:pPr>
              <w:jc w:val="center"/>
              <w:rPr>
                <w:sz w:val="21"/>
                <w:szCs w:val="21"/>
              </w:rPr>
            </w:pPr>
            <w:r>
              <w:rPr>
                <w:rFonts w:hint="eastAsia"/>
                <w:sz w:val="21"/>
                <w:szCs w:val="21"/>
              </w:rPr>
              <w:t>(20分)</w:t>
            </w:r>
          </w:p>
        </w:tc>
        <w:tc>
          <w:tcPr>
            <w:tcW w:w="1122" w:type="dxa"/>
            <w:vAlign w:val="center"/>
          </w:tcPr>
          <w:p w14:paraId="4D333A4F">
            <w:pPr>
              <w:jc w:val="center"/>
              <w:rPr>
                <w:sz w:val="21"/>
                <w:szCs w:val="21"/>
              </w:rPr>
            </w:pPr>
          </w:p>
        </w:tc>
        <w:tc>
          <w:tcPr>
            <w:tcW w:w="1319" w:type="dxa"/>
            <w:vAlign w:val="center"/>
          </w:tcPr>
          <w:p w14:paraId="38285DBA">
            <w:pPr>
              <w:jc w:val="center"/>
              <w:rPr>
                <w:sz w:val="21"/>
                <w:szCs w:val="21"/>
              </w:rPr>
            </w:pPr>
            <w:r>
              <w:rPr>
                <w:rFonts w:hint="eastAsia"/>
                <w:sz w:val="21"/>
                <w:szCs w:val="21"/>
              </w:rPr>
              <w:t>预算数(A)</w:t>
            </w:r>
          </w:p>
        </w:tc>
        <w:tc>
          <w:tcPr>
            <w:tcW w:w="1317" w:type="dxa"/>
            <w:gridSpan w:val="2"/>
            <w:vAlign w:val="center"/>
          </w:tcPr>
          <w:p w14:paraId="30E16A0E">
            <w:pPr>
              <w:jc w:val="center"/>
              <w:rPr>
                <w:sz w:val="21"/>
                <w:szCs w:val="21"/>
              </w:rPr>
            </w:pPr>
            <w:r>
              <w:rPr>
                <w:rFonts w:hint="eastAsia"/>
                <w:sz w:val="21"/>
                <w:szCs w:val="21"/>
              </w:rPr>
              <w:t>执行数(B)</w:t>
            </w:r>
          </w:p>
        </w:tc>
        <w:tc>
          <w:tcPr>
            <w:tcW w:w="1466" w:type="dxa"/>
            <w:vAlign w:val="center"/>
          </w:tcPr>
          <w:p w14:paraId="3CDC051D">
            <w:pPr>
              <w:jc w:val="center"/>
              <w:rPr>
                <w:sz w:val="21"/>
                <w:szCs w:val="21"/>
              </w:rPr>
            </w:pPr>
            <w:r>
              <w:rPr>
                <w:rFonts w:hint="eastAsia"/>
                <w:sz w:val="21"/>
                <w:szCs w:val="21"/>
              </w:rPr>
              <w:t>执行率(B/A)</w:t>
            </w:r>
          </w:p>
        </w:tc>
        <w:tc>
          <w:tcPr>
            <w:tcW w:w="2196" w:type="dxa"/>
            <w:gridSpan w:val="3"/>
            <w:vAlign w:val="center"/>
          </w:tcPr>
          <w:p w14:paraId="26CFACF9">
            <w:pPr>
              <w:jc w:val="center"/>
              <w:rPr>
                <w:sz w:val="21"/>
                <w:szCs w:val="21"/>
              </w:rPr>
            </w:pPr>
            <w:r>
              <w:rPr>
                <w:rFonts w:hint="eastAsia"/>
                <w:sz w:val="21"/>
                <w:szCs w:val="21"/>
              </w:rPr>
              <w:t>得分</w:t>
            </w:r>
          </w:p>
          <w:p w14:paraId="3838113C">
            <w:pPr>
              <w:jc w:val="center"/>
              <w:rPr>
                <w:sz w:val="21"/>
                <w:szCs w:val="21"/>
              </w:rPr>
            </w:pPr>
            <w:r>
              <w:rPr>
                <w:rFonts w:hint="eastAsia"/>
                <w:sz w:val="21"/>
                <w:szCs w:val="21"/>
              </w:rPr>
              <w:t>(20分*执行率)</w:t>
            </w:r>
          </w:p>
        </w:tc>
      </w:tr>
      <w:tr w14:paraId="7C1D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28" w:type="dxa"/>
            <w:gridSpan w:val="2"/>
            <w:vMerge w:val="continue"/>
            <w:vAlign w:val="center"/>
          </w:tcPr>
          <w:p w14:paraId="609F47D2">
            <w:pPr>
              <w:jc w:val="center"/>
              <w:rPr>
                <w:sz w:val="21"/>
                <w:szCs w:val="21"/>
              </w:rPr>
            </w:pPr>
          </w:p>
        </w:tc>
        <w:tc>
          <w:tcPr>
            <w:tcW w:w="1122" w:type="dxa"/>
            <w:vAlign w:val="center"/>
          </w:tcPr>
          <w:p w14:paraId="55550297">
            <w:pPr>
              <w:jc w:val="center"/>
              <w:rPr>
                <w:sz w:val="21"/>
                <w:szCs w:val="21"/>
              </w:rPr>
            </w:pPr>
            <w:r>
              <w:rPr>
                <w:rFonts w:hint="eastAsia"/>
                <w:sz w:val="21"/>
                <w:szCs w:val="21"/>
              </w:rPr>
              <w:t>年度财政资金总额</w:t>
            </w:r>
          </w:p>
        </w:tc>
        <w:tc>
          <w:tcPr>
            <w:tcW w:w="1319" w:type="dxa"/>
            <w:vAlign w:val="center"/>
          </w:tcPr>
          <w:p w14:paraId="61737DF5">
            <w:pPr>
              <w:jc w:val="center"/>
              <w:rPr>
                <w:rFonts w:eastAsia="仿宋_GB2312"/>
                <w:sz w:val="21"/>
                <w:szCs w:val="21"/>
              </w:rPr>
            </w:pPr>
            <w:r>
              <w:rPr>
                <w:rFonts w:hint="eastAsia"/>
                <w:sz w:val="21"/>
                <w:szCs w:val="21"/>
              </w:rPr>
              <w:t>80</w:t>
            </w:r>
          </w:p>
        </w:tc>
        <w:tc>
          <w:tcPr>
            <w:tcW w:w="1317" w:type="dxa"/>
            <w:gridSpan w:val="2"/>
            <w:vAlign w:val="center"/>
          </w:tcPr>
          <w:p w14:paraId="65501FFE">
            <w:pPr>
              <w:jc w:val="center"/>
              <w:rPr>
                <w:rFonts w:eastAsia="仿宋_GB2312"/>
                <w:sz w:val="21"/>
                <w:szCs w:val="21"/>
              </w:rPr>
            </w:pPr>
            <w:r>
              <w:rPr>
                <w:rFonts w:hint="eastAsia"/>
                <w:sz w:val="21"/>
                <w:szCs w:val="21"/>
              </w:rPr>
              <w:t>80</w:t>
            </w:r>
          </w:p>
        </w:tc>
        <w:tc>
          <w:tcPr>
            <w:tcW w:w="1466" w:type="dxa"/>
            <w:vAlign w:val="center"/>
          </w:tcPr>
          <w:p w14:paraId="20510D55">
            <w:pPr>
              <w:jc w:val="center"/>
              <w:rPr>
                <w:rFonts w:eastAsia="仿宋_GB2312"/>
                <w:sz w:val="21"/>
                <w:szCs w:val="21"/>
              </w:rPr>
            </w:pPr>
            <w:r>
              <w:rPr>
                <w:rFonts w:hint="eastAsia"/>
                <w:sz w:val="21"/>
                <w:szCs w:val="21"/>
              </w:rPr>
              <w:t>100%</w:t>
            </w:r>
          </w:p>
        </w:tc>
        <w:tc>
          <w:tcPr>
            <w:tcW w:w="2196" w:type="dxa"/>
            <w:gridSpan w:val="3"/>
            <w:vAlign w:val="center"/>
          </w:tcPr>
          <w:p w14:paraId="36D637D8">
            <w:pPr>
              <w:jc w:val="center"/>
              <w:rPr>
                <w:rFonts w:eastAsia="仿宋_GB2312"/>
                <w:sz w:val="21"/>
                <w:szCs w:val="21"/>
              </w:rPr>
            </w:pPr>
            <w:r>
              <w:rPr>
                <w:rFonts w:hint="eastAsia"/>
                <w:sz w:val="21"/>
                <w:szCs w:val="21"/>
              </w:rPr>
              <w:t>20</w:t>
            </w:r>
          </w:p>
        </w:tc>
      </w:tr>
      <w:tr w14:paraId="439D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170A23A">
            <w:pPr>
              <w:jc w:val="center"/>
              <w:rPr>
                <w:sz w:val="21"/>
                <w:szCs w:val="21"/>
              </w:rPr>
            </w:pPr>
            <w:r>
              <w:rPr>
                <w:rFonts w:hint="eastAsia"/>
                <w:sz w:val="21"/>
                <w:szCs w:val="21"/>
              </w:rPr>
              <w:t>年度绩效目标1</w:t>
            </w:r>
          </w:p>
          <w:p w14:paraId="788B4017">
            <w:pPr>
              <w:jc w:val="center"/>
              <w:rPr>
                <w:sz w:val="21"/>
                <w:szCs w:val="21"/>
              </w:rPr>
            </w:pPr>
            <w:r>
              <w:rPr>
                <w:rFonts w:hint="eastAsia"/>
                <w:sz w:val="21"/>
                <w:szCs w:val="21"/>
              </w:rPr>
              <w:t>(80分)</w:t>
            </w:r>
          </w:p>
        </w:tc>
        <w:tc>
          <w:tcPr>
            <w:tcW w:w="700" w:type="dxa"/>
            <w:vAlign w:val="center"/>
          </w:tcPr>
          <w:p w14:paraId="397C0457">
            <w:pPr>
              <w:jc w:val="center"/>
              <w:rPr>
                <w:sz w:val="21"/>
                <w:szCs w:val="21"/>
              </w:rPr>
            </w:pPr>
            <w:r>
              <w:rPr>
                <w:rFonts w:hint="eastAsia"/>
                <w:sz w:val="21"/>
                <w:szCs w:val="21"/>
              </w:rPr>
              <w:t>一级指标</w:t>
            </w:r>
          </w:p>
        </w:tc>
        <w:tc>
          <w:tcPr>
            <w:tcW w:w="1122" w:type="dxa"/>
            <w:vAlign w:val="center"/>
          </w:tcPr>
          <w:p w14:paraId="2C85D8CE">
            <w:pPr>
              <w:jc w:val="center"/>
              <w:rPr>
                <w:sz w:val="21"/>
                <w:szCs w:val="21"/>
              </w:rPr>
            </w:pPr>
            <w:r>
              <w:rPr>
                <w:rFonts w:hint="eastAsia"/>
                <w:sz w:val="21"/>
                <w:szCs w:val="21"/>
              </w:rPr>
              <w:t>二级指标</w:t>
            </w:r>
          </w:p>
        </w:tc>
        <w:tc>
          <w:tcPr>
            <w:tcW w:w="2636" w:type="dxa"/>
            <w:gridSpan w:val="3"/>
            <w:vAlign w:val="center"/>
          </w:tcPr>
          <w:p w14:paraId="62462BFF">
            <w:pPr>
              <w:jc w:val="center"/>
              <w:rPr>
                <w:sz w:val="21"/>
                <w:szCs w:val="21"/>
              </w:rPr>
            </w:pPr>
            <w:r>
              <w:rPr>
                <w:rFonts w:hint="eastAsia"/>
                <w:sz w:val="21"/>
                <w:szCs w:val="21"/>
              </w:rPr>
              <w:t>三级指标</w:t>
            </w:r>
          </w:p>
        </w:tc>
        <w:tc>
          <w:tcPr>
            <w:tcW w:w="1466" w:type="dxa"/>
            <w:vAlign w:val="center"/>
          </w:tcPr>
          <w:p w14:paraId="20B4E09D">
            <w:pPr>
              <w:jc w:val="center"/>
              <w:rPr>
                <w:sz w:val="21"/>
                <w:szCs w:val="21"/>
              </w:rPr>
            </w:pPr>
            <w:r>
              <w:rPr>
                <w:rFonts w:hint="eastAsia"/>
                <w:sz w:val="21"/>
                <w:szCs w:val="21"/>
              </w:rPr>
              <w:t>年初目标值(A)</w:t>
            </w:r>
          </w:p>
        </w:tc>
        <w:tc>
          <w:tcPr>
            <w:tcW w:w="1319" w:type="dxa"/>
            <w:gridSpan w:val="2"/>
            <w:vAlign w:val="center"/>
          </w:tcPr>
          <w:p w14:paraId="1C46C04C">
            <w:pPr>
              <w:jc w:val="center"/>
              <w:rPr>
                <w:sz w:val="21"/>
                <w:szCs w:val="21"/>
              </w:rPr>
            </w:pPr>
            <w:r>
              <w:rPr>
                <w:rFonts w:hint="eastAsia"/>
                <w:sz w:val="21"/>
                <w:szCs w:val="21"/>
              </w:rPr>
              <w:t>实际完成值(B)</w:t>
            </w:r>
          </w:p>
        </w:tc>
        <w:tc>
          <w:tcPr>
            <w:tcW w:w="877" w:type="dxa"/>
            <w:vAlign w:val="center"/>
          </w:tcPr>
          <w:p w14:paraId="56CEF338">
            <w:pPr>
              <w:jc w:val="center"/>
              <w:rPr>
                <w:sz w:val="21"/>
                <w:szCs w:val="21"/>
              </w:rPr>
            </w:pPr>
            <w:r>
              <w:rPr>
                <w:rFonts w:hint="eastAsia"/>
                <w:sz w:val="21"/>
                <w:szCs w:val="21"/>
              </w:rPr>
              <w:t>得分</w:t>
            </w:r>
          </w:p>
        </w:tc>
      </w:tr>
      <w:tr w14:paraId="31F4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D184F23">
            <w:pPr>
              <w:jc w:val="center"/>
              <w:rPr>
                <w:sz w:val="21"/>
                <w:szCs w:val="21"/>
              </w:rPr>
            </w:pPr>
          </w:p>
        </w:tc>
        <w:tc>
          <w:tcPr>
            <w:tcW w:w="700" w:type="dxa"/>
            <w:vMerge w:val="restart"/>
            <w:vAlign w:val="center"/>
          </w:tcPr>
          <w:p w14:paraId="481964AE">
            <w:pPr>
              <w:jc w:val="center"/>
              <w:rPr>
                <w:sz w:val="21"/>
                <w:szCs w:val="21"/>
              </w:rPr>
            </w:pPr>
            <w:r>
              <w:rPr>
                <w:rFonts w:hint="eastAsia"/>
                <w:sz w:val="21"/>
                <w:szCs w:val="21"/>
              </w:rPr>
              <w:t>产出指标</w:t>
            </w:r>
          </w:p>
        </w:tc>
        <w:tc>
          <w:tcPr>
            <w:tcW w:w="1122" w:type="dxa"/>
            <w:vAlign w:val="center"/>
          </w:tcPr>
          <w:p w14:paraId="49889651">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数量指标</w:t>
            </w:r>
          </w:p>
        </w:tc>
        <w:tc>
          <w:tcPr>
            <w:tcW w:w="2636" w:type="dxa"/>
            <w:gridSpan w:val="3"/>
          </w:tcPr>
          <w:p w14:paraId="79FD62A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lang w:val="en-US"/>
              </w:rPr>
            </w:pPr>
            <w:r>
              <w:rPr>
                <w:rFonts w:hint="eastAsia" w:ascii="宋体" w:hAnsi="宋体" w:eastAsia="宋体"/>
                <w:color w:val="000000"/>
                <w:sz w:val="20"/>
              </w:rPr>
              <w:t>受益社区数量</w:t>
            </w:r>
          </w:p>
        </w:tc>
        <w:tc>
          <w:tcPr>
            <w:tcW w:w="1466" w:type="dxa"/>
            <w:vAlign w:val="center"/>
          </w:tcPr>
          <w:p w14:paraId="7236A8BF">
            <w:pPr>
              <w:jc w:val="center"/>
              <w:rPr>
                <w:rFonts w:eastAsia="仿宋_GB2312"/>
                <w:sz w:val="21"/>
                <w:szCs w:val="21"/>
              </w:rPr>
            </w:pPr>
            <w:r>
              <w:rPr>
                <w:rFonts w:hint="eastAsia" w:eastAsia="仿宋_GB2312"/>
                <w:sz w:val="21"/>
                <w:szCs w:val="21"/>
              </w:rPr>
              <w:t>24</w:t>
            </w:r>
          </w:p>
        </w:tc>
        <w:tc>
          <w:tcPr>
            <w:tcW w:w="1319" w:type="dxa"/>
            <w:gridSpan w:val="2"/>
            <w:vAlign w:val="center"/>
          </w:tcPr>
          <w:p w14:paraId="257DA877">
            <w:pPr>
              <w:jc w:val="center"/>
              <w:rPr>
                <w:rFonts w:eastAsia="仿宋_GB2312"/>
                <w:sz w:val="21"/>
                <w:szCs w:val="21"/>
              </w:rPr>
            </w:pPr>
            <w:r>
              <w:rPr>
                <w:rFonts w:hint="eastAsia" w:eastAsia="仿宋_GB2312"/>
                <w:sz w:val="21"/>
                <w:szCs w:val="21"/>
              </w:rPr>
              <w:t>24</w:t>
            </w:r>
          </w:p>
        </w:tc>
        <w:tc>
          <w:tcPr>
            <w:tcW w:w="877" w:type="dxa"/>
            <w:vAlign w:val="center"/>
          </w:tcPr>
          <w:p w14:paraId="3EF64A6E">
            <w:pPr>
              <w:jc w:val="center"/>
              <w:rPr>
                <w:rFonts w:eastAsia="仿宋_GB2312"/>
                <w:sz w:val="21"/>
                <w:szCs w:val="21"/>
              </w:rPr>
            </w:pPr>
            <w:r>
              <w:rPr>
                <w:rFonts w:hint="eastAsia" w:eastAsia="仿宋_GB2312"/>
                <w:sz w:val="21"/>
                <w:szCs w:val="21"/>
              </w:rPr>
              <w:t>9</w:t>
            </w:r>
          </w:p>
        </w:tc>
      </w:tr>
      <w:tr w14:paraId="116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2F0514A">
            <w:pPr>
              <w:jc w:val="center"/>
              <w:rPr>
                <w:sz w:val="21"/>
                <w:szCs w:val="21"/>
              </w:rPr>
            </w:pPr>
          </w:p>
        </w:tc>
        <w:tc>
          <w:tcPr>
            <w:tcW w:w="700" w:type="dxa"/>
            <w:vMerge w:val="continue"/>
            <w:vAlign w:val="center"/>
          </w:tcPr>
          <w:p w14:paraId="69538485">
            <w:pPr>
              <w:jc w:val="center"/>
              <w:rPr>
                <w:sz w:val="21"/>
                <w:szCs w:val="21"/>
              </w:rPr>
            </w:pPr>
          </w:p>
        </w:tc>
        <w:tc>
          <w:tcPr>
            <w:tcW w:w="1122" w:type="dxa"/>
            <w:vAlign w:val="center"/>
          </w:tcPr>
          <w:p w14:paraId="55487E78">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质量指标</w:t>
            </w:r>
          </w:p>
        </w:tc>
        <w:tc>
          <w:tcPr>
            <w:tcW w:w="2636" w:type="dxa"/>
            <w:gridSpan w:val="3"/>
          </w:tcPr>
          <w:p w14:paraId="44790BB3">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3E4946DF">
            <w:pPr>
              <w:jc w:val="center"/>
              <w:rPr>
                <w:rFonts w:eastAsia="仿宋_GB2312"/>
                <w:sz w:val="21"/>
                <w:szCs w:val="21"/>
              </w:rPr>
            </w:pPr>
            <w:r>
              <w:rPr>
                <w:rFonts w:hint="eastAsia" w:eastAsia="仿宋_GB2312"/>
                <w:sz w:val="21"/>
                <w:szCs w:val="21"/>
              </w:rPr>
              <w:t>100%</w:t>
            </w:r>
          </w:p>
        </w:tc>
        <w:tc>
          <w:tcPr>
            <w:tcW w:w="1319" w:type="dxa"/>
            <w:gridSpan w:val="2"/>
            <w:vAlign w:val="center"/>
          </w:tcPr>
          <w:p w14:paraId="37AC26DA">
            <w:pPr>
              <w:jc w:val="center"/>
              <w:rPr>
                <w:rFonts w:eastAsia="仿宋_GB2312"/>
                <w:sz w:val="21"/>
                <w:szCs w:val="21"/>
              </w:rPr>
            </w:pPr>
            <w:r>
              <w:rPr>
                <w:rFonts w:hint="eastAsia" w:eastAsia="仿宋_GB2312"/>
                <w:sz w:val="21"/>
                <w:szCs w:val="21"/>
              </w:rPr>
              <w:t>100%</w:t>
            </w:r>
          </w:p>
        </w:tc>
        <w:tc>
          <w:tcPr>
            <w:tcW w:w="877" w:type="dxa"/>
            <w:vAlign w:val="center"/>
          </w:tcPr>
          <w:p w14:paraId="2BA23275">
            <w:pPr>
              <w:jc w:val="center"/>
              <w:rPr>
                <w:rFonts w:eastAsia="仿宋_GB2312"/>
                <w:sz w:val="21"/>
                <w:szCs w:val="21"/>
              </w:rPr>
            </w:pPr>
            <w:r>
              <w:rPr>
                <w:rFonts w:hint="eastAsia" w:eastAsia="仿宋_GB2312"/>
                <w:sz w:val="21"/>
                <w:szCs w:val="21"/>
              </w:rPr>
              <w:t>9</w:t>
            </w:r>
          </w:p>
        </w:tc>
      </w:tr>
      <w:tr w14:paraId="0F05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337D2FD">
            <w:pPr>
              <w:jc w:val="center"/>
              <w:rPr>
                <w:sz w:val="21"/>
                <w:szCs w:val="21"/>
              </w:rPr>
            </w:pPr>
          </w:p>
        </w:tc>
        <w:tc>
          <w:tcPr>
            <w:tcW w:w="700" w:type="dxa"/>
            <w:vMerge w:val="continue"/>
            <w:vAlign w:val="center"/>
          </w:tcPr>
          <w:p w14:paraId="74A65326">
            <w:pPr>
              <w:jc w:val="center"/>
              <w:rPr>
                <w:sz w:val="21"/>
                <w:szCs w:val="21"/>
              </w:rPr>
            </w:pPr>
          </w:p>
        </w:tc>
        <w:tc>
          <w:tcPr>
            <w:tcW w:w="1122" w:type="dxa"/>
            <w:vAlign w:val="center"/>
          </w:tcPr>
          <w:p w14:paraId="28ABF659">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时效指标</w:t>
            </w:r>
          </w:p>
        </w:tc>
        <w:tc>
          <w:tcPr>
            <w:tcW w:w="2636" w:type="dxa"/>
            <w:gridSpan w:val="3"/>
          </w:tcPr>
          <w:p w14:paraId="2AB184D5">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color w:val="FFFF00"/>
                <w:shd w:val="clear" w:color="auto" w:fill="800000"/>
              </w:rPr>
            </w:pPr>
            <w:r>
              <w:rPr>
                <w:rFonts w:ascii="宋体" w:hAnsi="宋体" w:eastAsia="宋体"/>
                <w:color w:val="000000"/>
                <w:sz w:val="20"/>
              </w:rPr>
              <w:t>项目经费承诺实际完成率</w:t>
            </w:r>
          </w:p>
        </w:tc>
        <w:tc>
          <w:tcPr>
            <w:tcW w:w="1466" w:type="dxa"/>
            <w:vAlign w:val="center"/>
          </w:tcPr>
          <w:p w14:paraId="40C2B5D9">
            <w:pPr>
              <w:jc w:val="center"/>
              <w:rPr>
                <w:rFonts w:eastAsia="仿宋_GB2312"/>
                <w:sz w:val="21"/>
                <w:szCs w:val="21"/>
              </w:rPr>
            </w:pPr>
            <w:r>
              <w:rPr>
                <w:rFonts w:hint="eastAsia" w:eastAsia="仿宋_GB2312"/>
                <w:sz w:val="21"/>
                <w:szCs w:val="21"/>
              </w:rPr>
              <w:t>100%</w:t>
            </w:r>
          </w:p>
        </w:tc>
        <w:tc>
          <w:tcPr>
            <w:tcW w:w="1319" w:type="dxa"/>
            <w:gridSpan w:val="2"/>
            <w:vAlign w:val="center"/>
          </w:tcPr>
          <w:p w14:paraId="36292B80">
            <w:pPr>
              <w:jc w:val="center"/>
              <w:rPr>
                <w:rFonts w:eastAsia="仿宋_GB2312"/>
                <w:sz w:val="21"/>
                <w:szCs w:val="21"/>
              </w:rPr>
            </w:pPr>
            <w:r>
              <w:rPr>
                <w:rFonts w:hint="eastAsia"/>
                <w:sz w:val="21"/>
                <w:szCs w:val="21"/>
              </w:rPr>
              <w:t>100%</w:t>
            </w:r>
          </w:p>
        </w:tc>
        <w:tc>
          <w:tcPr>
            <w:tcW w:w="877" w:type="dxa"/>
            <w:vAlign w:val="center"/>
          </w:tcPr>
          <w:p w14:paraId="4C328738">
            <w:pPr>
              <w:jc w:val="center"/>
              <w:rPr>
                <w:rFonts w:eastAsia="仿宋_GB2312"/>
                <w:sz w:val="21"/>
                <w:szCs w:val="21"/>
              </w:rPr>
            </w:pPr>
            <w:r>
              <w:rPr>
                <w:rFonts w:hint="eastAsia" w:eastAsia="仿宋_GB2312"/>
                <w:sz w:val="21"/>
                <w:szCs w:val="21"/>
              </w:rPr>
              <w:t>9</w:t>
            </w:r>
          </w:p>
        </w:tc>
      </w:tr>
      <w:tr w14:paraId="35C2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D57A0D6">
            <w:pPr>
              <w:jc w:val="center"/>
              <w:rPr>
                <w:sz w:val="21"/>
                <w:szCs w:val="21"/>
              </w:rPr>
            </w:pPr>
          </w:p>
        </w:tc>
        <w:tc>
          <w:tcPr>
            <w:tcW w:w="700" w:type="dxa"/>
            <w:vMerge w:val="continue"/>
            <w:vAlign w:val="center"/>
          </w:tcPr>
          <w:p w14:paraId="4CC85CE0">
            <w:pPr>
              <w:jc w:val="center"/>
              <w:rPr>
                <w:sz w:val="21"/>
                <w:szCs w:val="21"/>
              </w:rPr>
            </w:pPr>
          </w:p>
        </w:tc>
        <w:tc>
          <w:tcPr>
            <w:tcW w:w="1122" w:type="dxa"/>
            <w:vAlign w:val="center"/>
          </w:tcPr>
          <w:p w14:paraId="31D07380">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成本指标</w:t>
            </w:r>
          </w:p>
        </w:tc>
        <w:tc>
          <w:tcPr>
            <w:tcW w:w="2636" w:type="dxa"/>
            <w:gridSpan w:val="3"/>
            <w:vAlign w:val="center"/>
          </w:tcPr>
          <w:p w14:paraId="51FE0192">
            <w:pPr>
              <w:jc w:val="center"/>
              <w:rPr>
                <w:rFonts w:eastAsia="仿宋_GB2312"/>
                <w:sz w:val="21"/>
                <w:szCs w:val="21"/>
              </w:rPr>
            </w:pPr>
            <w:r>
              <w:rPr>
                <w:rFonts w:hint="eastAsia"/>
                <w:sz w:val="21"/>
                <w:szCs w:val="21"/>
              </w:rPr>
              <w:t>预算内80万元</w:t>
            </w:r>
          </w:p>
        </w:tc>
        <w:tc>
          <w:tcPr>
            <w:tcW w:w="1466" w:type="dxa"/>
            <w:vAlign w:val="center"/>
          </w:tcPr>
          <w:p w14:paraId="17D0FF4C">
            <w:pPr>
              <w:jc w:val="both"/>
              <w:rPr>
                <w:rFonts w:eastAsia="仿宋_GB2312"/>
                <w:sz w:val="21"/>
                <w:szCs w:val="21"/>
              </w:rPr>
            </w:pPr>
            <w:r>
              <w:rPr>
                <w:rFonts w:hint="eastAsia" w:eastAsia="仿宋_GB2312"/>
                <w:sz w:val="21"/>
                <w:szCs w:val="21"/>
              </w:rPr>
              <w:t>80</w:t>
            </w:r>
          </w:p>
        </w:tc>
        <w:tc>
          <w:tcPr>
            <w:tcW w:w="1319" w:type="dxa"/>
            <w:gridSpan w:val="2"/>
            <w:vAlign w:val="center"/>
          </w:tcPr>
          <w:p w14:paraId="1186BC5A">
            <w:pPr>
              <w:jc w:val="center"/>
              <w:rPr>
                <w:rFonts w:eastAsia="仿宋_GB2312"/>
                <w:sz w:val="21"/>
                <w:szCs w:val="21"/>
              </w:rPr>
            </w:pPr>
            <w:r>
              <w:rPr>
                <w:rFonts w:hint="eastAsia"/>
                <w:sz w:val="21"/>
                <w:szCs w:val="21"/>
              </w:rPr>
              <w:t>80</w:t>
            </w:r>
          </w:p>
        </w:tc>
        <w:tc>
          <w:tcPr>
            <w:tcW w:w="877" w:type="dxa"/>
            <w:vAlign w:val="center"/>
          </w:tcPr>
          <w:p w14:paraId="69B4B0CE">
            <w:pPr>
              <w:jc w:val="center"/>
              <w:rPr>
                <w:rFonts w:eastAsia="仿宋_GB2312"/>
                <w:sz w:val="21"/>
                <w:szCs w:val="21"/>
              </w:rPr>
            </w:pPr>
            <w:r>
              <w:rPr>
                <w:rFonts w:hint="eastAsia"/>
                <w:sz w:val="21"/>
                <w:szCs w:val="21"/>
              </w:rPr>
              <w:t>9</w:t>
            </w:r>
          </w:p>
        </w:tc>
      </w:tr>
      <w:tr w14:paraId="0EE6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28" w:type="dxa"/>
            <w:vMerge w:val="continue"/>
            <w:vAlign w:val="center"/>
          </w:tcPr>
          <w:p w14:paraId="19AEE23B">
            <w:pPr>
              <w:jc w:val="center"/>
              <w:rPr>
                <w:sz w:val="21"/>
                <w:szCs w:val="21"/>
              </w:rPr>
            </w:pPr>
          </w:p>
        </w:tc>
        <w:tc>
          <w:tcPr>
            <w:tcW w:w="700" w:type="dxa"/>
            <w:vMerge w:val="restart"/>
            <w:vAlign w:val="center"/>
          </w:tcPr>
          <w:p w14:paraId="42DC5AA5">
            <w:pPr>
              <w:jc w:val="center"/>
              <w:rPr>
                <w:sz w:val="21"/>
                <w:szCs w:val="21"/>
              </w:rPr>
            </w:pPr>
            <w:r>
              <w:rPr>
                <w:rFonts w:hint="eastAsia"/>
                <w:sz w:val="21"/>
                <w:szCs w:val="21"/>
              </w:rPr>
              <w:t>效益指标</w:t>
            </w:r>
          </w:p>
        </w:tc>
        <w:tc>
          <w:tcPr>
            <w:tcW w:w="1122" w:type="dxa"/>
            <w:vAlign w:val="center"/>
          </w:tcPr>
          <w:p w14:paraId="240EAF07">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社会效益指标</w:t>
            </w:r>
          </w:p>
        </w:tc>
        <w:tc>
          <w:tcPr>
            <w:tcW w:w="2636" w:type="dxa"/>
            <w:gridSpan w:val="3"/>
            <w:vAlign w:val="center"/>
          </w:tcPr>
          <w:p w14:paraId="39BE2C53">
            <w:pPr>
              <w:rPr>
                <w:sz w:val="21"/>
                <w:szCs w:val="21"/>
              </w:rPr>
            </w:pPr>
            <w:r>
              <w:rPr>
                <w:rFonts w:hint="eastAsia"/>
                <w:sz w:val="21"/>
                <w:szCs w:val="21"/>
              </w:rPr>
              <w:t>满足街道办公需求</w:t>
            </w:r>
          </w:p>
        </w:tc>
        <w:tc>
          <w:tcPr>
            <w:tcW w:w="1466" w:type="dxa"/>
            <w:vAlign w:val="center"/>
          </w:tcPr>
          <w:p w14:paraId="1CC2BC46">
            <w:pPr>
              <w:jc w:val="center"/>
              <w:rPr>
                <w:rFonts w:eastAsia="仿宋_GB2312"/>
                <w:sz w:val="21"/>
                <w:szCs w:val="21"/>
              </w:rPr>
            </w:pPr>
            <w:r>
              <w:rPr>
                <w:rFonts w:hint="eastAsia"/>
                <w:sz w:val="21"/>
                <w:szCs w:val="21"/>
              </w:rPr>
              <w:t>显著提高</w:t>
            </w:r>
          </w:p>
        </w:tc>
        <w:tc>
          <w:tcPr>
            <w:tcW w:w="1319" w:type="dxa"/>
            <w:gridSpan w:val="2"/>
            <w:vAlign w:val="center"/>
          </w:tcPr>
          <w:p w14:paraId="3689414F">
            <w:pPr>
              <w:jc w:val="center"/>
              <w:rPr>
                <w:rFonts w:eastAsia="仿宋_GB2312"/>
                <w:sz w:val="21"/>
                <w:szCs w:val="21"/>
              </w:rPr>
            </w:pPr>
            <w:r>
              <w:rPr>
                <w:rFonts w:hint="eastAsia"/>
                <w:sz w:val="21"/>
                <w:szCs w:val="21"/>
              </w:rPr>
              <w:t>显著提高</w:t>
            </w:r>
          </w:p>
        </w:tc>
        <w:tc>
          <w:tcPr>
            <w:tcW w:w="877" w:type="dxa"/>
            <w:vAlign w:val="center"/>
          </w:tcPr>
          <w:p w14:paraId="620576CE">
            <w:pPr>
              <w:jc w:val="center"/>
              <w:rPr>
                <w:rFonts w:eastAsia="仿宋_GB2312"/>
                <w:sz w:val="21"/>
                <w:szCs w:val="21"/>
              </w:rPr>
            </w:pPr>
            <w:r>
              <w:rPr>
                <w:rFonts w:hint="eastAsia"/>
                <w:sz w:val="21"/>
                <w:szCs w:val="21"/>
              </w:rPr>
              <w:t>9</w:t>
            </w:r>
          </w:p>
        </w:tc>
      </w:tr>
      <w:tr w14:paraId="4DEB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0574A65">
            <w:pPr>
              <w:jc w:val="center"/>
              <w:rPr>
                <w:sz w:val="21"/>
                <w:szCs w:val="21"/>
              </w:rPr>
            </w:pPr>
          </w:p>
        </w:tc>
        <w:tc>
          <w:tcPr>
            <w:tcW w:w="700" w:type="dxa"/>
            <w:vMerge w:val="continue"/>
            <w:vAlign w:val="center"/>
          </w:tcPr>
          <w:p w14:paraId="59832594">
            <w:pPr>
              <w:jc w:val="center"/>
              <w:rPr>
                <w:sz w:val="21"/>
                <w:szCs w:val="21"/>
              </w:rPr>
            </w:pPr>
          </w:p>
        </w:tc>
        <w:tc>
          <w:tcPr>
            <w:tcW w:w="1122" w:type="dxa"/>
            <w:vAlign w:val="center"/>
          </w:tcPr>
          <w:p w14:paraId="730C1A46">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ascii="宋体" w:hAnsi="宋体" w:eastAsia="宋体"/>
                <w:color w:val="000000"/>
                <w:sz w:val="22"/>
              </w:rPr>
            </w:pPr>
            <w:r>
              <w:rPr>
                <w:rFonts w:ascii="宋体" w:hAnsi="宋体" w:eastAsia="宋体"/>
                <w:color w:val="000000"/>
                <w:sz w:val="22"/>
              </w:rPr>
              <w:t>可持续影响指标</w:t>
            </w:r>
          </w:p>
        </w:tc>
        <w:tc>
          <w:tcPr>
            <w:tcW w:w="2636" w:type="dxa"/>
            <w:gridSpan w:val="3"/>
            <w:vAlign w:val="center"/>
          </w:tcPr>
          <w:p w14:paraId="5446339A">
            <w:pPr>
              <w:jc w:val="center"/>
              <w:rPr>
                <w:rFonts w:eastAsia="宋体"/>
                <w:sz w:val="21"/>
                <w:szCs w:val="21"/>
              </w:rPr>
            </w:pPr>
            <w:r>
              <w:rPr>
                <w:rFonts w:hint="eastAsia" w:eastAsia="宋体"/>
                <w:sz w:val="21"/>
                <w:szCs w:val="21"/>
              </w:rPr>
              <w:t>街道运转正常</w:t>
            </w:r>
          </w:p>
        </w:tc>
        <w:tc>
          <w:tcPr>
            <w:tcW w:w="1466" w:type="dxa"/>
            <w:vAlign w:val="center"/>
          </w:tcPr>
          <w:p w14:paraId="0CD40EF2">
            <w:pPr>
              <w:ind w:firstLine="420" w:firstLineChars="200"/>
              <w:jc w:val="both"/>
              <w:rPr>
                <w:rFonts w:eastAsia="仿宋_GB2312"/>
                <w:sz w:val="21"/>
                <w:szCs w:val="21"/>
              </w:rPr>
            </w:pPr>
            <w:r>
              <w:rPr>
                <w:rFonts w:hint="eastAsia"/>
                <w:sz w:val="21"/>
                <w:szCs w:val="21"/>
              </w:rPr>
              <w:t>长期</w:t>
            </w:r>
          </w:p>
        </w:tc>
        <w:tc>
          <w:tcPr>
            <w:tcW w:w="1319" w:type="dxa"/>
            <w:gridSpan w:val="2"/>
            <w:vAlign w:val="center"/>
          </w:tcPr>
          <w:p w14:paraId="41D90A2F">
            <w:pPr>
              <w:jc w:val="center"/>
              <w:rPr>
                <w:rFonts w:eastAsia="仿宋_GB2312"/>
                <w:sz w:val="21"/>
                <w:szCs w:val="21"/>
              </w:rPr>
            </w:pPr>
            <w:r>
              <w:rPr>
                <w:rFonts w:hint="eastAsia"/>
                <w:sz w:val="21"/>
                <w:szCs w:val="21"/>
              </w:rPr>
              <w:t>长期</w:t>
            </w:r>
          </w:p>
        </w:tc>
        <w:tc>
          <w:tcPr>
            <w:tcW w:w="877" w:type="dxa"/>
            <w:vAlign w:val="center"/>
          </w:tcPr>
          <w:p w14:paraId="5CBC8E84">
            <w:pPr>
              <w:jc w:val="center"/>
              <w:rPr>
                <w:rFonts w:eastAsia="仿宋_GB2312"/>
                <w:sz w:val="21"/>
                <w:szCs w:val="21"/>
              </w:rPr>
            </w:pPr>
            <w:r>
              <w:rPr>
                <w:rFonts w:hint="eastAsia" w:eastAsia="仿宋_GB2312"/>
                <w:sz w:val="21"/>
                <w:szCs w:val="21"/>
              </w:rPr>
              <w:t>9</w:t>
            </w:r>
          </w:p>
        </w:tc>
      </w:tr>
      <w:tr w14:paraId="2FC0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8" w:type="dxa"/>
            <w:vMerge w:val="continue"/>
            <w:vAlign w:val="center"/>
          </w:tcPr>
          <w:p w14:paraId="2D989FE2">
            <w:pPr>
              <w:jc w:val="center"/>
              <w:rPr>
                <w:sz w:val="21"/>
                <w:szCs w:val="21"/>
              </w:rPr>
            </w:pPr>
          </w:p>
        </w:tc>
        <w:tc>
          <w:tcPr>
            <w:tcW w:w="700" w:type="dxa"/>
            <w:vAlign w:val="center"/>
          </w:tcPr>
          <w:p w14:paraId="0EDE0921">
            <w:pPr>
              <w:jc w:val="center"/>
              <w:rPr>
                <w:sz w:val="21"/>
                <w:szCs w:val="21"/>
              </w:rPr>
            </w:pPr>
            <w:r>
              <w:rPr>
                <w:rFonts w:hint="eastAsia"/>
                <w:sz w:val="21"/>
                <w:szCs w:val="21"/>
              </w:rPr>
              <w:t>满意度指标</w:t>
            </w:r>
          </w:p>
        </w:tc>
        <w:tc>
          <w:tcPr>
            <w:tcW w:w="1122" w:type="dxa"/>
            <w:vAlign w:val="center"/>
          </w:tcPr>
          <w:p w14:paraId="3BB57D7A">
            <w:pPr>
              <w:jc w:val="center"/>
              <w:rPr>
                <w:sz w:val="21"/>
                <w:szCs w:val="21"/>
              </w:rPr>
            </w:pPr>
            <w:r>
              <w:rPr>
                <w:rFonts w:ascii="宋体" w:hAnsi="宋体" w:eastAsia="宋体"/>
                <w:color w:val="000000"/>
              </w:rPr>
              <w:t>社会公众或服务对象满意度指标</w:t>
            </w:r>
          </w:p>
        </w:tc>
        <w:tc>
          <w:tcPr>
            <w:tcW w:w="2636" w:type="dxa"/>
            <w:gridSpan w:val="3"/>
            <w:vAlign w:val="center"/>
          </w:tcPr>
          <w:p w14:paraId="4BDB0006">
            <w:pPr>
              <w:jc w:val="center"/>
              <w:rPr>
                <w:rFonts w:eastAsia="仿宋_GB2312"/>
                <w:sz w:val="21"/>
                <w:szCs w:val="21"/>
              </w:rPr>
            </w:pPr>
            <w:r>
              <w:rPr>
                <w:rFonts w:hint="eastAsia"/>
                <w:sz w:val="21"/>
                <w:szCs w:val="21"/>
              </w:rPr>
              <w:t>公众满意度</w:t>
            </w:r>
          </w:p>
        </w:tc>
        <w:tc>
          <w:tcPr>
            <w:tcW w:w="1466" w:type="dxa"/>
            <w:vAlign w:val="center"/>
          </w:tcPr>
          <w:p w14:paraId="2B317763">
            <w:pPr>
              <w:jc w:val="center"/>
              <w:rPr>
                <w:rFonts w:eastAsia="仿宋_GB2312"/>
                <w:sz w:val="21"/>
                <w:szCs w:val="21"/>
              </w:rPr>
            </w:pPr>
            <w:r>
              <w:rPr>
                <w:rFonts w:hint="eastAsia"/>
                <w:sz w:val="21"/>
                <w:szCs w:val="21"/>
              </w:rPr>
              <w:t>95%</w:t>
            </w:r>
          </w:p>
        </w:tc>
        <w:tc>
          <w:tcPr>
            <w:tcW w:w="1319" w:type="dxa"/>
            <w:gridSpan w:val="2"/>
            <w:vAlign w:val="center"/>
          </w:tcPr>
          <w:p w14:paraId="6F83484C">
            <w:pPr>
              <w:jc w:val="center"/>
              <w:rPr>
                <w:rFonts w:eastAsia="仿宋_GB2312"/>
                <w:sz w:val="21"/>
                <w:szCs w:val="21"/>
              </w:rPr>
            </w:pPr>
            <w:r>
              <w:rPr>
                <w:rFonts w:hint="eastAsia"/>
                <w:sz w:val="21"/>
                <w:szCs w:val="21"/>
              </w:rPr>
              <w:t>95%</w:t>
            </w:r>
          </w:p>
        </w:tc>
        <w:tc>
          <w:tcPr>
            <w:tcW w:w="877" w:type="dxa"/>
            <w:vAlign w:val="center"/>
          </w:tcPr>
          <w:p w14:paraId="4AFC787F">
            <w:pPr>
              <w:jc w:val="center"/>
              <w:rPr>
                <w:rFonts w:eastAsia="仿宋_GB2312"/>
                <w:sz w:val="21"/>
                <w:szCs w:val="21"/>
              </w:rPr>
            </w:pPr>
            <w:r>
              <w:rPr>
                <w:rFonts w:hint="eastAsia"/>
                <w:sz w:val="21"/>
                <w:szCs w:val="21"/>
              </w:rPr>
              <w:t>17</w:t>
            </w:r>
          </w:p>
        </w:tc>
      </w:tr>
      <w:tr w14:paraId="1812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C119485">
            <w:pPr>
              <w:jc w:val="center"/>
              <w:rPr>
                <w:sz w:val="21"/>
                <w:szCs w:val="21"/>
              </w:rPr>
            </w:pPr>
            <w:r>
              <w:rPr>
                <w:rFonts w:hint="eastAsia"/>
                <w:sz w:val="21"/>
                <w:szCs w:val="21"/>
              </w:rPr>
              <w:t>总分</w:t>
            </w:r>
          </w:p>
        </w:tc>
        <w:tc>
          <w:tcPr>
            <w:tcW w:w="8120" w:type="dxa"/>
            <w:gridSpan w:val="9"/>
            <w:vAlign w:val="center"/>
          </w:tcPr>
          <w:p w14:paraId="6441AF35">
            <w:pPr>
              <w:jc w:val="center"/>
              <w:rPr>
                <w:rFonts w:eastAsia="仿宋_GB2312"/>
                <w:sz w:val="21"/>
                <w:szCs w:val="21"/>
              </w:rPr>
            </w:pPr>
            <w:r>
              <w:rPr>
                <w:rFonts w:hint="eastAsia"/>
                <w:sz w:val="21"/>
                <w:szCs w:val="21"/>
              </w:rPr>
              <w:t>91</w:t>
            </w:r>
          </w:p>
        </w:tc>
      </w:tr>
      <w:tr w14:paraId="1A12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28" w:type="dxa"/>
            <w:gridSpan w:val="2"/>
            <w:vAlign w:val="center"/>
          </w:tcPr>
          <w:p w14:paraId="6C549AE8">
            <w:pPr>
              <w:jc w:val="center"/>
              <w:rPr>
                <w:sz w:val="21"/>
                <w:szCs w:val="21"/>
              </w:rPr>
            </w:pPr>
            <w:r>
              <w:rPr>
                <w:rFonts w:hint="eastAsia"/>
                <w:sz w:val="21"/>
                <w:szCs w:val="21"/>
              </w:rPr>
              <w:t>偏差大或</w:t>
            </w:r>
          </w:p>
          <w:p w14:paraId="7544F43A">
            <w:pPr>
              <w:jc w:val="center"/>
              <w:rPr>
                <w:sz w:val="21"/>
                <w:szCs w:val="21"/>
              </w:rPr>
            </w:pPr>
            <w:r>
              <w:rPr>
                <w:rFonts w:hint="eastAsia"/>
                <w:sz w:val="21"/>
                <w:szCs w:val="21"/>
              </w:rPr>
              <w:t>目标未完成</w:t>
            </w:r>
          </w:p>
          <w:p w14:paraId="7BD18623">
            <w:pPr>
              <w:jc w:val="center"/>
              <w:rPr>
                <w:sz w:val="21"/>
                <w:szCs w:val="21"/>
              </w:rPr>
            </w:pPr>
            <w:r>
              <w:rPr>
                <w:rFonts w:hint="eastAsia"/>
                <w:sz w:val="21"/>
                <w:szCs w:val="21"/>
              </w:rPr>
              <w:t>原因分析</w:t>
            </w:r>
          </w:p>
        </w:tc>
        <w:tc>
          <w:tcPr>
            <w:tcW w:w="7420" w:type="dxa"/>
            <w:gridSpan w:val="8"/>
            <w:vAlign w:val="center"/>
          </w:tcPr>
          <w:p w14:paraId="5FD6D513">
            <w:pPr>
              <w:spacing w:line="360" w:lineRule="auto"/>
              <w:ind w:firstLine="560"/>
              <w:outlineLvl w:val="1"/>
              <w:rPr>
                <w:rFonts w:asciiTheme="minorEastAsia" w:hAnsiTheme="minorEastAsia" w:eastAsiaTheme="minorEastAsia"/>
                <w:sz w:val="28"/>
                <w:szCs w:val="28"/>
              </w:rPr>
            </w:pPr>
          </w:p>
          <w:p w14:paraId="775195C1">
            <w:pPr>
              <w:spacing w:line="360" w:lineRule="auto"/>
              <w:ind w:firstLine="560"/>
              <w:rPr>
                <w:rFonts w:ascii="宋体" w:hAnsi="宋体" w:eastAsia="宋体"/>
                <w:bCs/>
                <w:sz w:val="28"/>
                <w:szCs w:val="28"/>
              </w:rPr>
            </w:pPr>
            <w:r>
              <w:rPr>
                <w:rFonts w:hint="eastAsia" w:ascii="宋体" w:hAnsi="宋体" w:eastAsia="宋体"/>
                <w:bCs/>
                <w:sz w:val="28"/>
                <w:szCs w:val="28"/>
              </w:rPr>
              <w:t>1、非法上访现象依然存在；</w:t>
            </w:r>
          </w:p>
          <w:p w14:paraId="3D134930">
            <w:pPr>
              <w:spacing w:line="360" w:lineRule="auto"/>
              <w:ind w:firstLine="560"/>
              <w:rPr>
                <w:rFonts w:ascii="宋体" w:hAnsi="宋体" w:eastAsia="宋体"/>
                <w:bCs/>
                <w:sz w:val="28"/>
                <w:szCs w:val="28"/>
              </w:rPr>
            </w:pPr>
            <w:r>
              <w:rPr>
                <w:rFonts w:hint="eastAsia" w:ascii="宋体" w:hAnsi="宋体" w:eastAsia="宋体"/>
                <w:bCs/>
                <w:sz w:val="28"/>
                <w:szCs w:val="28"/>
              </w:rPr>
              <w:t>2、矛盾纠纷偶有发生。</w:t>
            </w:r>
          </w:p>
          <w:p w14:paraId="0B9AD384">
            <w:pPr>
              <w:spacing w:line="360" w:lineRule="auto"/>
              <w:ind w:firstLine="560"/>
              <w:outlineLvl w:val="1"/>
              <w:rPr>
                <w:sz w:val="21"/>
                <w:szCs w:val="21"/>
              </w:rPr>
            </w:pPr>
          </w:p>
        </w:tc>
      </w:tr>
      <w:tr w14:paraId="12AB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528" w:type="dxa"/>
            <w:gridSpan w:val="2"/>
            <w:vAlign w:val="center"/>
          </w:tcPr>
          <w:p w14:paraId="6E39D65B">
            <w:pPr>
              <w:jc w:val="center"/>
              <w:rPr>
                <w:sz w:val="21"/>
                <w:szCs w:val="21"/>
              </w:rPr>
            </w:pPr>
            <w:r>
              <w:rPr>
                <w:rFonts w:hint="eastAsia"/>
                <w:sz w:val="21"/>
                <w:szCs w:val="21"/>
              </w:rPr>
              <w:t>改进措施及</w:t>
            </w:r>
          </w:p>
          <w:p w14:paraId="3C2FDCB7">
            <w:pPr>
              <w:jc w:val="center"/>
              <w:rPr>
                <w:sz w:val="21"/>
                <w:szCs w:val="21"/>
              </w:rPr>
            </w:pPr>
            <w:r>
              <w:rPr>
                <w:rFonts w:hint="eastAsia"/>
                <w:sz w:val="21"/>
                <w:szCs w:val="21"/>
              </w:rPr>
              <w:t>结果应用方案</w:t>
            </w:r>
          </w:p>
        </w:tc>
        <w:tc>
          <w:tcPr>
            <w:tcW w:w="7420" w:type="dxa"/>
            <w:gridSpan w:val="8"/>
            <w:vAlign w:val="center"/>
          </w:tcPr>
          <w:p w14:paraId="3EABF562">
            <w:pPr>
              <w:spacing w:line="360" w:lineRule="auto"/>
              <w:ind w:firstLine="560"/>
              <w:rPr>
                <w:rFonts w:ascii="宋体" w:hAnsi="宋体" w:eastAsia="宋体"/>
                <w:bCs/>
                <w:sz w:val="28"/>
                <w:szCs w:val="28"/>
              </w:rPr>
            </w:pPr>
            <w:r>
              <w:rPr>
                <w:rFonts w:hint="eastAsia" w:ascii="宋体" w:hAnsi="宋体" w:eastAsia="宋体"/>
                <w:bCs/>
                <w:sz w:val="28"/>
                <w:szCs w:val="28"/>
              </w:rPr>
              <w:t>1、统筹疫情防控与经济社区发展，提升辖区居民的幸福感；</w:t>
            </w:r>
          </w:p>
          <w:p w14:paraId="0B15E006">
            <w:pPr>
              <w:spacing w:line="360" w:lineRule="auto"/>
              <w:ind w:firstLine="560"/>
              <w:rPr>
                <w:rFonts w:ascii="宋体" w:hAnsi="宋体" w:eastAsia="宋体"/>
                <w:bCs/>
                <w:sz w:val="28"/>
                <w:szCs w:val="28"/>
              </w:rPr>
            </w:pPr>
            <w:r>
              <w:rPr>
                <w:rFonts w:hint="eastAsia" w:ascii="宋体" w:hAnsi="宋体" w:eastAsia="宋体"/>
                <w:bCs/>
                <w:sz w:val="28"/>
                <w:szCs w:val="28"/>
              </w:rPr>
              <w:t>2、依法治国、依规管理，化解居民矛盾。</w:t>
            </w:r>
          </w:p>
          <w:p w14:paraId="5D5EB68D">
            <w:pPr>
              <w:spacing w:line="360" w:lineRule="auto"/>
              <w:ind w:firstLine="525" w:firstLineChars="250"/>
              <w:outlineLvl w:val="0"/>
              <w:rPr>
                <w:sz w:val="21"/>
                <w:szCs w:val="21"/>
              </w:rPr>
            </w:pPr>
          </w:p>
        </w:tc>
      </w:tr>
    </w:tbl>
    <w:p w14:paraId="6714A3F2">
      <w:pPr>
        <w:rPr>
          <w:sz w:val="21"/>
          <w:szCs w:val="21"/>
        </w:rPr>
      </w:pPr>
      <w:r>
        <w:rPr>
          <w:rFonts w:hint="eastAsia"/>
          <w:sz w:val="21"/>
          <w:szCs w:val="21"/>
        </w:rPr>
        <w:t>备注：</w:t>
      </w:r>
    </w:p>
    <w:p w14:paraId="2432C06D">
      <w:pPr>
        <w:ind w:firstLine="420" w:firstLineChars="200"/>
        <w:rPr>
          <w:sz w:val="21"/>
          <w:szCs w:val="21"/>
        </w:rPr>
      </w:pPr>
      <w:r>
        <w:rPr>
          <w:rFonts w:hint="eastAsia"/>
          <w:sz w:val="21"/>
          <w:szCs w:val="21"/>
        </w:rPr>
        <w:t>1.预算执行情况口径：预算数为调整后财政资金总额(包括上年结余结转)，执行数为资金使用单位财政资金实际支出数。</w:t>
      </w:r>
    </w:p>
    <w:p w14:paraId="0FD69BE8">
      <w:pPr>
        <w:ind w:firstLine="420" w:firstLineChars="200"/>
        <w:rPr>
          <w:sz w:val="21"/>
          <w:szCs w:val="21"/>
        </w:rPr>
      </w:pPr>
      <w:r>
        <w:rPr>
          <w:rFonts w:hint="eastAsia"/>
          <w:sz w:val="21"/>
          <w:szCs w:val="21"/>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14:paraId="207B30A5">
      <w:pPr>
        <w:ind w:firstLine="420" w:firstLineChars="200"/>
        <w:rPr>
          <w:sz w:val="21"/>
          <w:szCs w:val="21"/>
        </w:rPr>
      </w:pPr>
      <w:r>
        <w:rPr>
          <w:rFonts w:hint="eastAsia"/>
          <w:sz w:val="21"/>
          <w:szCs w:val="21"/>
        </w:rPr>
        <w:t>3.定性指标计分原则：达成预期指标、部分达成预期指标、未达成预期指标三档，分别按照该指标对应分值区间100%-80%(≥80%)、80%-50%(≥50%，＜80%)、50%-0%(＜50%)合理确定分值。汇总时，以资金额度为权重，对分值进行加权平均计算。</w:t>
      </w:r>
    </w:p>
    <w:p w14:paraId="74DE6565">
      <w:r>
        <w:rPr>
          <w:rFonts w:hint="eastAsia"/>
          <w:sz w:val="21"/>
          <w:szCs w:val="21"/>
        </w:rPr>
        <w:t>4.基于经济性和必要性等因素考虑，满意度指标暂可不作为必评指标。</w:t>
      </w:r>
    </w:p>
    <w:p w14:paraId="251CFE38">
      <w:pPr>
        <w:pStyle w:val="2"/>
        <w:rPr>
          <w:rFonts w:ascii="宋体" w:hAnsi="宋体" w:eastAsia="宋体"/>
          <w:bCs/>
          <w:sz w:val="28"/>
          <w:szCs w:val="28"/>
        </w:rPr>
      </w:pPr>
    </w:p>
    <w:p w14:paraId="23AF0AA2">
      <w:pPr>
        <w:spacing w:line="360" w:lineRule="auto"/>
        <w:ind w:firstLine="560"/>
        <w:rPr>
          <w:rFonts w:ascii="宋体" w:hAnsi="宋体" w:eastAsia="宋体"/>
          <w:bCs/>
          <w:sz w:val="28"/>
          <w:szCs w:val="28"/>
        </w:rPr>
      </w:pPr>
      <w:r>
        <w:rPr>
          <w:rFonts w:hint="eastAsia" w:ascii="宋体" w:hAnsi="宋体" w:eastAsia="宋体"/>
          <w:bCs/>
          <w:sz w:val="28"/>
          <w:szCs w:val="28"/>
        </w:rPr>
        <w:t xml:space="preserve">                                         二〇二二年十月</w:t>
      </w:r>
    </w:p>
    <w:p w14:paraId="7688650D">
      <w:pPr>
        <w:pStyle w:val="2"/>
      </w:pPr>
    </w:p>
    <w:p w14:paraId="57748BEE">
      <w:pPr>
        <w:pStyle w:val="2"/>
      </w:pPr>
    </w:p>
    <w:p w14:paraId="5CFA74B3">
      <w:pPr>
        <w:spacing w:line="360" w:lineRule="auto"/>
        <w:ind w:firstLine="560"/>
        <w:rPr>
          <w:rFonts w:ascii="宋体" w:hAnsi="宋体" w:eastAsia="宋体"/>
          <w:bCs/>
          <w:sz w:val="28"/>
          <w:szCs w:val="28"/>
        </w:rPr>
      </w:pPr>
    </w:p>
    <w:p w14:paraId="712EB9A9">
      <w:pPr>
        <w:jc w:val="center"/>
        <w:rPr>
          <w:rFonts w:ascii="宋体" w:hAnsi="宋体" w:eastAsia="宋体"/>
          <w:b/>
          <w:color w:val="000000"/>
          <w:sz w:val="44"/>
          <w:szCs w:val="44"/>
        </w:rPr>
      </w:pPr>
      <w:r>
        <w:rPr>
          <w:rFonts w:hint="eastAsia" w:ascii="宋体" w:hAnsi="宋体" w:eastAsia="宋体"/>
          <w:b/>
          <w:color w:val="000000"/>
          <w:sz w:val="44"/>
          <w:szCs w:val="44"/>
        </w:rPr>
        <w:t>2021年度武昌区人民政府中南路街道办事处整体绩效评价报告</w:t>
      </w:r>
    </w:p>
    <w:p w14:paraId="2288AFC6">
      <w:pPr>
        <w:pStyle w:val="16"/>
        <w:spacing w:before="0" w:beforeAutospacing="0" w:after="0" w:afterAutospacing="0" w:line="360" w:lineRule="auto"/>
        <w:ind w:firstLine="560"/>
        <w:rPr>
          <w:rStyle w:val="17"/>
          <w:rFonts w:ascii="仿宋_GB2312" w:hAnsi="仿宋_GB2312"/>
          <w:bCs/>
          <w:color w:val="000000"/>
          <w:kern w:val="44"/>
          <w:sz w:val="32"/>
          <w:szCs w:val="32"/>
        </w:rPr>
      </w:pPr>
    </w:p>
    <w:p w14:paraId="76E19933">
      <w:pPr>
        <w:pStyle w:val="16"/>
        <w:spacing w:before="0" w:beforeAutospacing="0" w:after="0" w:afterAutospacing="0" w:line="360" w:lineRule="auto"/>
        <w:ind w:firstLine="560"/>
        <w:rPr>
          <w:rStyle w:val="17"/>
          <w:rFonts w:ascii="仿宋_GB2312" w:hAnsi="仿宋_GB2312"/>
          <w:bCs/>
          <w:color w:val="000000"/>
          <w:kern w:val="44"/>
          <w:sz w:val="32"/>
          <w:szCs w:val="32"/>
        </w:rPr>
      </w:pPr>
      <w:r>
        <w:rPr>
          <w:rStyle w:val="17"/>
          <w:rFonts w:hint="eastAsia" w:ascii="仿宋_GB2312" w:hAnsi="仿宋_GB2312"/>
          <w:bCs/>
          <w:color w:val="000000"/>
          <w:kern w:val="44"/>
          <w:sz w:val="32"/>
          <w:szCs w:val="32"/>
        </w:rPr>
        <w:t>根据预算绩效管理要求，</w:t>
      </w:r>
      <w:r>
        <w:rPr>
          <w:rStyle w:val="17"/>
          <w:rFonts w:hint="eastAsia" w:ascii="仿宋_GB2312" w:hAnsi="仿宋_GB2312"/>
          <w:bCs/>
          <w:kern w:val="44"/>
          <w:sz w:val="32"/>
          <w:szCs w:val="32"/>
        </w:rPr>
        <w:t>武汉市武昌区人民政府中南路街道办事处</w:t>
      </w:r>
      <w:r>
        <w:rPr>
          <w:rStyle w:val="17"/>
          <w:rFonts w:hint="eastAsia" w:ascii="仿宋_GB2312" w:hAnsi="仿宋_GB2312"/>
          <w:bCs/>
          <w:kern w:val="44"/>
          <w:sz w:val="32"/>
          <w:szCs w:val="32"/>
          <w:lang w:eastAsia="zh-CN"/>
        </w:rPr>
        <w:t>组织对</w:t>
      </w:r>
      <w:r>
        <w:rPr>
          <w:rStyle w:val="17"/>
          <w:rFonts w:hint="eastAsia" w:ascii="仿宋_GB2312" w:hAnsi="仿宋_GB2312"/>
          <w:bCs/>
          <w:color w:val="000000"/>
          <w:kern w:val="44"/>
          <w:sz w:val="32"/>
          <w:szCs w:val="32"/>
        </w:rPr>
        <w:t>2021年度一般公共预算项目支出全面开展绩效自评，共涉及项目40</w:t>
      </w:r>
      <w:r>
        <w:rPr>
          <w:rStyle w:val="17"/>
          <w:rFonts w:hint="eastAsia" w:ascii="仿宋_GB2312" w:hAnsi="仿宋_GB2312"/>
        </w:rPr>
        <w:t>个</w:t>
      </w:r>
      <w:r>
        <w:rPr>
          <w:rStyle w:val="17"/>
          <w:rFonts w:hint="eastAsia" w:ascii="仿宋_GB2312" w:hAnsi="仿宋_GB2312"/>
          <w:bCs/>
          <w:color w:val="000000"/>
          <w:kern w:val="44"/>
          <w:sz w:val="32"/>
          <w:szCs w:val="32"/>
        </w:rPr>
        <w:t>，资金9,920.36 万元，占一般公共预算项目支出总额的82%。从绩效评价 情况来看，项目投入评价、项目过程评价、项目效果评价等级为优，项目产出评价等级为良。</w:t>
      </w:r>
    </w:p>
    <w:p w14:paraId="2F586530">
      <w:pPr>
        <w:pStyle w:val="16"/>
        <w:spacing w:before="0" w:beforeAutospacing="0" w:after="0" w:afterAutospacing="0" w:line="360" w:lineRule="auto"/>
        <w:ind w:firstLine="560"/>
        <w:rPr>
          <w:rStyle w:val="17"/>
          <w:rFonts w:ascii="仿宋_GB2312" w:hAnsi="仿宋_GB2312"/>
          <w:bCs/>
          <w:color w:val="000000"/>
          <w:kern w:val="44"/>
          <w:sz w:val="32"/>
          <w:szCs w:val="32"/>
        </w:rPr>
      </w:pPr>
      <w:r>
        <w:rPr>
          <w:rStyle w:val="17"/>
          <w:rFonts w:hint="eastAsia"/>
          <w:sz w:val="28"/>
          <w:szCs w:val="28"/>
        </w:rPr>
        <w:t>我</w:t>
      </w:r>
      <w:r>
        <w:rPr>
          <w:rStyle w:val="17"/>
          <w:rFonts w:hint="eastAsia" w:ascii="仿宋_GB2312" w:hAnsi="仿宋_GB2312"/>
          <w:bCs/>
          <w:color w:val="000000"/>
          <w:kern w:val="44"/>
          <w:sz w:val="32"/>
          <w:szCs w:val="32"/>
        </w:rPr>
        <w:t>单位对各部门开展整体支出绩效自评，根据绩效评价情况、效果，本单位在今后的预算执行中还要加强项目规划、绩效目标管理，完善项目分配和管理办法、进一步完善和细化管理制度、加强项目管理、结果与预算安排相结合。通过绩效评价结果应用,确保财务收支合法合规和财产安全，年度各项工作顺利开展，工作效率得以提高。今后，我单位将加强财政支出管理、增强资金绩效理念、合理配置公共资源、优化财政支出结构、强化资金管理水平，提高资金使用效率。</w:t>
      </w:r>
    </w:p>
    <w:p w14:paraId="78D3DFC4">
      <w:pPr>
        <w:pStyle w:val="16"/>
        <w:spacing w:before="0" w:beforeAutospacing="0" w:after="0" w:afterAutospacing="0" w:line="360" w:lineRule="auto"/>
        <w:ind w:firstLine="560"/>
        <w:rPr>
          <w:rStyle w:val="17"/>
          <w:sz w:val="28"/>
          <w:szCs w:val="28"/>
        </w:rPr>
      </w:pPr>
    </w:p>
    <w:p w14:paraId="14B44698">
      <w:pPr>
        <w:pStyle w:val="2"/>
      </w:pPr>
    </w:p>
    <w:p w14:paraId="094CFF6D">
      <w:pPr>
        <w:rPr>
          <w:rFonts w:ascii="华文中宋" w:hAnsi="华文中宋" w:eastAsia="华文中宋" w:cs="华文中宋"/>
          <w:sz w:val="36"/>
          <w:szCs w:val="36"/>
        </w:rPr>
      </w:pPr>
    </w:p>
    <w:p w14:paraId="3D6FC0E7">
      <w:pPr>
        <w:rPr>
          <w:rFonts w:ascii="华文中宋" w:hAnsi="华文中宋" w:eastAsia="华文中宋" w:cs="华文中宋"/>
          <w:sz w:val="36"/>
          <w:szCs w:val="36"/>
        </w:rPr>
      </w:pPr>
    </w:p>
    <w:p w14:paraId="7C4D48C6">
      <w:pPr>
        <w:rPr>
          <w:rFonts w:ascii="华文中宋" w:hAnsi="华文中宋" w:eastAsia="华文中宋" w:cs="华文中宋"/>
          <w:sz w:val="36"/>
          <w:szCs w:val="36"/>
        </w:rPr>
      </w:pPr>
      <w:r>
        <w:rPr>
          <w:rFonts w:hint="eastAsia" w:ascii="华文中宋" w:hAnsi="华文中宋" w:eastAsia="华文中宋" w:cs="华文中宋"/>
          <w:sz w:val="36"/>
          <w:szCs w:val="36"/>
        </w:rPr>
        <w:t>2021年度武汉市武昌区人民政府中南路街道办事处</w:t>
      </w:r>
    </w:p>
    <w:p w14:paraId="717E1801">
      <w:pPr>
        <w:ind w:firstLine="3240" w:firstLineChars="900"/>
        <w:rPr>
          <w:rFonts w:ascii="华文中宋" w:hAnsi="华文中宋" w:eastAsia="华文中宋" w:cs="华文中宋"/>
          <w:sz w:val="36"/>
          <w:szCs w:val="36"/>
        </w:rPr>
      </w:pPr>
      <w:r>
        <w:rPr>
          <w:rFonts w:hint="eastAsia" w:ascii="华文中宋" w:hAnsi="华文中宋" w:eastAsia="华文中宋" w:cs="华文中宋"/>
          <w:sz w:val="36"/>
          <w:szCs w:val="36"/>
        </w:rPr>
        <w:t>整体绩效自评表</w:t>
      </w:r>
    </w:p>
    <w:p w14:paraId="5E006C42">
      <w:pPr>
        <w:pStyle w:val="16"/>
        <w:shd w:val="clear" w:color="auto" w:fill="FFFFFF"/>
        <w:rPr>
          <w:rFonts w:ascii="楷体_GB2312" w:eastAsia="楷体_GB2312" w:cs="楷体_GB2312"/>
          <w:sz w:val="21"/>
          <w:szCs w:val="21"/>
        </w:rPr>
      </w:pPr>
      <w:r>
        <w:rPr>
          <w:rFonts w:hint="eastAsia" w:ascii="楷体_GB2312" w:hAnsi="仿宋" w:eastAsia="楷体_GB2312" w:cs="楷体_GB2312"/>
          <w:sz w:val="21"/>
          <w:szCs w:val="21"/>
        </w:rPr>
        <w:t>单位名称：武昌区人民政府中南路街道办事处             填报日期：</w:t>
      </w:r>
      <w:r>
        <w:rPr>
          <w:rFonts w:ascii="楷体_GB2312" w:hAnsi="仿宋" w:eastAsia="楷体_GB2312" w:cs="楷体_GB2312"/>
          <w:sz w:val="21"/>
          <w:szCs w:val="21"/>
        </w:rPr>
        <w:t>2022年11月</w:t>
      </w:r>
      <w:r>
        <w:rPr>
          <w:rFonts w:hint="eastAsia" w:ascii="楷体_GB2312" w:hAnsi="仿宋" w:eastAsia="楷体_GB2312" w:cs="楷体_GB2312"/>
          <w:sz w:val="21"/>
          <w:szCs w:val="21"/>
        </w:rPr>
        <w:t>8</w:t>
      </w:r>
      <w:r>
        <w:rPr>
          <w:rFonts w:ascii="楷体_GB2312" w:hAnsi="仿宋" w:eastAsia="楷体_GB2312" w:cs="楷体_GB2312"/>
          <w:sz w:val="21"/>
          <w:szCs w:val="21"/>
        </w:rPr>
        <w:t>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321"/>
        <w:gridCol w:w="996"/>
        <w:gridCol w:w="1272"/>
        <w:gridCol w:w="194"/>
        <w:gridCol w:w="1319"/>
        <w:gridCol w:w="877"/>
      </w:tblGrid>
      <w:tr w14:paraId="7E48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1291704E">
            <w:pPr>
              <w:jc w:val="center"/>
              <w:rPr>
                <w:rFonts w:hAnsi="宋体" w:cs="Times New Roman"/>
                <w:sz w:val="21"/>
                <w:szCs w:val="21"/>
              </w:rPr>
            </w:pPr>
            <w:r>
              <w:rPr>
                <w:rFonts w:hint="eastAsia" w:hAnsi="宋体"/>
                <w:sz w:val="21"/>
                <w:szCs w:val="21"/>
              </w:rPr>
              <w:t>单位名称</w:t>
            </w:r>
          </w:p>
        </w:tc>
        <w:tc>
          <w:tcPr>
            <w:tcW w:w="7420" w:type="dxa"/>
            <w:gridSpan w:val="8"/>
            <w:vAlign w:val="center"/>
          </w:tcPr>
          <w:p w14:paraId="765E07FC">
            <w:pPr>
              <w:jc w:val="center"/>
              <w:rPr>
                <w:rFonts w:hAnsi="宋体" w:cs="Times New Roman"/>
                <w:sz w:val="21"/>
                <w:szCs w:val="21"/>
              </w:rPr>
            </w:pPr>
            <w:r>
              <w:rPr>
                <w:rFonts w:hint="eastAsia" w:hAnsi="宋体"/>
                <w:sz w:val="21"/>
                <w:szCs w:val="21"/>
              </w:rPr>
              <w:t>武汉市武昌区人民政府中南路街道办事处</w:t>
            </w:r>
          </w:p>
        </w:tc>
      </w:tr>
      <w:tr w14:paraId="268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326B755E">
            <w:pPr>
              <w:jc w:val="center"/>
              <w:rPr>
                <w:rFonts w:hAnsi="宋体" w:cs="Times New Roman"/>
                <w:sz w:val="21"/>
                <w:szCs w:val="21"/>
              </w:rPr>
            </w:pPr>
            <w:r>
              <w:rPr>
                <w:rFonts w:hint="eastAsia" w:hAnsi="宋体" w:cs="Times New Roman"/>
                <w:sz w:val="21"/>
                <w:szCs w:val="21"/>
              </w:rPr>
              <w:t>基本支出总额</w:t>
            </w:r>
          </w:p>
        </w:tc>
        <w:tc>
          <w:tcPr>
            <w:tcW w:w="2762" w:type="dxa"/>
            <w:gridSpan w:val="3"/>
            <w:vAlign w:val="center"/>
          </w:tcPr>
          <w:p w14:paraId="7E8C8373">
            <w:pPr>
              <w:jc w:val="center"/>
              <w:rPr>
                <w:rFonts w:hAnsi="宋体" w:cs="Times New Roman"/>
                <w:sz w:val="21"/>
                <w:szCs w:val="21"/>
              </w:rPr>
            </w:pPr>
            <w:r>
              <w:rPr>
                <w:rFonts w:hint="eastAsia" w:hAnsi="宋体" w:cs="Times New Roman"/>
                <w:sz w:val="21"/>
                <w:szCs w:val="21"/>
              </w:rPr>
              <w:t>2,174.29万元</w:t>
            </w:r>
          </w:p>
        </w:tc>
        <w:tc>
          <w:tcPr>
            <w:tcW w:w="2268" w:type="dxa"/>
            <w:gridSpan w:val="2"/>
            <w:vAlign w:val="center"/>
          </w:tcPr>
          <w:p w14:paraId="1A6079BE">
            <w:pPr>
              <w:jc w:val="center"/>
              <w:rPr>
                <w:rFonts w:hAnsi="宋体" w:cs="Times New Roman"/>
                <w:sz w:val="21"/>
                <w:szCs w:val="21"/>
              </w:rPr>
            </w:pPr>
            <w:r>
              <w:rPr>
                <w:rFonts w:hint="eastAsia" w:hAnsi="宋体"/>
                <w:sz w:val="21"/>
                <w:szCs w:val="21"/>
              </w:rPr>
              <w:t>项目支出总额</w:t>
            </w:r>
          </w:p>
        </w:tc>
        <w:tc>
          <w:tcPr>
            <w:tcW w:w="2390" w:type="dxa"/>
            <w:gridSpan w:val="3"/>
            <w:vAlign w:val="center"/>
          </w:tcPr>
          <w:p w14:paraId="50CB9DF9">
            <w:pPr>
              <w:jc w:val="center"/>
              <w:rPr>
                <w:rFonts w:hAnsi="宋体" w:cs="Times New Roman"/>
                <w:sz w:val="21"/>
                <w:szCs w:val="21"/>
              </w:rPr>
            </w:pPr>
            <w:r>
              <w:rPr>
                <w:rFonts w:hint="eastAsia" w:hAnsi="宋体" w:cs="Times New Roman"/>
                <w:sz w:val="21"/>
                <w:szCs w:val="21"/>
              </w:rPr>
              <w:t>9,920.36万元</w:t>
            </w:r>
          </w:p>
        </w:tc>
      </w:tr>
      <w:tr w14:paraId="78B6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restart"/>
            <w:vAlign w:val="center"/>
          </w:tcPr>
          <w:p w14:paraId="63005EE5">
            <w:pPr>
              <w:jc w:val="center"/>
              <w:rPr>
                <w:rFonts w:hAnsi="宋体" w:cs="Times New Roman"/>
                <w:sz w:val="21"/>
                <w:szCs w:val="21"/>
              </w:rPr>
            </w:pPr>
            <w:r>
              <w:rPr>
                <w:rFonts w:hint="eastAsia" w:hAnsi="宋体"/>
                <w:sz w:val="21"/>
                <w:szCs w:val="21"/>
              </w:rPr>
              <w:t>预算执行情况(万元)</w:t>
            </w:r>
          </w:p>
          <w:p w14:paraId="0A7E0DF5">
            <w:pPr>
              <w:jc w:val="center"/>
              <w:rPr>
                <w:rFonts w:hAnsi="宋体" w:cs="Times New Roman"/>
                <w:sz w:val="21"/>
                <w:szCs w:val="21"/>
              </w:rPr>
            </w:pPr>
            <w:r>
              <w:rPr>
                <w:rFonts w:hint="eastAsia" w:hAnsi="宋体"/>
                <w:sz w:val="21"/>
                <w:szCs w:val="21"/>
              </w:rPr>
              <w:t>(</w:t>
            </w:r>
            <w:r>
              <w:rPr>
                <w:rFonts w:hAnsi="宋体"/>
                <w:sz w:val="21"/>
                <w:szCs w:val="21"/>
              </w:rPr>
              <w:t>20</w:t>
            </w:r>
            <w:r>
              <w:rPr>
                <w:rFonts w:hint="eastAsia" w:hAnsi="宋体"/>
                <w:sz w:val="21"/>
                <w:szCs w:val="21"/>
              </w:rPr>
              <w:t>分)</w:t>
            </w:r>
          </w:p>
        </w:tc>
        <w:tc>
          <w:tcPr>
            <w:tcW w:w="1122" w:type="dxa"/>
            <w:vAlign w:val="center"/>
          </w:tcPr>
          <w:p w14:paraId="6274F301">
            <w:pPr>
              <w:jc w:val="center"/>
              <w:rPr>
                <w:rFonts w:hAnsi="宋体" w:cs="Times New Roman"/>
                <w:sz w:val="21"/>
                <w:szCs w:val="21"/>
              </w:rPr>
            </w:pPr>
          </w:p>
        </w:tc>
        <w:tc>
          <w:tcPr>
            <w:tcW w:w="1319" w:type="dxa"/>
            <w:vAlign w:val="center"/>
          </w:tcPr>
          <w:p w14:paraId="62213B2A">
            <w:pPr>
              <w:jc w:val="center"/>
              <w:rPr>
                <w:rFonts w:hAnsi="宋体"/>
                <w:sz w:val="21"/>
                <w:szCs w:val="21"/>
              </w:rPr>
            </w:pPr>
            <w:r>
              <w:rPr>
                <w:rFonts w:hint="eastAsia" w:hAnsi="宋体"/>
                <w:sz w:val="21"/>
                <w:szCs w:val="21"/>
              </w:rPr>
              <w:t>预算数(</w:t>
            </w:r>
            <w:r>
              <w:rPr>
                <w:rFonts w:hAnsi="宋体"/>
                <w:sz w:val="21"/>
                <w:szCs w:val="21"/>
              </w:rPr>
              <w:t>A</w:t>
            </w:r>
            <w:r>
              <w:rPr>
                <w:rFonts w:hint="eastAsia" w:hAnsi="宋体"/>
                <w:sz w:val="21"/>
                <w:szCs w:val="21"/>
              </w:rPr>
              <w:t>)</w:t>
            </w:r>
          </w:p>
        </w:tc>
        <w:tc>
          <w:tcPr>
            <w:tcW w:w="1317" w:type="dxa"/>
            <w:gridSpan w:val="2"/>
            <w:vAlign w:val="center"/>
          </w:tcPr>
          <w:p w14:paraId="19A2985C">
            <w:pPr>
              <w:jc w:val="center"/>
              <w:rPr>
                <w:rFonts w:hAnsi="宋体"/>
                <w:sz w:val="21"/>
                <w:szCs w:val="21"/>
              </w:rPr>
            </w:pPr>
            <w:r>
              <w:rPr>
                <w:rFonts w:hint="eastAsia" w:hAnsi="宋体"/>
                <w:sz w:val="21"/>
                <w:szCs w:val="21"/>
              </w:rPr>
              <w:t>执行数(</w:t>
            </w:r>
            <w:r>
              <w:rPr>
                <w:rFonts w:hAnsi="宋体"/>
                <w:sz w:val="21"/>
                <w:szCs w:val="21"/>
              </w:rPr>
              <w:t>B</w:t>
            </w:r>
            <w:r>
              <w:rPr>
                <w:rFonts w:hint="eastAsia" w:hAnsi="宋体"/>
                <w:sz w:val="21"/>
                <w:szCs w:val="21"/>
              </w:rPr>
              <w:t>)</w:t>
            </w:r>
          </w:p>
        </w:tc>
        <w:tc>
          <w:tcPr>
            <w:tcW w:w="1466" w:type="dxa"/>
            <w:gridSpan w:val="2"/>
            <w:vAlign w:val="center"/>
          </w:tcPr>
          <w:p w14:paraId="563B3F6D">
            <w:pPr>
              <w:jc w:val="center"/>
              <w:rPr>
                <w:rFonts w:hAnsi="宋体"/>
                <w:sz w:val="21"/>
                <w:szCs w:val="21"/>
              </w:rPr>
            </w:pPr>
            <w:r>
              <w:rPr>
                <w:rFonts w:hint="eastAsia" w:hAnsi="宋体"/>
                <w:sz w:val="21"/>
                <w:szCs w:val="21"/>
              </w:rPr>
              <w:t>执行率(</w:t>
            </w:r>
            <w:r>
              <w:rPr>
                <w:rFonts w:hAnsi="宋体"/>
                <w:sz w:val="21"/>
                <w:szCs w:val="21"/>
              </w:rPr>
              <w:t>B/A</w:t>
            </w:r>
            <w:r>
              <w:rPr>
                <w:rFonts w:hint="eastAsia" w:hAnsi="宋体"/>
                <w:sz w:val="21"/>
                <w:szCs w:val="21"/>
              </w:rPr>
              <w:t>)</w:t>
            </w:r>
          </w:p>
        </w:tc>
        <w:tc>
          <w:tcPr>
            <w:tcW w:w="2196" w:type="dxa"/>
            <w:gridSpan w:val="2"/>
            <w:vAlign w:val="center"/>
          </w:tcPr>
          <w:p w14:paraId="44FE640D">
            <w:pPr>
              <w:jc w:val="center"/>
              <w:rPr>
                <w:rFonts w:hAnsi="宋体" w:cs="Times New Roman"/>
                <w:sz w:val="21"/>
                <w:szCs w:val="21"/>
              </w:rPr>
            </w:pPr>
            <w:r>
              <w:rPr>
                <w:rFonts w:hint="eastAsia" w:hAnsi="宋体"/>
                <w:sz w:val="21"/>
                <w:szCs w:val="21"/>
              </w:rPr>
              <w:t>得分</w:t>
            </w:r>
          </w:p>
          <w:p w14:paraId="2CA37140">
            <w:pPr>
              <w:jc w:val="center"/>
              <w:rPr>
                <w:rFonts w:hAnsi="宋体" w:cs="Times New Roman"/>
                <w:sz w:val="21"/>
                <w:szCs w:val="21"/>
              </w:rPr>
            </w:pPr>
            <w:r>
              <w:rPr>
                <w:rFonts w:hint="eastAsia" w:hAnsi="宋体"/>
                <w:sz w:val="21"/>
                <w:szCs w:val="21"/>
              </w:rPr>
              <w:t>(</w:t>
            </w:r>
            <w:r>
              <w:rPr>
                <w:rFonts w:hAnsi="宋体"/>
                <w:sz w:val="21"/>
                <w:szCs w:val="21"/>
              </w:rPr>
              <w:t>20</w:t>
            </w:r>
            <w:r>
              <w:rPr>
                <w:rFonts w:hint="eastAsia" w:hAnsi="宋体"/>
                <w:sz w:val="21"/>
                <w:szCs w:val="21"/>
              </w:rPr>
              <w:t>分</w:t>
            </w:r>
            <w:r>
              <w:rPr>
                <w:rFonts w:hAnsi="宋体"/>
                <w:sz w:val="21"/>
                <w:szCs w:val="21"/>
              </w:rPr>
              <w:t>*</w:t>
            </w:r>
            <w:r>
              <w:rPr>
                <w:rFonts w:hint="eastAsia" w:hAnsi="宋体"/>
                <w:sz w:val="21"/>
                <w:szCs w:val="21"/>
              </w:rPr>
              <w:t>执行率)</w:t>
            </w:r>
          </w:p>
        </w:tc>
      </w:tr>
      <w:tr w14:paraId="7794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Merge w:val="continue"/>
            <w:vAlign w:val="center"/>
          </w:tcPr>
          <w:p w14:paraId="08411890">
            <w:pPr>
              <w:jc w:val="center"/>
              <w:rPr>
                <w:rFonts w:hAnsi="宋体" w:cs="Times New Roman"/>
                <w:sz w:val="21"/>
                <w:szCs w:val="21"/>
              </w:rPr>
            </w:pPr>
          </w:p>
        </w:tc>
        <w:tc>
          <w:tcPr>
            <w:tcW w:w="1122" w:type="dxa"/>
            <w:vAlign w:val="center"/>
          </w:tcPr>
          <w:p w14:paraId="65BCD8B1">
            <w:pPr>
              <w:jc w:val="center"/>
              <w:rPr>
                <w:rFonts w:hAnsi="宋体" w:cs="Times New Roman"/>
                <w:sz w:val="21"/>
                <w:szCs w:val="21"/>
              </w:rPr>
            </w:pPr>
            <w:r>
              <w:rPr>
                <w:rFonts w:hint="eastAsia" w:hAnsi="宋体"/>
                <w:sz w:val="21"/>
                <w:szCs w:val="21"/>
              </w:rPr>
              <w:t>部门整体支出总额</w:t>
            </w:r>
          </w:p>
        </w:tc>
        <w:tc>
          <w:tcPr>
            <w:tcW w:w="1319" w:type="dxa"/>
            <w:vAlign w:val="center"/>
          </w:tcPr>
          <w:p w14:paraId="56816E41">
            <w:pPr>
              <w:jc w:val="center"/>
              <w:rPr>
                <w:rFonts w:hAnsi="宋体" w:cs="Times New Roman"/>
                <w:sz w:val="21"/>
                <w:szCs w:val="21"/>
              </w:rPr>
            </w:pPr>
            <w:r>
              <w:rPr>
                <w:rFonts w:hint="eastAsia" w:hAnsi="宋体" w:cs="Times New Roman"/>
                <w:sz w:val="21"/>
                <w:szCs w:val="21"/>
              </w:rPr>
              <w:t>8,862.33</w:t>
            </w:r>
          </w:p>
        </w:tc>
        <w:tc>
          <w:tcPr>
            <w:tcW w:w="1317" w:type="dxa"/>
            <w:gridSpan w:val="2"/>
            <w:vAlign w:val="center"/>
          </w:tcPr>
          <w:p w14:paraId="43959278">
            <w:pPr>
              <w:jc w:val="center"/>
              <w:rPr>
                <w:rFonts w:hAnsi="宋体" w:cs="Times New Roman"/>
                <w:sz w:val="21"/>
                <w:szCs w:val="21"/>
              </w:rPr>
            </w:pPr>
            <w:r>
              <w:rPr>
                <w:rFonts w:hint="eastAsia" w:hAnsi="宋体" w:cs="Times New Roman"/>
                <w:sz w:val="21"/>
                <w:szCs w:val="21"/>
              </w:rPr>
              <w:t>12,094.65</w:t>
            </w:r>
          </w:p>
        </w:tc>
        <w:tc>
          <w:tcPr>
            <w:tcW w:w="1466" w:type="dxa"/>
            <w:gridSpan w:val="2"/>
            <w:vAlign w:val="center"/>
          </w:tcPr>
          <w:p w14:paraId="7A6C8DAA">
            <w:pPr>
              <w:jc w:val="center"/>
              <w:rPr>
                <w:rFonts w:hAnsi="宋体" w:cs="Times New Roman"/>
                <w:sz w:val="21"/>
                <w:szCs w:val="21"/>
              </w:rPr>
            </w:pPr>
            <w:r>
              <w:rPr>
                <w:rFonts w:hint="eastAsia" w:hAnsi="宋体" w:cs="Times New Roman"/>
                <w:sz w:val="21"/>
                <w:szCs w:val="21"/>
              </w:rPr>
              <w:t>136.47</w:t>
            </w:r>
          </w:p>
        </w:tc>
        <w:tc>
          <w:tcPr>
            <w:tcW w:w="2196" w:type="dxa"/>
            <w:gridSpan w:val="2"/>
            <w:vAlign w:val="center"/>
          </w:tcPr>
          <w:p w14:paraId="0097E209">
            <w:pPr>
              <w:jc w:val="center"/>
              <w:rPr>
                <w:rFonts w:hAnsi="宋体" w:cs="Times New Roman"/>
                <w:sz w:val="21"/>
                <w:szCs w:val="21"/>
              </w:rPr>
            </w:pPr>
            <w:r>
              <w:rPr>
                <w:rFonts w:hint="eastAsia" w:hAnsi="宋体" w:cs="Times New Roman"/>
                <w:sz w:val="21"/>
                <w:szCs w:val="21"/>
              </w:rPr>
              <w:t>20</w:t>
            </w:r>
          </w:p>
        </w:tc>
      </w:tr>
      <w:tr w14:paraId="1DE9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748E32C0">
            <w:pPr>
              <w:jc w:val="center"/>
              <w:rPr>
                <w:rFonts w:hAnsi="宋体" w:cs="Times New Roman"/>
                <w:sz w:val="21"/>
                <w:szCs w:val="21"/>
              </w:rPr>
            </w:pPr>
            <w:r>
              <w:rPr>
                <w:rFonts w:hint="eastAsia" w:hAnsi="宋体" w:cs="Times New Roman"/>
                <w:sz w:val="21"/>
                <w:szCs w:val="21"/>
              </w:rPr>
              <w:t xml:space="preserve">年度目标1 </w:t>
            </w:r>
            <w:r>
              <w:rPr>
                <w:rFonts w:hint="eastAsia" w:hAnsi="宋体"/>
                <w:sz w:val="21"/>
                <w:szCs w:val="21"/>
              </w:rPr>
              <w:t>(15分)</w:t>
            </w:r>
          </w:p>
        </w:tc>
        <w:tc>
          <w:tcPr>
            <w:tcW w:w="7420" w:type="dxa"/>
            <w:gridSpan w:val="8"/>
            <w:vAlign w:val="center"/>
          </w:tcPr>
          <w:p w14:paraId="13A6D822">
            <w:pPr>
              <w:rPr>
                <w:rFonts w:hAnsi="宋体" w:cs="Times New Roman"/>
                <w:sz w:val="21"/>
                <w:szCs w:val="21"/>
              </w:rPr>
            </w:pPr>
            <w:r>
              <w:rPr>
                <w:rFonts w:hint="eastAsia" w:ascii="宋体" w:hAnsi="宋体" w:cs="宋体"/>
                <w:color w:val="000000"/>
                <w:sz w:val="20"/>
                <w:szCs w:val="20"/>
              </w:rPr>
              <w:t>1、开展信访维稳工作，多关注群众呼声，坚持“民有所呼，我有所应”，积极回应群众的需求，在政策范围内尽最大努力帮助群众解决遇到的困难。同时加强对重点人员的跟踪关注，最大限度阻止非法上访事件发生。</w:t>
            </w:r>
            <w:r>
              <w:rPr>
                <w:rFonts w:hint="eastAsia" w:ascii="宋体" w:hAnsi="宋体" w:cs="宋体"/>
                <w:color w:val="000000"/>
                <w:sz w:val="20"/>
                <w:szCs w:val="20"/>
              </w:rPr>
              <w:br w:type="textWrapping"/>
            </w:r>
            <w:r>
              <w:rPr>
                <w:rFonts w:hint="eastAsia" w:ascii="宋体" w:hAnsi="宋体" w:cs="宋体"/>
                <w:color w:val="000000"/>
                <w:sz w:val="20"/>
                <w:szCs w:val="20"/>
              </w:rPr>
              <w:t>2、坚持党建引领，以习近平新时代中国特色社会主义思想的理论体系为指引，强化基层党建。深化楼宇党建，充分利用每一个楼宇，打造坚实的基层党组织。创新社区网格化党组织建设，提高社区网格的战斗力、凝聚力、向心力。提升党员同志的综合素质，加强对正面人物、正面事件的宣传，紧扣“红色引擎”主线，开展文明创建，弘扬时代主旋律。</w:t>
            </w:r>
          </w:p>
        </w:tc>
      </w:tr>
      <w:tr w14:paraId="5FEF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082BB1FD">
            <w:pPr>
              <w:jc w:val="center"/>
              <w:rPr>
                <w:rFonts w:hAnsi="宋体" w:cs="Times New Roman"/>
                <w:sz w:val="21"/>
                <w:szCs w:val="21"/>
              </w:rPr>
            </w:pPr>
            <w:r>
              <w:rPr>
                <w:rFonts w:hint="eastAsia" w:hAnsi="宋体"/>
                <w:sz w:val="21"/>
                <w:szCs w:val="21"/>
              </w:rPr>
              <w:t>年度绩效指标</w:t>
            </w:r>
          </w:p>
        </w:tc>
        <w:tc>
          <w:tcPr>
            <w:tcW w:w="700" w:type="dxa"/>
            <w:vAlign w:val="center"/>
          </w:tcPr>
          <w:p w14:paraId="2CDBBD18">
            <w:pPr>
              <w:jc w:val="center"/>
              <w:rPr>
                <w:rFonts w:hAnsi="宋体" w:cs="Times New Roman"/>
                <w:sz w:val="21"/>
                <w:szCs w:val="21"/>
              </w:rPr>
            </w:pPr>
            <w:r>
              <w:rPr>
                <w:rFonts w:hint="eastAsia" w:hAnsi="宋体"/>
                <w:sz w:val="21"/>
                <w:szCs w:val="21"/>
              </w:rPr>
              <w:t>一级指标</w:t>
            </w:r>
          </w:p>
        </w:tc>
        <w:tc>
          <w:tcPr>
            <w:tcW w:w="1122" w:type="dxa"/>
            <w:vAlign w:val="center"/>
          </w:tcPr>
          <w:p w14:paraId="6C2BECD1">
            <w:pPr>
              <w:jc w:val="center"/>
              <w:rPr>
                <w:rFonts w:hAnsi="宋体" w:cs="Times New Roman"/>
                <w:sz w:val="21"/>
                <w:szCs w:val="21"/>
              </w:rPr>
            </w:pPr>
            <w:r>
              <w:rPr>
                <w:rFonts w:hint="eastAsia" w:hAnsi="宋体"/>
                <w:sz w:val="21"/>
                <w:szCs w:val="21"/>
              </w:rPr>
              <w:t>二级指标</w:t>
            </w:r>
          </w:p>
        </w:tc>
        <w:tc>
          <w:tcPr>
            <w:tcW w:w="2636" w:type="dxa"/>
            <w:gridSpan w:val="3"/>
            <w:vAlign w:val="center"/>
          </w:tcPr>
          <w:p w14:paraId="4035B78C">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32F9DC99">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55DA9427">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4989E454">
            <w:pPr>
              <w:jc w:val="center"/>
              <w:rPr>
                <w:rFonts w:hAnsi="宋体" w:cs="Times New Roman"/>
                <w:sz w:val="21"/>
                <w:szCs w:val="21"/>
              </w:rPr>
            </w:pPr>
            <w:r>
              <w:rPr>
                <w:rFonts w:hint="eastAsia" w:hAnsi="宋体"/>
                <w:sz w:val="21"/>
                <w:szCs w:val="21"/>
              </w:rPr>
              <w:t>得分</w:t>
            </w:r>
          </w:p>
        </w:tc>
      </w:tr>
      <w:tr w14:paraId="03EE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2A347A4A">
            <w:pPr>
              <w:jc w:val="center"/>
              <w:rPr>
                <w:rFonts w:hAnsi="宋体" w:cs="Times New Roman"/>
                <w:sz w:val="21"/>
                <w:szCs w:val="21"/>
              </w:rPr>
            </w:pPr>
          </w:p>
        </w:tc>
        <w:tc>
          <w:tcPr>
            <w:tcW w:w="700" w:type="dxa"/>
            <w:vMerge w:val="restart"/>
            <w:vAlign w:val="center"/>
          </w:tcPr>
          <w:p w14:paraId="31051834">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4F8F87C2">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2FFF8CEF">
            <w:pPr>
              <w:tabs>
                <w:tab w:val="left" w:pos="3387"/>
              </w:tabs>
              <w:jc w:val="center"/>
              <w:rPr>
                <w:rFonts w:ascii="宋体" w:hAnsi="宋体" w:cs="宋体"/>
                <w:sz w:val="20"/>
                <w:szCs w:val="20"/>
              </w:rPr>
            </w:pPr>
            <w:r>
              <w:rPr>
                <w:rFonts w:hint="eastAsia" w:ascii="宋体" w:hAnsi="宋体" w:cs="宋体"/>
                <w:sz w:val="20"/>
                <w:szCs w:val="20"/>
              </w:rPr>
              <w:t>网格覆盖率</w:t>
            </w:r>
          </w:p>
        </w:tc>
        <w:tc>
          <w:tcPr>
            <w:tcW w:w="1466" w:type="dxa"/>
            <w:gridSpan w:val="2"/>
            <w:vAlign w:val="center"/>
          </w:tcPr>
          <w:p w14:paraId="60F6D2F4">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6D82608D">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4B5A755F">
            <w:pPr>
              <w:jc w:val="center"/>
              <w:rPr>
                <w:rFonts w:hAnsi="宋体" w:cs="Times New Roman"/>
                <w:sz w:val="21"/>
                <w:szCs w:val="21"/>
              </w:rPr>
            </w:pPr>
            <w:r>
              <w:rPr>
                <w:rFonts w:hint="eastAsia" w:hAnsi="宋体" w:cs="Times New Roman"/>
                <w:sz w:val="21"/>
                <w:szCs w:val="21"/>
              </w:rPr>
              <w:t>1.25</w:t>
            </w:r>
          </w:p>
        </w:tc>
      </w:tr>
      <w:tr w14:paraId="37FA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2D490DC6">
            <w:pPr>
              <w:jc w:val="center"/>
              <w:rPr>
                <w:rFonts w:hAnsi="宋体" w:cs="Times New Roman"/>
                <w:sz w:val="21"/>
                <w:szCs w:val="21"/>
              </w:rPr>
            </w:pPr>
          </w:p>
        </w:tc>
        <w:tc>
          <w:tcPr>
            <w:tcW w:w="700" w:type="dxa"/>
            <w:vMerge w:val="continue"/>
            <w:vAlign w:val="center"/>
          </w:tcPr>
          <w:p w14:paraId="56987C5E">
            <w:pPr>
              <w:jc w:val="center"/>
              <w:rPr>
                <w:rFonts w:hAnsi="宋体" w:cs="Times New Roman"/>
                <w:sz w:val="21"/>
                <w:szCs w:val="21"/>
              </w:rPr>
            </w:pPr>
          </w:p>
        </w:tc>
        <w:tc>
          <w:tcPr>
            <w:tcW w:w="1122" w:type="dxa"/>
            <w:vAlign w:val="center"/>
          </w:tcPr>
          <w:p w14:paraId="082A848E">
            <w:pPr>
              <w:jc w:val="center"/>
              <w:rPr>
                <w:rFonts w:hAnsi="宋体" w:cs="Times New Roman"/>
                <w:sz w:val="21"/>
                <w:szCs w:val="21"/>
              </w:rPr>
            </w:pPr>
            <w:r>
              <w:rPr>
                <w:rFonts w:hint="eastAsia" w:ascii="宋体" w:hAnsi="宋体" w:cs="宋体"/>
                <w:sz w:val="20"/>
                <w:szCs w:val="20"/>
              </w:rPr>
              <w:t>时效指标</w:t>
            </w:r>
          </w:p>
        </w:tc>
        <w:tc>
          <w:tcPr>
            <w:tcW w:w="2636" w:type="dxa"/>
            <w:gridSpan w:val="3"/>
            <w:vAlign w:val="center"/>
          </w:tcPr>
          <w:p w14:paraId="2865F90A">
            <w:pPr>
              <w:jc w:val="center"/>
              <w:rPr>
                <w:rFonts w:hAnsi="宋体" w:cs="Times New Roman"/>
                <w:sz w:val="21"/>
                <w:szCs w:val="21"/>
              </w:rPr>
            </w:pPr>
            <w:r>
              <w:rPr>
                <w:rFonts w:hint="eastAsia" w:ascii="宋体" w:hAnsi="宋体" w:cs="宋体"/>
                <w:sz w:val="20"/>
                <w:szCs w:val="20"/>
              </w:rPr>
              <w:t>投诉解决及时率</w:t>
            </w:r>
          </w:p>
        </w:tc>
        <w:tc>
          <w:tcPr>
            <w:tcW w:w="1466" w:type="dxa"/>
            <w:gridSpan w:val="2"/>
            <w:vAlign w:val="center"/>
          </w:tcPr>
          <w:p w14:paraId="44DD4059">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295E1B4C">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7651B0F3">
            <w:pPr>
              <w:jc w:val="center"/>
            </w:pPr>
            <w:r>
              <w:rPr>
                <w:rFonts w:hint="eastAsia" w:hAnsi="宋体" w:cs="Times New Roman"/>
                <w:sz w:val="21"/>
                <w:szCs w:val="21"/>
              </w:rPr>
              <w:t>1.25</w:t>
            </w:r>
          </w:p>
        </w:tc>
      </w:tr>
      <w:tr w14:paraId="7A5B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8C209E1">
            <w:pPr>
              <w:jc w:val="center"/>
              <w:rPr>
                <w:rFonts w:hAnsi="宋体" w:cs="Times New Roman"/>
                <w:sz w:val="21"/>
                <w:szCs w:val="21"/>
              </w:rPr>
            </w:pPr>
          </w:p>
        </w:tc>
        <w:tc>
          <w:tcPr>
            <w:tcW w:w="700" w:type="dxa"/>
            <w:vMerge w:val="continue"/>
            <w:vAlign w:val="center"/>
          </w:tcPr>
          <w:p w14:paraId="3C9A294E">
            <w:pPr>
              <w:jc w:val="center"/>
              <w:rPr>
                <w:rFonts w:hAnsi="宋体" w:cs="Times New Roman"/>
                <w:sz w:val="21"/>
                <w:szCs w:val="21"/>
              </w:rPr>
            </w:pPr>
          </w:p>
        </w:tc>
        <w:tc>
          <w:tcPr>
            <w:tcW w:w="1122" w:type="dxa"/>
            <w:vAlign w:val="center"/>
          </w:tcPr>
          <w:p w14:paraId="50E15DDA">
            <w:pPr>
              <w:jc w:val="center"/>
              <w:rPr>
                <w:rFonts w:hAnsi="宋体" w:cs="Times New Roman"/>
                <w:sz w:val="21"/>
                <w:szCs w:val="21"/>
              </w:rPr>
            </w:pPr>
            <w:r>
              <w:rPr>
                <w:rFonts w:hint="eastAsia" w:ascii="宋体" w:hAnsi="宋体" w:cs="宋体"/>
                <w:sz w:val="20"/>
                <w:szCs w:val="20"/>
              </w:rPr>
              <w:t>时效指标</w:t>
            </w:r>
          </w:p>
        </w:tc>
        <w:tc>
          <w:tcPr>
            <w:tcW w:w="2636" w:type="dxa"/>
            <w:gridSpan w:val="3"/>
            <w:vAlign w:val="center"/>
          </w:tcPr>
          <w:p w14:paraId="7A095ECE">
            <w:pPr>
              <w:jc w:val="center"/>
              <w:rPr>
                <w:rFonts w:hAnsi="宋体" w:cs="Times New Roman"/>
                <w:sz w:val="21"/>
                <w:szCs w:val="21"/>
              </w:rPr>
            </w:pPr>
            <w:r>
              <w:rPr>
                <w:rFonts w:hint="eastAsia" w:ascii="宋体" w:hAnsi="宋体" w:cs="宋体"/>
                <w:sz w:val="20"/>
                <w:szCs w:val="20"/>
              </w:rPr>
              <w:t>项目经费承诺实际完成率</w:t>
            </w:r>
          </w:p>
        </w:tc>
        <w:tc>
          <w:tcPr>
            <w:tcW w:w="1466" w:type="dxa"/>
            <w:gridSpan w:val="2"/>
            <w:vAlign w:val="center"/>
          </w:tcPr>
          <w:p w14:paraId="7B371DB9">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3C72B8BD">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1FF9A9C2">
            <w:pPr>
              <w:jc w:val="center"/>
            </w:pPr>
            <w:r>
              <w:rPr>
                <w:rFonts w:hint="eastAsia" w:hAnsi="宋体" w:cs="Times New Roman"/>
                <w:sz w:val="21"/>
                <w:szCs w:val="21"/>
              </w:rPr>
              <w:t>1.25</w:t>
            </w:r>
          </w:p>
        </w:tc>
      </w:tr>
      <w:tr w14:paraId="2EDF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E2ECDD7">
            <w:pPr>
              <w:jc w:val="center"/>
              <w:rPr>
                <w:rFonts w:hAnsi="宋体" w:cs="Times New Roman"/>
                <w:sz w:val="21"/>
                <w:szCs w:val="21"/>
              </w:rPr>
            </w:pPr>
          </w:p>
        </w:tc>
        <w:tc>
          <w:tcPr>
            <w:tcW w:w="700" w:type="dxa"/>
            <w:vMerge w:val="continue"/>
            <w:vAlign w:val="center"/>
          </w:tcPr>
          <w:p w14:paraId="6A7400B0">
            <w:pPr>
              <w:jc w:val="center"/>
              <w:rPr>
                <w:rFonts w:hAnsi="宋体" w:cs="Times New Roman"/>
                <w:sz w:val="21"/>
                <w:szCs w:val="21"/>
              </w:rPr>
            </w:pPr>
          </w:p>
        </w:tc>
        <w:tc>
          <w:tcPr>
            <w:tcW w:w="1122" w:type="dxa"/>
            <w:vAlign w:val="center"/>
          </w:tcPr>
          <w:p w14:paraId="1DF0D9E7">
            <w:pPr>
              <w:jc w:val="center"/>
              <w:rPr>
                <w:rFonts w:hAnsi="宋体" w:cs="Times New Roman"/>
                <w:sz w:val="21"/>
                <w:szCs w:val="21"/>
              </w:rPr>
            </w:pPr>
            <w:r>
              <w:rPr>
                <w:rFonts w:hint="eastAsia" w:ascii="宋体" w:hAnsi="宋体" w:cs="宋体"/>
                <w:sz w:val="20"/>
                <w:szCs w:val="20"/>
              </w:rPr>
              <w:t>数量指标</w:t>
            </w:r>
          </w:p>
        </w:tc>
        <w:tc>
          <w:tcPr>
            <w:tcW w:w="2636" w:type="dxa"/>
            <w:gridSpan w:val="3"/>
            <w:vAlign w:val="center"/>
          </w:tcPr>
          <w:p w14:paraId="16FE3CA5">
            <w:pPr>
              <w:jc w:val="center"/>
              <w:rPr>
                <w:rFonts w:hAnsi="宋体" w:cs="Times New Roman"/>
                <w:sz w:val="21"/>
                <w:szCs w:val="21"/>
              </w:rPr>
            </w:pPr>
            <w:r>
              <w:rPr>
                <w:rFonts w:hint="eastAsia" w:ascii="宋体" w:hAnsi="宋体" w:cs="宋体"/>
                <w:sz w:val="20"/>
                <w:szCs w:val="20"/>
              </w:rPr>
              <w:t>召开街道科室“民呼我应” 不满意案件分析会</w:t>
            </w:r>
          </w:p>
        </w:tc>
        <w:tc>
          <w:tcPr>
            <w:tcW w:w="1466" w:type="dxa"/>
            <w:gridSpan w:val="2"/>
            <w:vAlign w:val="center"/>
          </w:tcPr>
          <w:p w14:paraId="4CF18D2D">
            <w:pPr>
              <w:tabs>
                <w:tab w:val="left" w:pos="3387"/>
              </w:tabs>
              <w:jc w:val="center"/>
              <w:rPr>
                <w:rFonts w:ascii="宋体" w:hAnsi="宋体" w:cs="宋体"/>
                <w:color w:val="000000"/>
                <w:sz w:val="20"/>
                <w:szCs w:val="20"/>
              </w:rPr>
            </w:pPr>
            <w:r>
              <w:rPr>
                <w:rFonts w:hint="eastAsia" w:ascii="宋体" w:hAnsi="宋体" w:cs="宋体"/>
                <w:color w:val="000000"/>
                <w:sz w:val="20"/>
                <w:szCs w:val="20"/>
              </w:rPr>
              <w:t>15次</w:t>
            </w:r>
          </w:p>
        </w:tc>
        <w:tc>
          <w:tcPr>
            <w:tcW w:w="1319" w:type="dxa"/>
            <w:vAlign w:val="center"/>
          </w:tcPr>
          <w:p w14:paraId="690BE568">
            <w:pPr>
              <w:tabs>
                <w:tab w:val="left" w:pos="3387"/>
              </w:tabs>
              <w:jc w:val="center"/>
              <w:rPr>
                <w:rFonts w:ascii="宋体" w:hAnsi="宋体" w:cs="宋体"/>
                <w:color w:val="000000"/>
                <w:sz w:val="20"/>
                <w:szCs w:val="20"/>
              </w:rPr>
            </w:pPr>
            <w:r>
              <w:rPr>
                <w:rFonts w:hint="eastAsia" w:ascii="宋体" w:hAnsi="宋体" w:cs="宋体"/>
                <w:color w:val="000000"/>
                <w:sz w:val="20"/>
                <w:szCs w:val="20"/>
              </w:rPr>
              <w:t>15次</w:t>
            </w:r>
          </w:p>
        </w:tc>
        <w:tc>
          <w:tcPr>
            <w:tcW w:w="877" w:type="dxa"/>
            <w:vAlign w:val="center"/>
          </w:tcPr>
          <w:p w14:paraId="50808BE5">
            <w:pPr>
              <w:jc w:val="center"/>
            </w:pPr>
            <w:r>
              <w:rPr>
                <w:rFonts w:hint="eastAsia" w:hAnsi="宋体" w:cs="Times New Roman"/>
                <w:sz w:val="21"/>
                <w:szCs w:val="21"/>
              </w:rPr>
              <w:t>1.25</w:t>
            </w:r>
          </w:p>
        </w:tc>
      </w:tr>
      <w:tr w14:paraId="0935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D9584DF">
            <w:pPr>
              <w:jc w:val="center"/>
              <w:rPr>
                <w:rFonts w:hAnsi="宋体" w:cs="Times New Roman"/>
                <w:sz w:val="21"/>
                <w:szCs w:val="21"/>
              </w:rPr>
            </w:pPr>
          </w:p>
        </w:tc>
        <w:tc>
          <w:tcPr>
            <w:tcW w:w="700" w:type="dxa"/>
            <w:vMerge w:val="continue"/>
            <w:vAlign w:val="center"/>
          </w:tcPr>
          <w:p w14:paraId="25419480">
            <w:pPr>
              <w:tabs>
                <w:tab w:val="left" w:pos="3387"/>
              </w:tabs>
              <w:jc w:val="center"/>
              <w:rPr>
                <w:rFonts w:ascii="宋体" w:hAnsi="宋体" w:cs="宋体"/>
                <w:color w:val="000000"/>
                <w:sz w:val="20"/>
                <w:szCs w:val="20"/>
              </w:rPr>
            </w:pPr>
          </w:p>
        </w:tc>
        <w:tc>
          <w:tcPr>
            <w:tcW w:w="1122" w:type="dxa"/>
            <w:vAlign w:val="center"/>
          </w:tcPr>
          <w:p w14:paraId="67353ACC">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7338C0CA">
            <w:pPr>
              <w:tabs>
                <w:tab w:val="left" w:pos="3387"/>
              </w:tabs>
              <w:jc w:val="center"/>
              <w:rPr>
                <w:rFonts w:ascii="宋体" w:hAnsi="宋体" w:cs="宋体"/>
                <w:sz w:val="20"/>
                <w:szCs w:val="20"/>
              </w:rPr>
            </w:pPr>
            <w:r>
              <w:rPr>
                <w:rFonts w:hint="eastAsia" w:ascii="宋体" w:hAnsi="宋体" w:cs="宋体"/>
                <w:sz w:val="20"/>
                <w:szCs w:val="20"/>
              </w:rPr>
              <w:t>设置网格数量</w:t>
            </w:r>
          </w:p>
        </w:tc>
        <w:tc>
          <w:tcPr>
            <w:tcW w:w="1466" w:type="dxa"/>
            <w:gridSpan w:val="2"/>
            <w:vAlign w:val="center"/>
          </w:tcPr>
          <w:p w14:paraId="07D35C7B">
            <w:pPr>
              <w:tabs>
                <w:tab w:val="left" w:pos="3387"/>
              </w:tabs>
              <w:jc w:val="center"/>
              <w:rPr>
                <w:rFonts w:ascii="宋体" w:hAnsi="宋体" w:cs="宋体"/>
                <w:sz w:val="20"/>
                <w:szCs w:val="20"/>
              </w:rPr>
            </w:pPr>
            <w:r>
              <w:rPr>
                <w:rFonts w:hint="eastAsia" w:ascii="宋体" w:hAnsi="宋体" w:cs="宋体"/>
                <w:sz w:val="20"/>
                <w:szCs w:val="20"/>
              </w:rPr>
              <w:t>189</w:t>
            </w:r>
          </w:p>
        </w:tc>
        <w:tc>
          <w:tcPr>
            <w:tcW w:w="1319" w:type="dxa"/>
            <w:vAlign w:val="center"/>
          </w:tcPr>
          <w:p w14:paraId="4ED14B3F">
            <w:pPr>
              <w:tabs>
                <w:tab w:val="left" w:pos="3387"/>
              </w:tabs>
              <w:jc w:val="center"/>
              <w:rPr>
                <w:rFonts w:ascii="宋体" w:hAnsi="宋体" w:cs="宋体"/>
                <w:sz w:val="20"/>
                <w:szCs w:val="20"/>
              </w:rPr>
            </w:pPr>
            <w:r>
              <w:rPr>
                <w:rFonts w:hint="eastAsia" w:ascii="宋体" w:hAnsi="宋体" w:cs="宋体"/>
                <w:sz w:val="20"/>
                <w:szCs w:val="20"/>
              </w:rPr>
              <w:t>189</w:t>
            </w:r>
          </w:p>
        </w:tc>
        <w:tc>
          <w:tcPr>
            <w:tcW w:w="877" w:type="dxa"/>
            <w:vAlign w:val="center"/>
          </w:tcPr>
          <w:p w14:paraId="4782FC2F">
            <w:pPr>
              <w:jc w:val="center"/>
            </w:pPr>
            <w:r>
              <w:rPr>
                <w:rFonts w:hint="eastAsia" w:hAnsi="宋体" w:cs="Times New Roman"/>
                <w:sz w:val="21"/>
                <w:szCs w:val="21"/>
              </w:rPr>
              <w:t>1.25</w:t>
            </w:r>
          </w:p>
        </w:tc>
      </w:tr>
      <w:tr w14:paraId="767B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12A5E9F">
            <w:pPr>
              <w:jc w:val="center"/>
              <w:rPr>
                <w:rFonts w:hAnsi="宋体" w:cs="Times New Roman"/>
                <w:sz w:val="21"/>
                <w:szCs w:val="21"/>
              </w:rPr>
            </w:pPr>
          </w:p>
        </w:tc>
        <w:tc>
          <w:tcPr>
            <w:tcW w:w="700" w:type="dxa"/>
            <w:vMerge w:val="continue"/>
            <w:vAlign w:val="center"/>
          </w:tcPr>
          <w:p w14:paraId="6EE8EAAD">
            <w:pPr>
              <w:jc w:val="center"/>
              <w:rPr>
                <w:rFonts w:hAnsi="宋体" w:cs="Times New Roman"/>
                <w:sz w:val="21"/>
                <w:szCs w:val="21"/>
              </w:rPr>
            </w:pPr>
          </w:p>
        </w:tc>
        <w:tc>
          <w:tcPr>
            <w:tcW w:w="1122" w:type="dxa"/>
            <w:vAlign w:val="center"/>
          </w:tcPr>
          <w:p w14:paraId="197E3FFF">
            <w:pPr>
              <w:jc w:val="center"/>
              <w:rPr>
                <w:rFonts w:hAnsi="宋体" w:cs="Times New Roman"/>
                <w:sz w:val="21"/>
                <w:szCs w:val="21"/>
              </w:rPr>
            </w:pPr>
            <w:r>
              <w:rPr>
                <w:rFonts w:hint="eastAsia" w:ascii="宋体" w:hAnsi="宋体" w:cs="宋体"/>
                <w:sz w:val="20"/>
                <w:szCs w:val="20"/>
              </w:rPr>
              <w:t>数量指标</w:t>
            </w:r>
          </w:p>
        </w:tc>
        <w:tc>
          <w:tcPr>
            <w:tcW w:w="2636" w:type="dxa"/>
            <w:gridSpan w:val="3"/>
            <w:vAlign w:val="center"/>
          </w:tcPr>
          <w:p w14:paraId="5D25DFE1">
            <w:pPr>
              <w:jc w:val="center"/>
              <w:rPr>
                <w:rFonts w:hAnsi="宋体" w:cs="Times New Roman"/>
                <w:sz w:val="21"/>
                <w:szCs w:val="21"/>
              </w:rPr>
            </w:pPr>
            <w:r>
              <w:rPr>
                <w:rFonts w:hint="eastAsia" w:ascii="宋体" w:hAnsi="宋体" w:cs="宋体"/>
                <w:sz w:val="20"/>
                <w:szCs w:val="20"/>
              </w:rPr>
              <w:t>诉求案件研判小组成员</w:t>
            </w:r>
          </w:p>
        </w:tc>
        <w:tc>
          <w:tcPr>
            <w:tcW w:w="1466" w:type="dxa"/>
            <w:gridSpan w:val="2"/>
            <w:vAlign w:val="center"/>
          </w:tcPr>
          <w:p w14:paraId="611F8574">
            <w:pPr>
              <w:tabs>
                <w:tab w:val="left" w:pos="3387"/>
              </w:tabs>
              <w:jc w:val="center"/>
              <w:rPr>
                <w:rFonts w:ascii="宋体" w:hAnsi="宋体" w:cs="宋体"/>
                <w:color w:val="000000"/>
                <w:sz w:val="20"/>
                <w:szCs w:val="20"/>
              </w:rPr>
            </w:pPr>
            <w:r>
              <w:rPr>
                <w:rFonts w:hint="eastAsia" w:ascii="宋体" w:hAnsi="宋体" w:cs="宋体"/>
                <w:color w:val="000000"/>
                <w:sz w:val="20"/>
                <w:szCs w:val="20"/>
              </w:rPr>
              <w:t>6人</w:t>
            </w:r>
          </w:p>
        </w:tc>
        <w:tc>
          <w:tcPr>
            <w:tcW w:w="1319" w:type="dxa"/>
            <w:vAlign w:val="center"/>
          </w:tcPr>
          <w:p w14:paraId="34602D59">
            <w:pPr>
              <w:tabs>
                <w:tab w:val="left" w:pos="3387"/>
              </w:tabs>
              <w:jc w:val="center"/>
              <w:rPr>
                <w:rFonts w:ascii="宋体" w:hAnsi="宋体" w:cs="宋体"/>
                <w:color w:val="000000"/>
                <w:sz w:val="20"/>
                <w:szCs w:val="20"/>
              </w:rPr>
            </w:pPr>
            <w:r>
              <w:rPr>
                <w:rFonts w:hint="eastAsia" w:ascii="宋体" w:hAnsi="宋体" w:cs="宋体"/>
                <w:color w:val="000000"/>
                <w:sz w:val="20"/>
                <w:szCs w:val="20"/>
              </w:rPr>
              <w:t>5人</w:t>
            </w:r>
          </w:p>
        </w:tc>
        <w:tc>
          <w:tcPr>
            <w:tcW w:w="877" w:type="dxa"/>
            <w:vAlign w:val="center"/>
          </w:tcPr>
          <w:p w14:paraId="3B361432">
            <w:pPr>
              <w:jc w:val="center"/>
            </w:pPr>
            <w:r>
              <w:rPr>
                <w:rFonts w:hint="eastAsia" w:hAnsi="宋体" w:cs="Times New Roman"/>
                <w:sz w:val="21"/>
                <w:szCs w:val="21"/>
              </w:rPr>
              <w:t>1</w:t>
            </w:r>
          </w:p>
        </w:tc>
      </w:tr>
      <w:tr w14:paraId="13EB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ED4A8E0">
            <w:pPr>
              <w:jc w:val="center"/>
              <w:rPr>
                <w:rFonts w:hAnsi="宋体" w:cs="Times New Roman"/>
                <w:sz w:val="21"/>
                <w:szCs w:val="21"/>
              </w:rPr>
            </w:pPr>
          </w:p>
        </w:tc>
        <w:tc>
          <w:tcPr>
            <w:tcW w:w="700" w:type="dxa"/>
            <w:vMerge w:val="continue"/>
            <w:vAlign w:val="center"/>
          </w:tcPr>
          <w:p w14:paraId="5C6AEEA0">
            <w:pPr>
              <w:jc w:val="center"/>
              <w:rPr>
                <w:rFonts w:hAnsi="宋体" w:cs="Times New Roman"/>
                <w:sz w:val="21"/>
                <w:szCs w:val="21"/>
              </w:rPr>
            </w:pPr>
          </w:p>
        </w:tc>
        <w:tc>
          <w:tcPr>
            <w:tcW w:w="1122" w:type="dxa"/>
            <w:vAlign w:val="center"/>
          </w:tcPr>
          <w:p w14:paraId="2B091358">
            <w:pPr>
              <w:jc w:val="center"/>
              <w:rPr>
                <w:rFonts w:hAnsi="宋体" w:cs="Times New Roman"/>
                <w:sz w:val="21"/>
                <w:szCs w:val="21"/>
              </w:rPr>
            </w:pPr>
            <w:r>
              <w:rPr>
                <w:rFonts w:hint="eastAsia" w:ascii="宋体" w:hAnsi="宋体" w:cs="宋体"/>
                <w:sz w:val="20"/>
                <w:szCs w:val="20"/>
              </w:rPr>
              <w:t>数量指标</w:t>
            </w:r>
          </w:p>
        </w:tc>
        <w:tc>
          <w:tcPr>
            <w:tcW w:w="2636" w:type="dxa"/>
            <w:gridSpan w:val="3"/>
            <w:vAlign w:val="center"/>
          </w:tcPr>
          <w:p w14:paraId="31CBEB5F">
            <w:pPr>
              <w:jc w:val="center"/>
              <w:rPr>
                <w:rFonts w:hAnsi="宋体" w:cs="Times New Roman"/>
                <w:sz w:val="21"/>
                <w:szCs w:val="21"/>
              </w:rPr>
            </w:pPr>
            <w:r>
              <w:rPr>
                <w:rFonts w:hint="eastAsia" w:ascii="宋体" w:hAnsi="宋体" w:cs="宋体"/>
                <w:sz w:val="20"/>
                <w:szCs w:val="20"/>
              </w:rPr>
              <w:t>受理群众投诉案件</w:t>
            </w:r>
          </w:p>
        </w:tc>
        <w:tc>
          <w:tcPr>
            <w:tcW w:w="1466" w:type="dxa"/>
            <w:gridSpan w:val="2"/>
            <w:vAlign w:val="center"/>
          </w:tcPr>
          <w:p w14:paraId="72CEAB6A">
            <w:pPr>
              <w:tabs>
                <w:tab w:val="left" w:pos="3387"/>
              </w:tabs>
              <w:jc w:val="center"/>
              <w:rPr>
                <w:rFonts w:ascii="宋体" w:hAnsi="宋体" w:cs="宋体"/>
                <w:color w:val="000000"/>
                <w:sz w:val="20"/>
                <w:szCs w:val="20"/>
              </w:rPr>
            </w:pPr>
            <w:r>
              <w:rPr>
                <w:rFonts w:hint="eastAsia" w:ascii="宋体" w:hAnsi="宋体" w:cs="宋体"/>
                <w:color w:val="000000"/>
                <w:sz w:val="20"/>
                <w:szCs w:val="20"/>
              </w:rPr>
              <w:t>8000</w:t>
            </w:r>
          </w:p>
        </w:tc>
        <w:tc>
          <w:tcPr>
            <w:tcW w:w="1319" w:type="dxa"/>
            <w:vAlign w:val="center"/>
          </w:tcPr>
          <w:p w14:paraId="41B32170">
            <w:pPr>
              <w:tabs>
                <w:tab w:val="left" w:pos="3387"/>
              </w:tabs>
              <w:jc w:val="center"/>
              <w:rPr>
                <w:rFonts w:ascii="宋体" w:hAnsi="宋体" w:cs="宋体"/>
                <w:color w:val="000000"/>
                <w:sz w:val="20"/>
                <w:szCs w:val="20"/>
              </w:rPr>
            </w:pPr>
            <w:r>
              <w:rPr>
                <w:rFonts w:hint="eastAsia" w:ascii="宋体" w:hAnsi="宋体" w:cs="宋体"/>
                <w:color w:val="000000"/>
                <w:sz w:val="20"/>
                <w:szCs w:val="20"/>
              </w:rPr>
              <w:t>6764</w:t>
            </w:r>
          </w:p>
        </w:tc>
        <w:tc>
          <w:tcPr>
            <w:tcW w:w="877" w:type="dxa"/>
            <w:vAlign w:val="center"/>
          </w:tcPr>
          <w:p w14:paraId="32C97CF8">
            <w:pPr>
              <w:jc w:val="center"/>
              <w:rPr>
                <w:rFonts w:hAnsi="宋体" w:cs="Times New Roman"/>
                <w:sz w:val="21"/>
                <w:szCs w:val="21"/>
              </w:rPr>
            </w:pPr>
            <w:r>
              <w:rPr>
                <w:rFonts w:hint="eastAsia" w:hAnsi="宋体" w:cs="Times New Roman"/>
                <w:sz w:val="21"/>
                <w:szCs w:val="21"/>
              </w:rPr>
              <w:t>1</w:t>
            </w:r>
          </w:p>
        </w:tc>
      </w:tr>
      <w:tr w14:paraId="6EC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6CB5FD70">
            <w:pPr>
              <w:jc w:val="center"/>
              <w:rPr>
                <w:rFonts w:hAnsi="宋体" w:cs="Times New Roman"/>
                <w:sz w:val="21"/>
                <w:szCs w:val="21"/>
              </w:rPr>
            </w:pPr>
          </w:p>
        </w:tc>
        <w:tc>
          <w:tcPr>
            <w:tcW w:w="700" w:type="dxa"/>
            <w:vMerge w:val="continue"/>
            <w:vAlign w:val="center"/>
          </w:tcPr>
          <w:p w14:paraId="4B36851C">
            <w:pPr>
              <w:jc w:val="center"/>
              <w:rPr>
                <w:rFonts w:hAnsi="宋体" w:cs="Times New Roman"/>
                <w:sz w:val="21"/>
                <w:szCs w:val="21"/>
              </w:rPr>
            </w:pPr>
          </w:p>
        </w:tc>
        <w:tc>
          <w:tcPr>
            <w:tcW w:w="1122" w:type="dxa"/>
            <w:vAlign w:val="center"/>
          </w:tcPr>
          <w:p w14:paraId="5B9F1417">
            <w:pPr>
              <w:jc w:val="center"/>
              <w:rPr>
                <w:rFonts w:hAnsi="宋体" w:cs="Times New Roman"/>
                <w:sz w:val="21"/>
                <w:szCs w:val="21"/>
              </w:rPr>
            </w:pPr>
            <w:r>
              <w:rPr>
                <w:rFonts w:hint="eastAsia" w:ascii="宋体" w:hAnsi="宋体" w:cs="宋体"/>
                <w:sz w:val="20"/>
                <w:szCs w:val="20"/>
              </w:rPr>
              <w:t>质量指标</w:t>
            </w:r>
          </w:p>
        </w:tc>
        <w:tc>
          <w:tcPr>
            <w:tcW w:w="2636" w:type="dxa"/>
            <w:gridSpan w:val="3"/>
            <w:vAlign w:val="center"/>
          </w:tcPr>
          <w:p w14:paraId="7077823F">
            <w:pPr>
              <w:jc w:val="center"/>
              <w:rPr>
                <w:rFonts w:hAnsi="宋体" w:cs="Times New Roman"/>
                <w:sz w:val="21"/>
                <w:szCs w:val="21"/>
              </w:rPr>
            </w:pPr>
            <w:r>
              <w:rPr>
                <w:rFonts w:hint="eastAsia" w:ascii="宋体" w:hAnsi="宋体" w:cs="宋体"/>
                <w:sz w:val="20"/>
                <w:szCs w:val="20"/>
              </w:rPr>
              <w:t>投诉办理满意率</w:t>
            </w:r>
          </w:p>
        </w:tc>
        <w:tc>
          <w:tcPr>
            <w:tcW w:w="1466" w:type="dxa"/>
            <w:gridSpan w:val="2"/>
            <w:vAlign w:val="center"/>
          </w:tcPr>
          <w:p w14:paraId="6F4EB274">
            <w:pPr>
              <w:tabs>
                <w:tab w:val="left" w:pos="3387"/>
              </w:tabs>
              <w:jc w:val="center"/>
              <w:rPr>
                <w:rFonts w:ascii="宋体" w:hAnsi="宋体" w:cs="宋体"/>
                <w:color w:val="000000"/>
                <w:sz w:val="20"/>
                <w:szCs w:val="20"/>
              </w:rPr>
            </w:pPr>
            <w:r>
              <w:rPr>
                <w:rFonts w:hint="eastAsia" w:ascii="宋体" w:hAnsi="宋体" w:cs="宋体"/>
                <w:color w:val="000000"/>
                <w:sz w:val="20"/>
                <w:szCs w:val="20"/>
              </w:rPr>
              <w:t>90%</w:t>
            </w:r>
          </w:p>
        </w:tc>
        <w:tc>
          <w:tcPr>
            <w:tcW w:w="1319" w:type="dxa"/>
            <w:vAlign w:val="center"/>
          </w:tcPr>
          <w:p w14:paraId="5B295F38">
            <w:pPr>
              <w:tabs>
                <w:tab w:val="left" w:pos="3387"/>
              </w:tabs>
              <w:jc w:val="center"/>
              <w:rPr>
                <w:rFonts w:ascii="宋体" w:hAnsi="宋体" w:cs="宋体"/>
                <w:color w:val="000000"/>
                <w:sz w:val="20"/>
                <w:szCs w:val="20"/>
              </w:rPr>
            </w:pPr>
            <w:r>
              <w:rPr>
                <w:rFonts w:hint="eastAsia" w:ascii="宋体" w:hAnsi="宋体" w:cs="宋体"/>
                <w:color w:val="000000"/>
                <w:sz w:val="20"/>
                <w:szCs w:val="20"/>
              </w:rPr>
              <w:t>90%</w:t>
            </w:r>
          </w:p>
        </w:tc>
        <w:tc>
          <w:tcPr>
            <w:tcW w:w="877" w:type="dxa"/>
            <w:vAlign w:val="center"/>
          </w:tcPr>
          <w:p w14:paraId="4A9B747D">
            <w:pPr>
              <w:jc w:val="center"/>
              <w:rPr>
                <w:rFonts w:hAnsi="宋体" w:cs="Times New Roman"/>
                <w:sz w:val="21"/>
                <w:szCs w:val="21"/>
              </w:rPr>
            </w:pPr>
            <w:r>
              <w:rPr>
                <w:rFonts w:hint="eastAsia" w:hAnsi="宋体" w:cs="Times New Roman"/>
                <w:sz w:val="21"/>
                <w:szCs w:val="21"/>
              </w:rPr>
              <w:t>1.25</w:t>
            </w:r>
          </w:p>
        </w:tc>
      </w:tr>
      <w:tr w14:paraId="1771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D3C8585">
            <w:pPr>
              <w:jc w:val="center"/>
              <w:rPr>
                <w:rFonts w:hAnsi="宋体" w:cs="Times New Roman"/>
                <w:sz w:val="21"/>
                <w:szCs w:val="21"/>
              </w:rPr>
            </w:pPr>
          </w:p>
        </w:tc>
        <w:tc>
          <w:tcPr>
            <w:tcW w:w="700" w:type="dxa"/>
            <w:vMerge w:val="continue"/>
            <w:vAlign w:val="center"/>
          </w:tcPr>
          <w:p w14:paraId="0F37BA3D">
            <w:pPr>
              <w:tabs>
                <w:tab w:val="left" w:pos="3387"/>
              </w:tabs>
              <w:jc w:val="center"/>
              <w:rPr>
                <w:rFonts w:ascii="宋体" w:hAnsi="宋体" w:cs="宋体"/>
                <w:color w:val="000000"/>
                <w:sz w:val="20"/>
                <w:szCs w:val="20"/>
              </w:rPr>
            </w:pPr>
          </w:p>
        </w:tc>
        <w:tc>
          <w:tcPr>
            <w:tcW w:w="1122" w:type="dxa"/>
            <w:vAlign w:val="center"/>
          </w:tcPr>
          <w:p w14:paraId="1B2171AA">
            <w:pPr>
              <w:tabs>
                <w:tab w:val="left" w:pos="3387"/>
              </w:tabs>
              <w:jc w:val="center"/>
              <w:rPr>
                <w:rFonts w:ascii="宋体" w:hAnsi="宋体" w:cs="宋体"/>
                <w:sz w:val="20"/>
                <w:szCs w:val="20"/>
              </w:rPr>
            </w:pPr>
            <w:r>
              <w:rPr>
                <w:rFonts w:hint="eastAsia" w:ascii="宋体" w:hAnsi="宋体" w:cs="宋体"/>
                <w:sz w:val="20"/>
                <w:szCs w:val="20"/>
              </w:rPr>
              <w:t>成本指标</w:t>
            </w:r>
          </w:p>
        </w:tc>
        <w:tc>
          <w:tcPr>
            <w:tcW w:w="2636" w:type="dxa"/>
            <w:gridSpan w:val="3"/>
            <w:vAlign w:val="center"/>
          </w:tcPr>
          <w:p w14:paraId="3AE28597">
            <w:pPr>
              <w:tabs>
                <w:tab w:val="left" w:pos="3387"/>
              </w:tabs>
              <w:jc w:val="center"/>
              <w:rPr>
                <w:rFonts w:ascii="宋体" w:hAnsi="宋体" w:cs="宋体"/>
                <w:sz w:val="20"/>
                <w:szCs w:val="20"/>
              </w:rPr>
            </w:pPr>
            <w:r>
              <w:rPr>
                <w:rFonts w:hint="eastAsia" w:ascii="宋体" w:hAnsi="宋体" w:cs="宋体"/>
                <w:sz w:val="20"/>
                <w:szCs w:val="20"/>
              </w:rPr>
              <w:t>按每网格240元/月标准</w:t>
            </w:r>
          </w:p>
        </w:tc>
        <w:tc>
          <w:tcPr>
            <w:tcW w:w="1466" w:type="dxa"/>
            <w:gridSpan w:val="2"/>
            <w:vAlign w:val="center"/>
          </w:tcPr>
          <w:p w14:paraId="13BB9632">
            <w:pPr>
              <w:tabs>
                <w:tab w:val="left" w:pos="3387"/>
              </w:tabs>
              <w:jc w:val="center"/>
              <w:rPr>
                <w:rFonts w:ascii="宋体" w:hAnsi="宋体" w:cs="宋体"/>
                <w:color w:val="000000"/>
                <w:sz w:val="20"/>
                <w:szCs w:val="20"/>
              </w:rPr>
            </w:pPr>
            <w:r>
              <w:rPr>
                <w:rFonts w:hint="eastAsia" w:ascii="宋体" w:hAnsi="宋体" w:cs="宋体"/>
                <w:color w:val="000000"/>
                <w:sz w:val="20"/>
                <w:szCs w:val="20"/>
              </w:rPr>
              <w:t>70.56万元</w:t>
            </w:r>
          </w:p>
        </w:tc>
        <w:tc>
          <w:tcPr>
            <w:tcW w:w="1319" w:type="dxa"/>
            <w:vAlign w:val="center"/>
          </w:tcPr>
          <w:p w14:paraId="7449C46A">
            <w:pPr>
              <w:tabs>
                <w:tab w:val="left" w:pos="3387"/>
              </w:tabs>
              <w:jc w:val="center"/>
              <w:rPr>
                <w:rFonts w:ascii="宋体" w:hAnsi="宋体" w:cs="宋体"/>
                <w:color w:val="000000"/>
                <w:sz w:val="20"/>
                <w:szCs w:val="20"/>
              </w:rPr>
            </w:pPr>
            <w:r>
              <w:rPr>
                <w:rFonts w:hint="eastAsia" w:ascii="宋体" w:hAnsi="宋体" w:cs="宋体"/>
                <w:color w:val="000000"/>
                <w:sz w:val="20"/>
                <w:szCs w:val="20"/>
              </w:rPr>
              <w:t>69.65万元</w:t>
            </w:r>
          </w:p>
        </w:tc>
        <w:tc>
          <w:tcPr>
            <w:tcW w:w="877" w:type="dxa"/>
            <w:vAlign w:val="center"/>
          </w:tcPr>
          <w:p w14:paraId="06624EA7">
            <w:pPr>
              <w:jc w:val="center"/>
              <w:rPr>
                <w:rFonts w:hAnsi="宋体" w:cs="Times New Roman"/>
                <w:sz w:val="21"/>
                <w:szCs w:val="21"/>
              </w:rPr>
            </w:pPr>
            <w:r>
              <w:rPr>
                <w:rFonts w:hint="eastAsia" w:hAnsi="宋体" w:cs="Times New Roman"/>
                <w:sz w:val="21"/>
                <w:szCs w:val="21"/>
              </w:rPr>
              <w:t>1</w:t>
            </w:r>
          </w:p>
        </w:tc>
      </w:tr>
      <w:tr w14:paraId="0F65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87271C1">
            <w:pPr>
              <w:jc w:val="center"/>
              <w:rPr>
                <w:rFonts w:hAnsi="宋体" w:cs="Times New Roman"/>
                <w:sz w:val="21"/>
                <w:szCs w:val="21"/>
              </w:rPr>
            </w:pPr>
          </w:p>
        </w:tc>
        <w:tc>
          <w:tcPr>
            <w:tcW w:w="700" w:type="dxa"/>
            <w:vMerge w:val="restart"/>
            <w:vAlign w:val="center"/>
          </w:tcPr>
          <w:p w14:paraId="68F27051">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3DD4150F">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0DCA00EE">
            <w:pPr>
              <w:tabs>
                <w:tab w:val="left" w:pos="3387"/>
              </w:tabs>
              <w:jc w:val="center"/>
              <w:rPr>
                <w:rFonts w:ascii="宋体" w:hAnsi="宋体" w:cs="宋体"/>
                <w:sz w:val="20"/>
                <w:szCs w:val="20"/>
              </w:rPr>
            </w:pPr>
            <w:r>
              <w:rPr>
                <w:rFonts w:hint="eastAsia" w:ascii="宋体" w:hAnsi="宋体" w:cs="宋体"/>
                <w:sz w:val="20"/>
                <w:szCs w:val="20"/>
              </w:rPr>
              <w:t>居民的满意程度</w:t>
            </w:r>
          </w:p>
        </w:tc>
        <w:tc>
          <w:tcPr>
            <w:tcW w:w="1466" w:type="dxa"/>
            <w:gridSpan w:val="2"/>
            <w:vAlign w:val="center"/>
          </w:tcPr>
          <w:p w14:paraId="6E525AD1">
            <w:pPr>
              <w:tabs>
                <w:tab w:val="left" w:pos="3387"/>
              </w:tabs>
              <w:jc w:val="center"/>
              <w:rPr>
                <w:rFonts w:ascii="宋体" w:hAnsi="宋体" w:cs="宋体"/>
                <w:color w:val="000000"/>
                <w:sz w:val="20"/>
                <w:szCs w:val="20"/>
              </w:rPr>
            </w:pPr>
            <w:r>
              <w:rPr>
                <w:rFonts w:hint="eastAsia" w:ascii="宋体" w:hAnsi="宋体" w:cs="宋体"/>
                <w:color w:val="000000"/>
                <w:sz w:val="20"/>
                <w:szCs w:val="20"/>
              </w:rPr>
              <w:t>基本满意</w:t>
            </w:r>
          </w:p>
        </w:tc>
        <w:tc>
          <w:tcPr>
            <w:tcW w:w="1319" w:type="dxa"/>
            <w:vAlign w:val="center"/>
          </w:tcPr>
          <w:p w14:paraId="3C7A642E">
            <w:pPr>
              <w:tabs>
                <w:tab w:val="left" w:pos="3387"/>
              </w:tabs>
              <w:jc w:val="center"/>
              <w:rPr>
                <w:rFonts w:ascii="宋体" w:hAnsi="宋体" w:cs="宋体"/>
                <w:color w:val="000000"/>
                <w:sz w:val="20"/>
                <w:szCs w:val="20"/>
              </w:rPr>
            </w:pPr>
            <w:r>
              <w:rPr>
                <w:rFonts w:hint="eastAsia" w:ascii="宋体" w:hAnsi="宋体" w:cs="宋体"/>
                <w:color w:val="000000"/>
                <w:sz w:val="20"/>
                <w:szCs w:val="20"/>
              </w:rPr>
              <w:t>基本满意</w:t>
            </w:r>
          </w:p>
        </w:tc>
        <w:tc>
          <w:tcPr>
            <w:tcW w:w="877" w:type="dxa"/>
            <w:vAlign w:val="center"/>
          </w:tcPr>
          <w:p w14:paraId="16357915">
            <w:pPr>
              <w:jc w:val="center"/>
              <w:rPr>
                <w:rFonts w:hAnsi="宋体" w:cs="Times New Roman"/>
                <w:sz w:val="21"/>
                <w:szCs w:val="21"/>
              </w:rPr>
            </w:pPr>
            <w:r>
              <w:rPr>
                <w:rFonts w:hint="eastAsia" w:hAnsi="宋体" w:cs="Times New Roman"/>
                <w:sz w:val="21"/>
                <w:szCs w:val="21"/>
              </w:rPr>
              <w:t>1</w:t>
            </w:r>
          </w:p>
        </w:tc>
      </w:tr>
      <w:tr w14:paraId="12F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298442F">
            <w:pPr>
              <w:jc w:val="center"/>
              <w:rPr>
                <w:rFonts w:hAnsi="宋体" w:cs="Times New Roman"/>
                <w:sz w:val="21"/>
                <w:szCs w:val="21"/>
              </w:rPr>
            </w:pPr>
          </w:p>
        </w:tc>
        <w:tc>
          <w:tcPr>
            <w:tcW w:w="700" w:type="dxa"/>
            <w:vMerge w:val="continue"/>
            <w:vAlign w:val="center"/>
          </w:tcPr>
          <w:p w14:paraId="2C8A7967">
            <w:pPr>
              <w:tabs>
                <w:tab w:val="left" w:pos="3387"/>
              </w:tabs>
              <w:jc w:val="center"/>
              <w:rPr>
                <w:rFonts w:ascii="宋体" w:hAnsi="宋体" w:cs="宋体"/>
                <w:color w:val="000000"/>
                <w:sz w:val="20"/>
                <w:szCs w:val="20"/>
              </w:rPr>
            </w:pPr>
          </w:p>
        </w:tc>
        <w:tc>
          <w:tcPr>
            <w:tcW w:w="1122" w:type="dxa"/>
            <w:vAlign w:val="center"/>
          </w:tcPr>
          <w:p w14:paraId="14B41C3E">
            <w:pPr>
              <w:tabs>
                <w:tab w:val="left" w:pos="3387"/>
              </w:tabs>
              <w:jc w:val="center"/>
              <w:rPr>
                <w:rFonts w:ascii="宋体" w:hAnsi="宋体" w:cs="宋体"/>
                <w:sz w:val="20"/>
                <w:szCs w:val="20"/>
              </w:rPr>
            </w:pPr>
            <w:r>
              <w:rPr>
                <w:rFonts w:hint="eastAsia" w:ascii="宋体" w:hAnsi="宋体" w:cs="宋体"/>
                <w:sz w:val="20"/>
                <w:szCs w:val="20"/>
              </w:rPr>
              <w:t>社会效益指标</w:t>
            </w:r>
          </w:p>
        </w:tc>
        <w:tc>
          <w:tcPr>
            <w:tcW w:w="2636" w:type="dxa"/>
            <w:gridSpan w:val="3"/>
            <w:vAlign w:val="center"/>
          </w:tcPr>
          <w:p w14:paraId="14C17E3B">
            <w:pPr>
              <w:tabs>
                <w:tab w:val="left" w:pos="3387"/>
              </w:tabs>
              <w:jc w:val="center"/>
              <w:rPr>
                <w:rFonts w:ascii="宋体" w:hAnsi="宋体" w:cs="宋体"/>
                <w:sz w:val="20"/>
                <w:szCs w:val="20"/>
              </w:rPr>
            </w:pPr>
            <w:r>
              <w:rPr>
                <w:rFonts w:hint="eastAsia" w:ascii="宋体" w:hAnsi="宋体" w:cs="宋体"/>
                <w:sz w:val="20"/>
                <w:szCs w:val="20"/>
              </w:rPr>
              <w:t>安居乐业、社会稳定</w:t>
            </w:r>
          </w:p>
        </w:tc>
        <w:tc>
          <w:tcPr>
            <w:tcW w:w="1466" w:type="dxa"/>
            <w:gridSpan w:val="2"/>
            <w:vAlign w:val="center"/>
          </w:tcPr>
          <w:p w14:paraId="6CA3E63F">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1AF791E8">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3C4AE658">
            <w:pPr>
              <w:jc w:val="center"/>
            </w:pPr>
            <w:r>
              <w:rPr>
                <w:rFonts w:hint="eastAsia" w:hAnsi="宋体" w:cs="Times New Roman"/>
                <w:sz w:val="21"/>
                <w:szCs w:val="21"/>
              </w:rPr>
              <w:t>1.25</w:t>
            </w:r>
          </w:p>
        </w:tc>
      </w:tr>
      <w:tr w14:paraId="67A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2F19676">
            <w:pPr>
              <w:jc w:val="center"/>
              <w:rPr>
                <w:rFonts w:hAnsi="宋体" w:cs="Times New Roman"/>
                <w:sz w:val="21"/>
                <w:szCs w:val="21"/>
              </w:rPr>
            </w:pPr>
          </w:p>
        </w:tc>
        <w:tc>
          <w:tcPr>
            <w:tcW w:w="700" w:type="dxa"/>
            <w:vMerge w:val="continue"/>
            <w:vAlign w:val="center"/>
          </w:tcPr>
          <w:p w14:paraId="43813343">
            <w:pPr>
              <w:tabs>
                <w:tab w:val="left" w:pos="3387"/>
              </w:tabs>
              <w:jc w:val="center"/>
              <w:rPr>
                <w:rFonts w:ascii="宋体" w:hAnsi="宋体" w:cs="宋体"/>
                <w:color w:val="000000"/>
                <w:sz w:val="20"/>
                <w:szCs w:val="20"/>
              </w:rPr>
            </w:pPr>
          </w:p>
        </w:tc>
        <w:tc>
          <w:tcPr>
            <w:tcW w:w="1122" w:type="dxa"/>
            <w:vAlign w:val="center"/>
          </w:tcPr>
          <w:p w14:paraId="0195BC6B">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750F4DB4">
            <w:pPr>
              <w:tabs>
                <w:tab w:val="left" w:pos="3387"/>
              </w:tabs>
              <w:jc w:val="center"/>
              <w:rPr>
                <w:rFonts w:ascii="宋体" w:hAnsi="宋体" w:cs="宋体"/>
                <w:sz w:val="20"/>
                <w:szCs w:val="20"/>
              </w:rPr>
            </w:pPr>
            <w:r>
              <w:rPr>
                <w:rFonts w:hint="eastAsia" w:ascii="宋体" w:hAnsi="宋体" w:cs="宋体"/>
                <w:sz w:val="20"/>
                <w:szCs w:val="20"/>
              </w:rPr>
              <w:t>项目实施对社区公共环境的可持续影响</w:t>
            </w:r>
          </w:p>
        </w:tc>
        <w:tc>
          <w:tcPr>
            <w:tcW w:w="1466" w:type="dxa"/>
            <w:gridSpan w:val="2"/>
            <w:vAlign w:val="center"/>
          </w:tcPr>
          <w:p w14:paraId="20A900D9">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5EDF1C91">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5ADE92E1">
            <w:pPr>
              <w:jc w:val="center"/>
            </w:pPr>
            <w:r>
              <w:rPr>
                <w:rFonts w:hint="eastAsia" w:hAnsi="宋体" w:cs="Times New Roman"/>
                <w:sz w:val="21"/>
                <w:szCs w:val="21"/>
              </w:rPr>
              <w:t>1.25</w:t>
            </w:r>
          </w:p>
        </w:tc>
      </w:tr>
      <w:tr w14:paraId="67FF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tcPr>
          <w:p w14:paraId="0A8998A4">
            <w:pPr>
              <w:ind w:left="110" w:leftChars="50" w:firstLine="1050" w:firstLineChars="500"/>
            </w:pPr>
            <w:r>
              <w:rPr>
                <w:rFonts w:hint="eastAsia" w:hAnsi="宋体"/>
                <w:sz w:val="21"/>
                <w:szCs w:val="21"/>
              </w:rPr>
              <w:t xml:space="preserve"> 年度目标</w:t>
            </w:r>
            <w:r>
              <w:rPr>
                <w:rFonts w:hAnsi="宋体"/>
                <w:sz w:val="21"/>
                <w:szCs w:val="21"/>
              </w:rPr>
              <w:t>2</w:t>
            </w:r>
            <w:r>
              <w:rPr>
                <w:rFonts w:hint="eastAsia" w:hAnsi="宋体"/>
                <w:sz w:val="21"/>
                <w:szCs w:val="21"/>
              </w:rPr>
              <w:t xml:space="preserve">      (15分)</w:t>
            </w:r>
          </w:p>
        </w:tc>
        <w:tc>
          <w:tcPr>
            <w:tcW w:w="7420" w:type="dxa"/>
            <w:gridSpan w:val="8"/>
            <w:vAlign w:val="center"/>
          </w:tcPr>
          <w:p w14:paraId="3AD853A4">
            <w:pPr>
              <w:rPr>
                <w:rFonts w:hAnsi="宋体" w:cs="Times New Roman"/>
                <w:sz w:val="21"/>
                <w:szCs w:val="21"/>
              </w:rPr>
            </w:pPr>
            <w:r>
              <w:rPr>
                <w:rFonts w:hint="eastAsia" w:ascii="宋体" w:hAnsi="宋体" w:cs="宋体"/>
                <w:color w:val="000000"/>
                <w:sz w:val="20"/>
                <w:szCs w:val="20"/>
              </w:rPr>
              <w:t>坚持党建引领，以习近平新时代中国特色社会主义思想的理论体系为指引，强化基层党建。深化楼宇党建，充分利用每一个楼宇，打造坚实的基层党组织。创新社区网格化党组织建设，提高社区网格的战斗力、凝聚力、向心力。提升党员同志的综合素质，加强对正面人物、正面事件的宣传，紧扣“红色引擎”主线，开展文明创建，弘扬时代主旋律。</w:t>
            </w:r>
          </w:p>
        </w:tc>
      </w:tr>
      <w:tr w14:paraId="6893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6DC09A4D">
            <w:pPr>
              <w:jc w:val="center"/>
              <w:rPr>
                <w:rFonts w:hAnsi="宋体" w:cs="Times New Roman"/>
                <w:sz w:val="21"/>
                <w:szCs w:val="21"/>
              </w:rPr>
            </w:pPr>
            <w:r>
              <w:rPr>
                <w:rFonts w:hint="eastAsia" w:hAnsi="宋体"/>
                <w:sz w:val="21"/>
                <w:szCs w:val="21"/>
              </w:rPr>
              <w:t>年度绩效指标</w:t>
            </w:r>
          </w:p>
        </w:tc>
        <w:tc>
          <w:tcPr>
            <w:tcW w:w="700" w:type="dxa"/>
            <w:vAlign w:val="center"/>
          </w:tcPr>
          <w:p w14:paraId="245E9B3E">
            <w:pPr>
              <w:jc w:val="center"/>
              <w:rPr>
                <w:rFonts w:hAnsi="宋体" w:cs="Times New Roman"/>
                <w:sz w:val="21"/>
                <w:szCs w:val="21"/>
              </w:rPr>
            </w:pPr>
            <w:r>
              <w:rPr>
                <w:rFonts w:hint="eastAsia" w:hAnsi="宋体"/>
                <w:sz w:val="21"/>
                <w:szCs w:val="21"/>
              </w:rPr>
              <w:t>一级指标</w:t>
            </w:r>
          </w:p>
        </w:tc>
        <w:tc>
          <w:tcPr>
            <w:tcW w:w="1122" w:type="dxa"/>
            <w:vAlign w:val="center"/>
          </w:tcPr>
          <w:p w14:paraId="18C956CE">
            <w:pPr>
              <w:jc w:val="center"/>
              <w:rPr>
                <w:rFonts w:hAnsi="宋体" w:cs="Times New Roman"/>
                <w:sz w:val="21"/>
                <w:szCs w:val="21"/>
              </w:rPr>
            </w:pPr>
            <w:r>
              <w:rPr>
                <w:rFonts w:hint="eastAsia" w:hAnsi="宋体"/>
                <w:sz w:val="21"/>
                <w:szCs w:val="21"/>
              </w:rPr>
              <w:t>二级指标</w:t>
            </w:r>
          </w:p>
        </w:tc>
        <w:tc>
          <w:tcPr>
            <w:tcW w:w="2636" w:type="dxa"/>
            <w:gridSpan w:val="3"/>
            <w:vAlign w:val="center"/>
          </w:tcPr>
          <w:p w14:paraId="1E0050D0">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3F34F2E8">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216BB8DF">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3BA731AF">
            <w:pPr>
              <w:jc w:val="center"/>
              <w:rPr>
                <w:rFonts w:hAnsi="宋体" w:cs="Times New Roman"/>
                <w:sz w:val="21"/>
                <w:szCs w:val="21"/>
              </w:rPr>
            </w:pPr>
            <w:r>
              <w:rPr>
                <w:rFonts w:hint="eastAsia" w:hAnsi="宋体"/>
                <w:sz w:val="21"/>
                <w:szCs w:val="21"/>
              </w:rPr>
              <w:t>得分</w:t>
            </w:r>
          </w:p>
        </w:tc>
      </w:tr>
      <w:tr w14:paraId="59B1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C158A1F">
            <w:pPr>
              <w:jc w:val="center"/>
              <w:rPr>
                <w:rFonts w:hAnsi="宋体" w:cs="Times New Roman"/>
                <w:sz w:val="21"/>
                <w:szCs w:val="21"/>
              </w:rPr>
            </w:pPr>
          </w:p>
        </w:tc>
        <w:tc>
          <w:tcPr>
            <w:tcW w:w="700" w:type="dxa"/>
            <w:vMerge w:val="restart"/>
            <w:vAlign w:val="center"/>
          </w:tcPr>
          <w:p w14:paraId="0F211FC3">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4C254AAE">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576ACC87">
            <w:pPr>
              <w:tabs>
                <w:tab w:val="left" w:pos="3387"/>
              </w:tabs>
              <w:jc w:val="center"/>
              <w:rPr>
                <w:rFonts w:ascii="宋体" w:hAnsi="宋体" w:cs="宋体"/>
                <w:sz w:val="20"/>
                <w:szCs w:val="20"/>
              </w:rPr>
            </w:pPr>
            <w:r>
              <w:rPr>
                <w:rFonts w:hint="eastAsia" w:ascii="宋体" w:hAnsi="宋体" w:cs="宋体"/>
                <w:sz w:val="20"/>
                <w:szCs w:val="20"/>
              </w:rPr>
              <w:t>党员活动参与率</w:t>
            </w:r>
          </w:p>
        </w:tc>
        <w:tc>
          <w:tcPr>
            <w:tcW w:w="1466" w:type="dxa"/>
            <w:gridSpan w:val="2"/>
            <w:vAlign w:val="center"/>
          </w:tcPr>
          <w:p w14:paraId="2C6634A6">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06E0C94F">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0C0AF257">
            <w:pPr>
              <w:jc w:val="center"/>
              <w:rPr>
                <w:rFonts w:hAnsi="宋体" w:cs="Times New Roman"/>
                <w:sz w:val="21"/>
                <w:szCs w:val="21"/>
              </w:rPr>
            </w:pPr>
            <w:r>
              <w:rPr>
                <w:rFonts w:hint="eastAsia" w:hAnsi="宋体" w:cs="Times New Roman"/>
                <w:sz w:val="21"/>
                <w:szCs w:val="21"/>
              </w:rPr>
              <w:t>1.5</w:t>
            </w:r>
          </w:p>
        </w:tc>
      </w:tr>
      <w:tr w14:paraId="4603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AF55384">
            <w:pPr>
              <w:jc w:val="center"/>
              <w:rPr>
                <w:rFonts w:hAnsi="宋体" w:cs="Times New Roman"/>
                <w:sz w:val="21"/>
                <w:szCs w:val="21"/>
              </w:rPr>
            </w:pPr>
          </w:p>
        </w:tc>
        <w:tc>
          <w:tcPr>
            <w:tcW w:w="700" w:type="dxa"/>
            <w:vMerge w:val="continue"/>
            <w:vAlign w:val="center"/>
          </w:tcPr>
          <w:p w14:paraId="59F24A53">
            <w:pPr>
              <w:tabs>
                <w:tab w:val="left" w:pos="3387"/>
              </w:tabs>
              <w:jc w:val="center"/>
              <w:rPr>
                <w:rFonts w:ascii="宋体" w:hAnsi="宋体" w:cs="宋体"/>
                <w:color w:val="000000"/>
                <w:sz w:val="20"/>
                <w:szCs w:val="20"/>
              </w:rPr>
            </w:pPr>
          </w:p>
        </w:tc>
        <w:tc>
          <w:tcPr>
            <w:tcW w:w="1122" w:type="dxa"/>
            <w:vAlign w:val="center"/>
          </w:tcPr>
          <w:p w14:paraId="6019B5D4">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4DCC80A9">
            <w:pPr>
              <w:tabs>
                <w:tab w:val="left" w:pos="3387"/>
              </w:tabs>
              <w:jc w:val="center"/>
              <w:rPr>
                <w:rFonts w:ascii="宋体" w:hAnsi="宋体" w:cs="宋体"/>
                <w:sz w:val="20"/>
                <w:szCs w:val="20"/>
              </w:rPr>
            </w:pPr>
            <w:r>
              <w:rPr>
                <w:rFonts w:hint="eastAsia" w:ascii="宋体" w:hAnsi="宋体" w:cs="宋体"/>
                <w:sz w:val="20"/>
                <w:szCs w:val="20"/>
              </w:rPr>
              <w:t>慰问困难党员完成率</w:t>
            </w:r>
          </w:p>
        </w:tc>
        <w:tc>
          <w:tcPr>
            <w:tcW w:w="1466" w:type="dxa"/>
            <w:gridSpan w:val="2"/>
            <w:vAlign w:val="center"/>
          </w:tcPr>
          <w:p w14:paraId="4433D903">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2134CE77">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77253FB5">
            <w:pPr>
              <w:jc w:val="center"/>
            </w:pPr>
            <w:r>
              <w:rPr>
                <w:rFonts w:hint="eastAsia" w:hAnsi="宋体" w:cs="Times New Roman"/>
                <w:sz w:val="21"/>
                <w:szCs w:val="21"/>
              </w:rPr>
              <w:t>1.5</w:t>
            </w:r>
          </w:p>
        </w:tc>
      </w:tr>
      <w:tr w14:paraId="67A1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A54C50D">
            <w:pPr>
              <w:jc w:val="center"/>
              <w:rPr>
                <w:rFonts w:hAnsi="宋体" w:cs="Times New Roman"/>
                <w:sz w:val="21"/>
                <w:szCs w:val="21"/>
              </w:rPr>
            </w:pPr>
          </w:p>
        </w:tc>
        <w:tc>
          <w:tcPr>
            <w:tcW w:w="700" w:type="dxa"/>
            <w:vMerge w:val="continue"/>
            <w:vAlign w:val="center"/>
          </w:tcPr>
          <w:p w14:paraId="62846629">
            <w:pPr>
              <w:tabs>
                <w:tab w:val="left" w:pos="3387"/>
              </w:tabs>
              <w:jc w:val="center"/>
              <w:rPr>
                <w:rFonts w:ascii="宋体" w:hAnsi="宋体" w:cs="宋体"/>
                <w:color w:val="000000"/>
                <w:sz w:val="20"/>
                <w:szCs w:val="20"/>
              </w:rPr>
            </w:pPr>
          </w:p>
        </w:tc>
        <w:tc>
          <w:tcPr>
            <w:tcW w:w="1122" w:type="dxa"/>
            <w:vAlign w:val="center"/>
          </w:tcPr>
          <w:p w14:paraId="3873EAD1">
            <w:pPr>
              <w:tabs>
                <w:tab w:val="left" w:pos="3387"/>
              </w:tabs>
              <w:jc w:val="center"/>
              <w:rPr>
                <w:rFonts w:ascii="宋体" w:hAnsi="宋体" w:cs="宋体"/>
                <w:sz w:val="20"/>
                <w:szCs w:val="20"/>
              </w:rPr>
            </w:pPr>
            <w:r>
              <w:rPr>
                <w:rFonts w:hint="eastAsia" w:ascii="宋体" w:hAnsi="宋体" w:cs="宋体"/>
                <w:sz w:val="20"/>
                <w:szCs w:val="20"/>
              </w:rPr>
              <w:t>时效指标</w:t>
            </w:r>
          </w:p>
        </w:tc>
        <w:tc>
          <w:tcPr>
            <w:tcW w:w="2636" w:type="dxa"/>
            <w:gridSpan w:val="3"/>
            <w:vAlign w:val="center"/>
          </w:tcPr>
          <w:p w14:paraId="5F345794">
            <w:pPr>
              <w:tabs>
                <w:tab w:val="left" w:pos="3387"/>
              </w:tabs>
              <w:jc w:val="center"/>
              <w:rPr>
                <w:rFonts w:ascii="宋体" w:hAnsi="宋体" w:cs="宋体"/>
                <w:sz w:val="20"/>
                <w:szCs w:val="20"/>
              </w:rPr>
            </w:pPr>
            <w:r>
              <w:rPr>
                <w:rFonts w:hint="eastAsia" w:ascii="宋体" w:hAnsi="宋体" w:cs="宋体"/>
                <w:sz w:val="20"/>
                <w:szCs w:val="20"/>
              </w:rPr>
              <w:t>项目经费承诺实际完成率</w:t>
            </w:r>
          </w:p>
        </w:tc>
        <w:tc>
          <w:tcPr>
            <w:tcW w:w="1466" w:type="dxa"/>
            <w:gridSpan w:val="2"/>
            <w:vAlign w:val="center"/>
          </w:tcPr>
          <w:p w14:paraId="740C86AF">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306C8FD1">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4FC59C33">
            <w:pPr>
              <w:jc w:val="center"/>
            </w:pPr>
            <w:r>
              <w:rPr>
                <w:rFonts w:hint="eastAsia" w:hAnsi="宋体" w:cs="Times New Roman"/>
                <w:sz w:val="21"/>
                <w:szCs w:val="21"/>
              </w:rPr>
              <w:t>1.5</w:t>
            </w:r>
          </w:p>
        </w:tc>
      </w:tr>
      <w:tr w14:paraId="47C6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673266E">
            <w:pPr>
              <w:jc w:val="center"/>
              <w:rPr>
                <w:rFonts w:hAnsi="宋体" w:cs="Times New Roman"/>
                <w:sz w:val="21"/>
                <w:szCs w:val="21"/>
              </w:rPr>
            </w:pPr>
          </w:p>
        </w:tc>
        <w:tc>
          <w:tcPr>
            <w:tcW w:w="700" w:type="dxa"/>
            <w:vMerge w:val="continue"/>
            <w:vAlign w:val="center"/>
          </w:tcPr>
          <w:p w14:paraId="5C8BFF30">
            <w:pPr>
              <w:tabs>
                <w:tab w:val="left" w:pos="3387"/>
              </w:tabs>
              <w:jc w:val="center"/>
              <w:rPr>
                <w:rFonts w:ascii="宋体" w:hAnsi="宋体" w:cs="宋体"/>
                <w:color w:val="000000"/>
                <w:sz w:val="20"/>
                <w:szCs w:val="20"/>
              </w:rPr>
            </w:pPr>
          </w:p>
        </w:tc>
        <w:tc>
          <w:tcPr>
            <w:tcW w:w="1122" w:type="dxa"/>
            <w:vAlign w:val="center"/>
          </w:tcPr>
          <w:p w14:paraId="14DA63D9">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6DBC65F6">
            <w:pPr>
              <w:tabs>
                <w:tab w:val="left" w:pos="3387"/>
              </w:tabs>
              <w:jc w:val="center"/>
              <w:rPr>
                <w:rFonts w:ascii="宋体" w:hAnsi="宋体" w:cs="宋体"/>
                <w:sz w:val="20"/>
                <w:szCs w:val="20"/>
              </w:rPr>
            </w:pPr>
            <w:r>
              <w:rPr>
                <w:rFonts w:hint="eastAsia" w:ascii="宋体" w:hAnsi="宋体" w:cs="宋体"/>
                <w:sz w:val="20"/>
                <w:szCs w:val="20"/>
              </w:rPr>
              <w:t>开展党员学习活动次数</w:t>
            </w:r>
          </w:p>
        </w:tc>
        <w:tc>
          <w:tcPr>
            <w:tcW w:w="1466" w:type="dxa"/>
            <w:gridSpan w:val="2"/>
            <w:vAlign w:val="center"/>
          </w:tcPr>
          <w:p w14:paraId="69875D43">
            <w:pPr>
              <w:tabs>
                <w:tab w:val="left" w:pos="3387"/>
              </w:tabs>
              <w:jc w:val="center"/>
              <w:rPr>
                <w:rFonts w:ascii="宋体" w:hAnsi="宋体" w:cs="宋体"/>
                <w:color w:val="000000"/>
                <w:sz w:val="20"/>
                <w:szCs w:val="20"/>
              </w:rPr>
            </w:pPr>
            <w:r>
              <w:rPr>
                <w:rFonts w:hint="eastAsia" w:ascii="宋体" w:hAnsi="宋体" w:cs="宋体"/>
                <w:color w:val="000000"/>
                <w:sz w:val="20"/>
                <w:szCs w:val="20"/>
              </w:rPr>
              <w:t>1200</w:t>
            </w:r>
          </w:p>
        </w:tc>
        <w:tc>
          <w:tcPr>
            <w:tcW w:w="1319" w:type="dxa"/>
            <w:vAlign w:val="center"/>
          </w:tcPr>
          <w:p w14:paraId="40E964A3">
            <w:pPr>
              <w:jc w:val="center"/>
              <w:rPr>
                <w:rFonts w:hAnsi="宋体" w:cs="Times New Roman"/>
                <w:sz w:val="21"/>
                <w:szCs w:val="21"/>
              </w:rPr>
            </w:pPr>
            <w:r>
              <w:rPr>
                <w:rFonts w:hint="eastAsia" w:hAnsi="宋体" w:cs="Times New Roman"/>
                <w:sz w:val="21"/>
                <w:szCs w:val="21"/>
              </w:rPr>
              <w:t>1300</w:t>
            </w:r>
          </w:p>
        </w:tc>
        <w:tc>
          <w:tcPr>
            <w:tcW w:w="877" w:type="dxa"/>
            <w:vAlign w:val="center"/>
          </w:tcPr>
          <w:p w14:paraId="5A119C50">
            <w:pPr>
              <w:jc w:val="center"/>
            </w:pPr>
            <w:r>
              <w:rPr>
                <w:rFonts w:hint="eastAsia" w:hAnsi="宋体" w:cs="Times New Roman"/>
                <w:sz w:val="21"/>
                <w:szCs w:val="21"/>
              </w:rPr>
              <w:t>1.5</w:t>
            </w:r>
          </w:p>
        </w:tc>
      </w:tr>
      <w:tr w14:paraId="52FC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7322320">
            <w:pPr>
              <w:jc w:val="center"/>
              <w:rPr>
                <w:rFonts w:hAnsi="宋体" w:cs="Times New Roman"/>
                <w:sz w:val="21"/>
                <w:szCs w:val="21"/>
              </w:rPr>
            </w:pPr>
          </w:p>
        </w:tc>
        <w:tc>
          <w:tcPr>
            <w:tcW w:w="700" w:type="dxa"/>
            <w:vMerge w:val="continue"/>
            <w:vAlign w:val="center"/>
          </w:tcPr>
          <w:p w14:paraId="47DEEDA2">
            <w:pPr>
              <w:tabs>
                <w:tab w:val="left" w:pos="3387"/>
              </w:tabs>
              <w:jc w:val="center"/>
              <w:rPr>
                <w:rFonts w:ascii="宋体" w:hAnsi="宋体" w:cs="宋体"/>
                <w:color w:val="000000"/>
                <w:sz w:val="20"/>
                <w:szCs w:val="20"/>
              </w:rPr>
            </w:pPr>
          </w:p>
        </w:tc>
        <w:tc>
          <w:tcPr>
            <w:tcW w:w="1122" w:type="dxa"/>
            <w:vAlign w:val="center"/>
          </w:tcPr>
          <w:p w14:paraId="41478F17">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483DBDAE">
            <w:pPr>
              <w:tabs>
                <w:tab w:val="left" w:pos="3387"/>
              </w:tabs>
              <w:jc w:val="center"/>
              <w:rPr>
                <w:rFonts w:ascii="宋体" w:hAnsi="宋体" w:cs="宋体"/>
                <w:sz w:val="20"/>
                <w:szCs w:val="20"/>
              </w:rPr>
            </w:pPr>
            <w:r>
              <w:rPr>
                <w:rFonts w:hint="eastAsia" w:ascii="宋体" w:hAnsi="宋体" w:cs="宋体"/>
                <w:sz w:val="20"/>
                <w:szCs w:val="20"/>
              </w:rPr>
              <w:t>开展优秀党员表彰活动</w:t>
            </w:r>
          </w:p>
        </w:tc>
        <w:tc>
          <w:tcPr>
            <w:tcW w:w="1466" w:type="dxa"/>
            <w:gridSpan w:val="2"/>
            <w:vAlign w:val="center"/>
          </w:tcPr>
          <w:p w14:paraId="0844ECBC">
            <w:pPr>
              <w:tabs>
                <w:tab w:val="left" w:pos="3387"/>
              </w:tabs>
              <w:jc w:val="center"/>
              <w:rPr>
                <w:rFonts w:ascii="宋体" w:hAnsi="宋体" w:cs="宋体"/>
                <w:color w:val="000000"/>
                <w:sz w:val="20"/>
                <w:szCs w:val="20"/>
              </w:rPr>
            </w:pPr>
            <w:r>
              <w:rPr>
                <w:rFonts w:hint="eastAsia" w:ascii="宋体" w:hAnsi="宋体" w:cs="宋体"/>
                <w:color w:val="000000"/>
                <w:sz w:val="20"/>
                <w:szCs w:val="20"/>
              </w:rPr>
              <w:t>0</w:t>
            </w:r>
          </w:p>
        </w:tc>
        <w:tc>
          <w:tcPr>
            <w:tcW w:w="1319" w:type="dxa"/>
            <w:vAlign w:val="center"/>
          </w:tcPr>
          <w:p w14:paraId="2F6E8D22">
            <w:pPr>
              <w:jc w:val="center"/>
              <w:rPr>
                <w:rFonts w:hAnsi="宋体" w:cs="Times New Roman"/>
                <w:sz w:val="21"/>
                <w:szCs w:val="21"/>
              </w:rPr>
            </w:pPr>
            <w:r>
              <w:rPr>
                <w:rFonts w:hint="eastAsia" w:hAnsi="宋体" w:cs="Times New Roman"/>
                <w:sz w:val="21"/>
                <w:szCs w:val="21"/>
              </w:rPr>
              <w:t>0</w:t>
            </w:r>
          </w:p>
        </w:tc>
        <w:tc>
          <w:tcPr>
            <w:tcW w:w="877" w:type="dxa"/>
            <w:vAlign w:val="center"/>
          </w:tcPr>
          <w:p w14:paraId="31F13F00">
            <w:pPr>
              <w:jc w:val="center"/>
            </w:pPr>
            <w:r>
              <w:rPr>
                <w:rFonts w:hint="eastAsia" w:hAnsi="宋体" w:cs="Times New Roman"/>
                <w:sz w:val="21"/>
                <w:szCs w:val="21"/>
              </w:rPr>
              <w:t>1</w:t>
            </w:r>
          </w:p>
        </w:tc>
      </w:tr>
      <w:tr w14:paraId="3677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E2D4E39">
            <w:pPr>
              <w:jc w:val="center"/>
              <w:rPr>
                <w:rFonts w:hAnsi="宋体" w:cs="Times New Roman"/>
                <w:sz w:val="21"/>
                <w:szCs w:val="21"/>
              </w:rPr>
            </w:pPr>
          </w:p>
        </w:tc>
        <w:tc>
          <w:tcPr>
            <w:tcW w:w="700" w:type="dxa"/>
            <w:vMerge w:val="continue"/>
            <w:vAlign w:val="center"/>
          </w:tcPr>
          <w:p w14:paraId="64AA1BFC">
            <w:pPr>
              <w:tabs>
                <w:tab w:val="left" w:pos="3387"/>
              </w:tabs>
              <w:jc w:val="center"/>
              <w:rPr>
                <w:rFonts w:ascii="宋体" w:hAnsi="宋体" w:cs="宋体"/>
                <w:color w:val="000000"/>
                <w:sz w:val="20"/>
                <w:szCs w:val="20"/>
              </w:rPr>
            </w:pPr>
          </w:p>
        </w:tc>
        <w:tc>
          <w:tcPr>
            <w:tcW w:w="1122" w:type="dxa"/>
            <w:vAlign w:val="center"/>
          </w:tcPr>
          <w:p w14:paraId="13EB813F">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53657FF1">
            <w:pPr>
              <w:tabs>
                <w:tab w:val="left" w:pos="3387"/>
              </w:tabs>
              <w:jc w:val="center"/>
              <w:rPr>
                <w:rFonts w:ascii="宋体" w:hAnsi="宋体" w:cs="宋体"/>
                <w:sz w:val="20"/>
                <w:szCs w:val="20"/>
              </w:rPr>
            </w:pPr>
            <w:r>
              <w:rPr>
                <w:rFonts w:hint="eastAsia" w:ascii="宋体" w:hAnsi="宋体" w:cs="宋体"/>
                <w:sz w:val="20"/>
                <w:szCs w:val="20"/>
              </w:rPr>
              <w:t>慰问生活困难党员</w:t>
            </w:r>
          </w:p>
        </w:tc>
        <w:tc>
          <w:tcPr>
            <w:tcW w:w="1466" w:type="dxa"/>
            <w:gridSpan w:val="2"/>
            <w:vAlign w:val="center"/>
          </w:tcPr>
          <w:p w14:paraId="6CFB69B4">
            <w:pPr>
              <w:tabs>
                <w:tab w:val="left" w:pos="3387"/>
              </w:tabs>
              <w:jc w:val="center"/>
              <w:rPr>
                <w:rFonts w:ascii="宋体" w:hAnsi="宋体" w:cs="宋体"/>
                <w:color w:val="000000"/>
                <w:sz w:val="20"/>
                <w:szCs w:val="20"/>
              </w:rPr>
            </w:pPr>
            <w:r>
              <w:rPr>
                <w:rFonts w:hint="eastAsia" w:ascii="宋体" w:hAnsi="宋体" w:cs="宋体"/>
                <w:color w:val="000000"/>
                <w:sz w:val="20"/>
                <w:szCs w:val="20"/>
              </w:rPr>
              <w:t>680人次</w:t>
            </w:r>
          </w:p>
        </w:tc>
        <w:tc>
          <w:tcPr>
            <w:tcW w:w="1319" w:type="dxa"/>
            <w:vAlign w:val="center"/>
          </w:tcPr>
          <w:p w14:paraId="3A006823">
            <w:pPr>
              <w:tabs>
                <w:tab w:val="left" w:pos="3387"/>
              </w:tabs>
              <w:jc w:val="center"/>
              <w:rPr>
                <w:rFonts w:ascii="宋体" w:hAnsi="宋体" w:cs="宋体"/>
                <w:color w:val="000000"/>
                <w:sz w:val="20"/>
                <w:szCs w:val="20"/>
              </w:rPr>
            </w:pPr>
            <w:r>
              <w:rPr>
                <w:rFonts w:hint="eastAsia" w:ascii="宋体" w:hAnsi="宋体" w:cs="宋体"/>
                <w:color w:val="000000"/>
                <w:sz w:val="20"/>
                <w:szCs w:val="20"/>
              </w:rPr>
              <w:t>690人次</w:t>
            </w:r>
          </w:p>
        </w:tc>
        <w:tc>
          <w:tcPr>
            <w:tcW w:w="877" w:type="dxa"/>
            <w:vAlign w:val="center"/>
          </w:tcPr>
          <w:p w14:paraId="14BC38D0">
            <w:pPr>
              <w:jc w:val="center"/>
            </w:pPr>
            <w:r>
              <w:rPr>
                <w:rFonts w:hint="eastAsia" w:hAnsi="宋体" w:cs="Times New Roman"/>
                <w:sz w:val="21"/>
                <w:szCs w:val="21"/>
              </w:rPr>
              <w:t>1.5</w:t>
            </w:r>
          </w:p>
        </w:tc>
      </w:tr>
      <w:tr w14:paraId="0A5D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D3A6352">
            <w:pPr>
              <w:jc w:val="center"/>
              <w:rPr>
                <w:rFonts w:hAnsi="宋体" w:cs="Times New Roman"/>
                <w:sz w:val="21"/>
                <w:szCs w:val="21"/>
              </w:rPr>
            </w:pPr>
          </w:p>
        </w:tc>
        <w:tc>
          <w:tcPr>
            <w:tcW w:w="700" w:type="dxa"/>
            <w:vMerge w:val="continue"/>
            <w:vAlign w:val="center"/>
          </w:tcPr>
          <w:p w14:paraId="2B37AB9B">
            <w:pPr>
              <w:tabs>
                <w:tab w:val="left" w:pos="3387"/>
              </w:tabs>
              <w:jc w:val="center"/>
              <w:rPr>
                <w:rFonts w:ascii="宋体" w:hAnsi="宋体" w:cs="宋体"/>
                <w:color w:val="000000"/>
                <w:sz w:val="20"/>
                <w:szCs w:val="20"/>
              </w:rPr>
            </w:pPr>
          </w:p>
        </w:tc>
        <w:tc>
          <w:tcPr>
            <w:tcW w:w="1122" w:type="dxa"/>
            <w:vAlign w:val="center"/>
          </w:tcPr>
          <w:p w14:paraId="092BFB75">
            <w:pPr>
              <w:tabs>
                <w:tab w:val="left" w:pos="3387"/>
              </w:tabs>
              <w:jc w:val="center"/>
              <w:rPr>
                <w:rFonts w:ascii="宋体" w:hAnsi="宋体" w:cs="宋体"/>
                <w:sz w:val="20"/>
                <w:szCs w:val="20"/>
              </w:rPr>
            </w:pPr>
            <w:r>
              <w:rPr>
                <w:rFonts w:hint="eastAsia" w:ascii="宋体" w:hAnsi="宋体" w:cs="宋体"/>
                <w:sz w:val="20"/>
                <w:szCs w:val="20"/>
              </w:rPr>
              <w:t>成本指标</w:t>
            </w:r>
          </w:p>
        </w:tc>
        <w:tc>
          <w:tcPr>
            <w:tcW w:w="2636" w:type="dxa"/>
            <w:gridSpan w:val="3"/>
            <w:vAlign w:val="center"/>
          </w:tcPr>
          <w:p w14:paraId="02D39FEF">
            <w:pPr>
              <w:tabs>
                <w:tab w:val="left" w:pos="3387"/>
              </w:tabs>
              <w:jc w:val="center"/>
              <w:rPr>
                <w:rFonts w:ascii="宋体" w:hAnsi="宋体" w:cs="宋体"/>
                <w:sz w:val="20"/>
                <w:szCs w:val="20"/>
              </w:rPr>
            </w:pPr>
            <w:r>
              <w:rPr>
                <w:rFonts w:hint="eastAsia" w:ascii="宋体" w:hAnsi="宋体" w:cs="宋体"/>
                <w:sz w:val="20"/>
                <w:szCs w:val="20"/>
              </w:rPr>
              <w:t>按社区党组织数3000元/个；社区党委、党总支部数500元/个安排</w:t>
            </w:r>
          </w:p>
        </w:tc>
        <w:tc>
          <w:tcPr>
            <w:tcW w:w="1466" w:type="dxa"/>
            <w:gridSpan w:val="2"/>
            <w:vAlign w:val="center"/>
          </w:tcPr>
          <w:p w14:paraId="60A1AC53">
            <w:pPr>
              <w:tabs>
                <w:tab w:val="left" w:pos="3387"/>
              </w:tabs>
              <w:jc w:val="center"/>
              <w:rPr>
                <w:rFonts w:ascii="宋体" w:hAnsi="宋体" w:cs="宋体"/>
                <w:color w:val="000000"/>
                <w:sz w:val="20"/>
                <w:szCs w:val="20"/>
              </w:rPr>
            </w:pPr>
            <w:r>
              <w:rPr>
                <w:rFonts w:hint="eastAsia" w:ascii="宋体" w:hAnsi="宋体" w:cs="宋体"/>
                <w:color w:val="000000"/>
                <w:sz w:val="20"/>
                <w:szCs w:val="20"/>
              </w:rPr>
              <w:t>15.7万</w:t>
            </w:r>
          </w:p>
        </w:tc>
        <w:tc>
          <w:tcPr>
            <w:tcW w:w="1319" w:type="dxa"/>
            <w:vAlign w:val="center"/>
          </w:tcPr>
          <w:p w14:paraId="701D0A82">
            <w:pPr>
              <w:tabs>
                <w:tab w:val="left" w:pos="3387"/>
              </w:tabs>
              <w:jc w:val="center"/>
              <w:rPr>
                <w:rFonts w:ascii="宋体" w:hAnsi="宋体" w:cs="宋体"/>
                <w:color w:val="000000"/>
                <w:sz w:val="20"/>
                <w:szCs w:val="20"/>
              </w:rPr>
            </w:pPr>
            <w:r>
              <w:rPr>
                <w:rFonts w:hint="eastAsia" w:ascii="宋体" w:hAnsi="宋体" w:cs="宋体"/>
                <w:color w:val="000000"/>
                <w:sz w:val="20"/>
                <w:szCs w:val="20"/>
              </w:rPr>
              <w:t>15.7万</w:t>
            </w:r>
          </w:p>
        </w:tc>
        <w:tc>
          <w:tcPr>
            <w:tcW w:w="877" w:type="dxa"/>
            <w:vAlign w:val="center"/>
          </w:tcPr>
          <w:p w14:paraId="0DA746BA">
            <w:pPr>
              <w:jc w:val="center"/>
            </w:pPr>
            <w:r>
              <w:rPr>
                <w:rFonts w:hint="eastAsia" w:hAnsi="宋体" w:cs="Times New Roman"/>
                <w:sz w:val="21"/>
                <w:szCs w:val="21"/>
              </w:rPr>
              <w:t>1.5</w:t>
            </w:r>
          </w:p>
        </w:tc>
      </w:tr>
      <w:tr w14:paraId="69AA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FCB8149">
            <w:pPr>
              <w:jc w:val="center"/>
              <w:rPr>
                <w:rFonts w:hAnsi="宋体" w:cs="Times New Roman"/>
                <w:sz w:val="21"/>
                <w:szCs w:val="21"/>
              </w:rPr>
            </w:pPr>
          </w:p>
        </w:tc>
        <w:tc>
          <w:tcPr>
            <w:tcW w:w="700" w:type="dxa"/>
            <w:vMerge w:val="restart"/>
            <w:vAlign w:val="center"/>
          </w:tcPr>
          <w:p w14:paraId="3F9F2E6A">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0C47B592">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28FE5E28">
            <w:pPr>
              <w:tabs>
                <w:tab w:val="left" w:pos="3387"/>
              </w:tabs>
              <w:jc w:val="center"/>
              <w:rPr>
                <w:rFonts w:ascii="宋体" w:hAnsi="宋体" w:cs="宋体"/>
                <w:sz w:val="20"/>
                <w:szCs w:val="20"/>
              </w:rPr>
            </w:pPr>
            <w:r>
              <w:rPr>
                <w:rFonts w:hint="eastAsia" w:ascii="宋体" w:hAnsi="宋体" w:cs="宋体"/>
                <w:sz w:val="20"/>
                <w:szCs w:val="20"/>
              </w:rPr>
              <w:t>党员群众的满意程度</w:t>
            </w:r>
          </w:p>
        </w:tc>
        <w:tc>
          <w:tcPr>
            <w:tcW w:w="1466" w:type="dxa"/>
            <w:gridSpan w:val="2"/>
            <w:vAlign w:val="center"/>
          </w:tcPr>
          <w:p w14:paraId="09BB243E">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1319" w:type="dxa"/>
            <w:vAlign w:val="center"/>
          </w:tcPr>
          <w:p w14:paraId="774485FB">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877" w:type="dxa"/>
            <w:vAlign w:val="center"/>
          </w:tcPr>
          <w:p w14:paraId="14EAE82D">
            <w:pPr>
              <w:jc w:val="center"/>
            </w:pPr>
            <w:r>
              <w:rPr>
                <w:rFonts w:hint="eastAsia" w:hAnsi="宋体" w:cs="Times New Roman"/>
                <w:sz w:val="21"/>
                <w:szCs w:val="21"/>
              </w:rPr>
              <w:t>1.5</w:t>
            </w:r>
          </w:p>
        </w:tc>
      </w:tr>
      <w:tr w14:paraId="0344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479CD676">
            <w:pPr>
              <w:jc w:val="center"/>
              <w:rPr>
                <w:rFonts w:hAnsi="宋体" w:cs="Times New Roman"/>
                <w:sz w:val="21"/>
                <w:szCs w:val="21"/>
              </w:rPr>
            </w:pPr>
          </w:p>
        </w:tc>
        <w:tc>
          <w:tcPr>
            <w:tcW w:w="700" w:type="dxa"/>
            <w:vMerge w:val="continue"/>
            <w:vAlign w:val="center"/>
          </w:tcPr>
          <w:p w14:paraId="22B2D663">
            <w:pPr>
              <w:tabs>
                <w:tab w:val="left" w:pos="3387"/>
              </w:tabs>
              <w:jc w:val="center"/>
              <w:rPr>
                <w:rFonts w:ascii="宋体" w:hAnsi="宋体" w:cs="宋体"/>
                <w:color w:val="000000"/>
                <w:sz w:val="20"/>
                <w:szCs w:val="20"/>
              </w:rPr>
            </w:pPr>
          </w:p>
        </w:tc>
        <w:tc>
          <w:tcPr>
            <w:tcW w:w="1122" w:type="dxa"/>
            <w:vAlign w:val="center"/>
          </w:tcPr>
          <w:p w14:paraId="48780B15">
            <w:pPr>
              <w:tabs>
                <w:tab w:val="left" w:pos="3387"/>
              </w:tabs>
              <w:jc w:val="center"/>
              <w:rPr>
                <w:rFonts w:ascii="宋体" w:hAnsi="宋体" w:cs="宋体"/>
                <w:sz w:val="20"/>
                <w:szCs w:val="20"/>
              </w:rPr>
            </w:pPr>
            <w:r>
              <w:rPr>
                <w:rFonts w:hint="eastAsia" w:ascii="宋体" w:hAnsi="宋体" w:cs="宋体"/>
                <w:sz w:val="20"/>
                <w:szCs w:val="20"/>
              </w:rPr>
              <w:t>社会效益指标</w:t>
            </w:r>
          </w:p>
        </w:tc>
        <w:tc>
          <w:tcPr>
            <w:tcW w:w="2636" w:type="dxa"/>
            <w:gridSpan w:val="3"/>
            <w:vAlign w:val="center"/>
          </w:tcPr>
          <w:p w14:paraId="42AC8E2D">
            <w:pPr>
              <w:tabs>
                <w:tab w:val="left" w:pos="3387"/>
              </w:tabs>
              <w:jc w:val="center"/>
              <w:rPr>
                <w:rFonts w:ascii="宋体" w:hAnsi="宋体" w:cs="宋体"/>
                <w:sz w:val="20"/>
                <w:szCs w:val="20"/>
              </w:rPr>
            </w:pPr>
            <w:r>
              <w:rPr>
                <w:rFonts w:hint="eastAsia" w:ascii="宋体" w:hAnsi="宋体" w:cs="宋体"/>
                <w:sz w:val="20"/>
                <w:szCs w:val="20"/>
                <w:lang w:eastAsia="zh-CN"/>
              </w:rPr>
              <w:t>全面从严治党</w:t>
            </w:r>
            <w:r>
              <w:rPr>
                <w:rFonts w:hint="eastAsia" w:ascii="宋体" w:hAnsi="宋体" w:cs="宋体"/>
                <w:sz w:val="20"/>
                <w:szCs w:val="20"/>
              </w:rPr>
              <w:t>，党风廉政</w:t>
            </w:r>
          </w:p>
        </w:tc>
        <w:tc>
          <w:tcPr>
            <w:tcW w:w="1466" w:type="dxa"/>
            <w:gridSpan w:val="2"/>
            <w:vAlign w:val="center"/>
          </w:tcPr>
          <w:p w14:paraId="437C766D">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6A12B68C">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0DC38F70">
            <w:pPr>
              <w:jc w:val="center"/>
            </w:pPr>
            <w:r>
              <w:rPr>
                <w:rFonts w:hint="eastAsia" w:hAnsi="宋体" w:cs="Times New Roman"/>
                <w:sz w:val="21"/>
                <w:szCs w:val="21"/>
              </w:rPr>
              <w:t>1.5</w:t>
            </w:r>
          </w:p>
        </w:tc>
      </w:tr>
      <w:tr w14:paraId="550C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6B75D4A2">
            <w:pPr>
              <w:jc w:val="center"/>
              <w:rPr>
                <w:rFonts w:hAnsi="宋体" w:cs="Times New Roman"/>
                <w:sz w:val="21"/>
                <w:szCs w:val="21"/>
              </w:rPr>
            </w:pPr>
          </w:p>
        </w:tc>
        <w:tc>
          <w:tcPr>
            <w:tcW w:w="700" w:type="dxa"/>
            <w:vMerge w:val="continue"/>
            <w:vAlign w:val="center"/>
          </w:tcPr>
          <w:p w14:paraId="55EC1F8A">
            <w:pPr>
              <w:tabs>
                <w:tab w:val="left" w:pos="3387"/>
              </w:tabs>
              <w:jc w:val="center"/>
              <w:rPr>
                <w:rFonts w:ascii="宋体" w:hAnsi="宋体" w:cs="宋体"/>
                <w:color w:val="000000"/>
                <w:sz w:val="20"/>
                <w:szCs w:val="20"/>
              </w:rPr>
            </w:pPr>
          </w:p>
        </w:tc>
        <w:tc>
          <w:tcPr>
            <w:tcW w:w="1122" w:type="dxa"/>
            <w:vAlign w:val="center"/>
          </w:tcPr>
          <w:p w14:paraId="15493D7F">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70FC3AF9">
            <w:pPr>
              <w:tabs>
                <w:tab w:val="left" w:pos="3387"/>
              </w:tabs>
              <w:jc w:val="center"/>
              <w:rPr>
                <w:rFonts w:ascii="宋体" w:hAnsi="宋体" w:cs="宋体"/>
                <w:sz w:val="20"/>
                <w:szCs w:val="20"/>
              </w:rPr>
            </w:pPr>
            <w:r>
              <w:rPr>
                <w:rFonts w:hint="eastAsia" w:ascii="宋体" w:hAnsi="宋体" w:cs="宋体"/>
                <w:sz w:val="20"/>
                <w:szCs w:val="20"/>
              </w:rPr>
              <w:t>项目实施对党员精神面貌的可持续影响</w:t>
            </w:r>
          </w:p>
        </w:tc>
        <w:tc>
          <w:tcPr>
            <w:tcW w:w="1466" w:type="dxa"/>
            <w:gridSpan w:val="2"/>
            <w:vAlign w:val="center"/>
          </w:tcPr>
          <w:p w14:paraId="747E45DB">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2742924D">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1AA6DDFE">
            <w:pPr>
              <w:jc w:val="center"/>
            </w:pPr>
            <w:r>
              <w:rPr>
                <w:rFonts w:hint="eastAsia" w:hAnsi="宋体" w:cs="Times New Roman"/>
                <w:sz w:val="21"/>
                <w:szCs w:val="21"/>
              </w:rPr>
              <w:t>1.5</w:t>
            </w:r>
          </w:p>
        </w:tc>
      </w:tr>
      <w:tr w14:paraId="2E91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1945D828">
            <w:pPr>
              <w:ind w:left="420" w:hanging="420" w:hangingChars="200"/>
            </w:pPr>
            <w:r>
              <w:rPr>
                <w:rFonts w:hint="eastAsia" w:hAnsi="宋体"/>
                <w:sz w:val="21"/>
                <w:szCs w:val="21"/>
              </w:rPr>
              <w:t>年度目标3 (11.7分)</w:t>
            </w:r>
          </w:p>
          <w:p w14:paraId="60B1B8A1">
            <w:pPr>
              <w:tabs>
                <w:tab w:val="left" w:pos="3387"/>
              </w:tabs>
              <w:jc w:val="center"/>
              <w:rPr>
                <w:rFonts w:ascii="宋体" w:hAnsi="宋体" w:cs="宋体"/>
                <w:color w:val="000000"/>
                <w:sz w:val="20"/>
                <w:szCs w:val="20"/>
              </w:rPr>
            </w:pPr>
          </w:p>
        </w:tc>
        <w:tc>
          <w:tcPr>
            <w:tcW w:w="7420" w:type="dxa"/>
            <w:gridSpan w:val="8"/>
            <w:vAlign w:val="center"/>
          </w:tcPr>
          <w:p w14:paraId="18EF5394">
            <w:pPr>
              <w:rPr>
                <w:rFonts w:hAnsi="宋体" w:cs="Times New Roman"/>
                <w:sz w:val="21"/>
                <w:szCs w:val="21"/>
              </w:rPr>
            </w:pPr>
            <w:r>
              <w:rPr>
                <w:rFonts w:hint="eastAsia" w:ascii="宋体" w:hAnsi="宋体" w:cs="宋体"/>
                <w:color w:val="000000"/>
                <w:sz w:val="20"/>
                <w:szCs w:val="20"/>
              </w:rPr>
              <w:t>坚持细化各项工作目标，及时传达上级各种文件、会议精神，政令畅达，提高工作效率。做好机关各项保障工作，及时配置好各类办公用品等，保障机关正常运行。提前计划固定资产配置、办公大楼养护及维修等，为工作人员创造良好的办公环境。</w:t>
            </w:r>
          </w:p>
        </w:tc>
      </w:tr>
      <w:tr w14:paraId="1C05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10D2D818">
            <w:pPr>
              <w:jc w:val="center"/>
              <w:rPr>
                <w:rFonts w:hAnsi="宋体" w:cs="Times New Roman"/>
                <w:sz w:val="21"/>
                <w:szCs w:val="21"/>
              </w:rPr>
            </w:pPr>
            <w:r>
              <w:rPr>
                <w:rFonts w:hint="eastAsia" w:hAnsi="宋体"/>
                <w:sz w:val="21"/>
                <w:szCs w:val="21"/>
              </w:rPr>
              <w:t>年度绩效指标</w:t>
            </w:r>
          </w:p>
        </w:tc>
        <w:tc>
          <w:tcPr>
            <w:tcW w:w="700" w:type="dxa"/>
            <w:vAlign w:val="center"/>
          </w:tcPr>
          <w:p w14:paraId="2A51BB44">
            <w:pPr>
              <w:jc w:val="center"/>
              <w:rPr>
                <w:rFonts w:hAnsi="宋体" w:cs="Times New Roman"/>
                <w:sz w:val="21"/>
                <w:szCs w:val="21"/>
              </w:rPr>
            </w:pPr>
            <w:r>
              <w:rPr>
                <w:rFonts w:hint="eastAsia" w:hAnsi="宋体"/>
                <w:sz w:val="21"/>
                <w:szCs w:val="21"/>
              </w:rPr>
              <w:t>一级指标</w:t>
            </w:r>
          </w:p>
        </w:tc>
        <w:tc>
          <w:tcPr>
            <w:tcW w:w="1122" w:type="dxa"/>
            <w:vAlign w:val="center"/>
          </w:tcPr>
          <w:p w14:paraId="0B2F8607">
            <w:pPr>
              <w:jc w:val="center"/>
              <w:rPr>
                <w:rFonts w:hAnsi="宋体" w:cs="Times New Roman"/>
                <w:sz w:val="21"/>
                <w:szCs w:val="21"/>
              </w:rPr>
            </w:pPr>
            <w:r>
              <w:rPr>
                <w:rFonts w:hint="eastAsia" w:hAnsi="宋体"/>
                <w:sz w:val="21"/>
                <w:szCs w:val="21"/>
              </w:rPr>
              <w:t>二级指标</w:t>
            </w:r>
          </w:p>
        </w:tc>
        <w:tc>
          <w:tcPr>
            <w:tcW w:w="2636" w:type="dxa"/>
            <w:gridSpan w:val="3"/>
            <w:vAlign w:val="center"/>
          </w:tcPr>
          <w:p w14:paraId="0036DD46">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434EA6F4">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40016245">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17FE35F5">
            <w:pPr>
              <w:jc w:val="center"/>
              <w:rPr>
                <w:rFonts w:hAnsi="宋体" w:cs="Times New Roman"/>
                <w:sz w:val="21"/>
                <w:szCs w:val="21"/>
              </w:rPr>
            </w:pPr>
            <w:r>
              <w:rPr>
                <w:rFonts w:hint="eastAsia" w:hAnsi="宋体"/>
                <w:sz w:val="21"/>
                <w:szCs w:val="21"/>
              </w:rPr>
              <w:t>得分</w:t>
            </w:r>
          </w:p>
        </w:tc>
      </w:tr>
      <w:tr w14:paraId="3C09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36966B3">
            <w:pPr>
              <w:jc w:val="center"/>
              <w:rPr>
                <w:rFonts w:hAnsi="宋体" w:cs="Times New Roman"/>
                <w:sz w:val="21"/>
                <w:szCs w:val="21"/>
              </w:rPr>
            </w:pPr>
          </w:p>
        </w:tc>
        <w:tc>
          <w:tcPr>
            <w:tcW w:w="700" w:type="dxa"/>
            <w:vMerge w:val="restart"/>
            <w:vAlign w:val="center"/>
          </w:tcPr>
          <w:p w14:paraId="68620EF6">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309287C4">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4E2FC1B0">
            <w:pPr>
              <w:tabs>
                <w:tab w:val="left" w:pos="3387"/>
              </w:tabs>
              <w:jc w:val="center"/>
              <w:rPr>
                <w:rFonts w:ascii="宋体" w:hAnsi="宋体" w:cs="宋体"/>
                <w:sz w:val="20"/>
                <w:szCs w:val="20"/>
              </w:rPr>
            </w:pPr>
            <w:r>
              <w:rPr>
                <w:rFonts w:hint="eastAsia" w:ascii="宋体" w:hAnsi="宋体" w:cs="宋体"/>
                <w:sz w:val="20"/>
                <w:szCs w:val="20"/>
              </w:rPr>
              <w:t>维修合格率</w:t>
            </w:r>
          </w:p>
        </w:tc>
        <w:tc>
          <w:tcPr>
            <w:tcW w:w="1466" w:type="dxa"/>
            <w:gridSpan w:val="2"/>
            <w:vAlign w:val="center"/>
          </w:tcPr>
          <w:p w14:paraId="02DD3EE6">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1AB85525">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465FCC5C">
            <w:pPr>
              <w:jc w:val="center"/>
              <w:rPr>
                <w:rFonts w:hAnsi="宋体" w:cs="Times New Roman"/>
                <w:sz w:val="21"/>
                <w:szCs w:val="21"/>
              </w:rPr>
            </w:pPr>
            <w:r>
              <w:rPr>
                <w:rFonts w:hint="eastAsia" w:hAnsi="宋体" w:cs="Times New Roman"/>
                <w:sz w:val="21"/>
                <w:szCs w:val="21"/>
              </w:rPr>
              <w:t>1.3</w:t>
            </w:r>
          </w:p>
        </w:tc>
      </w:tr>
      <w:tr w14:paraId="12D0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42D338F3">
            <w:pPr>
              <w:jc w:val="center"/>
              <w:rPr>
                <w:rFonts w:hAnsi="宋体" w:cs="Times New Roman"/>
                <w:sz w:val="21"/>
                <w:szCs w:val="21"/>
              </w:rPr>
            </w:pPr>
          </w:p>
        </w:tc>
        <w:tc>
          <w:tcPr>
            <w:tcW w:w="700" w:type="dxa"/>
            <w:vMerge w:val="continue"/>
            <w:vAlign w:val="center"/>
          </w:tcPr>
          <w:p w14:paraId="1AEC357C">
            <w:pPr>
              <w:tabs>
                <w:tab w:val="left" w:pos="3387"/>
              </w:tabs>
              <w:jc w:val="center"/>
              <w:rPr>
                <w:rFonts w:ascii="宋体" w:hAnsi="宋体" w:cs="宋体"/>
                <w:color w:val="000000"/>
                <w:sz w:val="20"/>
                <w:szCs w:val="20"/>
              </w:rPr>
            </w:pPr>
          </w:p>
        </w:tc>
        <w:tc>
          <w:tcPr>
            <w:tcW w:w="1122" w:type="dxa"/>
            <w:vAlign w:val="center"/>
          </w:tcPr>
          <w:p w14:paraId="3D1D2DA0">
            <w:pPr>
              <w:tabs>
                <w:tab w:val="left" w:pos="3387"/>
              </w:tabs>
              <w:jc w:val="center"/>
              <w:rPr>
                <w:rFonts w:ascii="宋体" w:hAnsi="宋体" w:cs="宋体"/>
                <w:sz w:val="20"/>
                <w:szCs w:val="20"/>
              </w:rPr>
            </w:pPr>
            <w:r>
              <w:rPr>
                <w:rFonts w:hint="eastAsia" w:ascii="宋体" w:hAnsi="宋体" w:cs="宋体"/>
                <w:sz w:val="20"/>
                <w:szCs w:val="20"/>
              </w:rPr>
              <w:t>时效指标</w:t>
            </w:r>
          </w:p>
        </w:tc>
        <w:tc>
          <w:tcPr>
            <w:tcW w:w="2636" w:type="dxa"/>
            <w:gridSpan w:val="3"/>
            <w:vAlign w:val="center"/>
          </w:tcPr>
          <w:p w14:paraId="0D5A97D5">
            <w:pPr>
              <w:tabs>
                <w:tab w:val="left" w:pos="3387"/>
              </w:tabs>
              <w:jc w:val="center"/>
              <w:rPr>
                <w:rFonts w:ascii="宋体" w:hAnsi="宋体" w:cs="宋体"/>
                <w:sz w:val="20"/>
                <w:szCs w:val="20"/>
              </w:rPr>
            </w:pPr>
            <w:r>
              <w:rPr>
                <w:rFonts w:hint="eastAsia" w:ascii="宋体" w:hAnsi="宋体" w:cs="宋体"/>
                <w:sz w:val="20"/>
                <w:szCs w:val="20"/>
              </w:rPr>
              <w:t>项目经费承诺实际完成率</w:t>
            </w:r>
          </w:p>
        </w:tc>
        <w:tc>
          <w:tcPr>
            <w:tcW w:w="1466" w:type="dxa"/>
            <w:gridSpan w:val="2"/>
            <w:vAlign w:val="center"/>
          </w:tcPr>
          <w:p w14:paraId="6EA2903B">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460E0DC1">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36F8D18F">
            <w:pPr>
              <w:jc w:val="center"/>
            </w:pPr>
            <w:r>
              <w:rPr>
                <w:rFonts w:hint="eastAsia" w:hAnsi="宋体" w:cs="Times New Roman"/>
                <w:sz w:val="21"/>
                <w:szCs w:val="21"/>
              </w:rPr>
              <w:t>1.3</w:t>
            </w:r>
          </w:p>
        </w:tc>
      </w:tr>
      <w:tr w14:paraId="3129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3E131F5">
            <w:pPr>
              <w:jc w:val="center"/>
              <w:rPr>
                <w:rFonts w:hAnsi="宋体" w:cs="Times New Roman"/>
                <w:sz w:val="21"/>
                <w:szCs w:val="21"/>
              </w:rPr>
            </w:pPr>
          </w:p>
        </w:tc>
        <w:tc>
          <w:tcPr>
            <w:tcW w:w="700" w:type="dxa"/>
            <w:vMerge w:val="continue"/>
            <w:vAlign w:val="center"/>
          </w:tcPr>
          <w:p w14:paraId="01D974E4">
            <w:pPr>
              <w:tabs>
                <w:tab w:val="left" w:pos="3387"/>
              </w:tabs>
              <w:jc w:val="center"/>
              <w:rPr>
                <w:rFonts w:ascii="宋体" w:hAnsi="宋体" w:cs="宋体"/>
                <w:color w:val="000000"/>
                <w:sz w:val="20"/>
                <w:szCs w:val="20"/>
              </w:rPr>
            </w:pPr>
          </w:p>
        </w:tc>
        <w:tc>
          <w:tcPr>
            <w:tcW w:w="1122" w:type="dxa"/>
            <w:vAlign w:val="center"/>
          </w:tcPr>
          <w:p w14:paraId="44B2339C">
            <w:pPr>
              <w:tabs>
                <w:tab w:val="left" w:pos="3387"/>
              </w:tabs>
              <w:jc w:val="center"/>
              <w:rPr>
                <w:rFonts w:ascii="宋体" w:hAnsi="宋体" w:cs="宋体"/>
                <w:sz w:val="20"/>
                <w:szCs w:val="20"/>
              </w:rPr>
            </w:pPr>
            <w:r>
              <w:rPr>
                <w:rFonts w:hint="eastAsia" w:ascii="宋体" w:hAnsi="宋体" w:cs="宋体"/>
                <w:sz w:val="20"/>
                <w:szCs w:val="20"/>
              </w:rPr>
              <w:t>成本指标</w:t>
            </w:r>
          </w:p>
        </w:tc>
        <w:tc>
          <w:tcPr>
            <w:tcW w:w="2636" w:type="dxa"/>
            <w:gridSpan w:val="3"/>
            <w:vAlign w:val="center"/>
          </w:tcPr>
          <w:p w14:paraId="4F1EBD63">
            <w:pPr>
              <w:tabs>
                <w:tab w:val="left" w:pos="3387"/>
              </w:tabs>
              <w:jc w:val="center"/>
              <w:rPr>
                <w:rFonts w:ascii="宋体" w:hAnsi="宋体" w:cs="宋体"/>
                <w:sz w:val="20"/>
                <w:szCs w:val="20"/>
              </w:rPr>
            </w:pPr>
            <w:r>
              <w:rPr>
                <w:rFonts w:hint="eastAsia" w:ascii="宋体" w:hAnsi="宋体" w:cs="宋体"/>
                <w:sz w:val="20"/>
                <w:szCs w:val="20"/>
              </w:rPr>
              <w:t>80万元/年</w:t>
            </w:r>
          </w:p>
        </w:tc>
        <w:tc>
          <w:tcPr>
            <w:tcW w:w="1466" w:type="dxa"/>
            <w:gridSpan w:val="2"/>
            <w:vAlign w:val="center"/>
          </w:tcPr>
          <w:p w14:paraId="23B07662">
            <w:pPr>
              <w:tabs>
                <w:tab w:val="left" w:pos="3387"/>
              </w:tabs>
              <w:jc w:val="center"/>
              <w:rPr>
                <w:rFonts w:ascii="宋体" w:hAnsi="宋体" w:cs="宋体"/>
                <w:color w:val="000000"/>
                <w:sz w:val="20"/>
                <w:szCs w:val="20"/>
              </w:rPr>
            </w:pPr>
            <w:r>
              <w:rPr>
                <w:rFonts w:hint="eastAsia" w:ascii="宋体" w:hAnsi="宋体" w:cs="宋体"/>
                <w:color w:val="000000"/>
                <w:sz w:val="20"/>
                <w:szCs w:val="20"/>
              </w:rPr>
              <w:t>80万元</w:t>
            </w:r>
          </w:p>
        </w:tc>
        <w:tc>
          <w:tcPr>
            <w:tcW w:w="1319" w:type="dxa"/>
            <w:vAlign w:val="center"/>
          </w:tcPr>
          <w:p w14:paraId="09A104EC">
            <w:pPr>
              <w:tabs>
                <w:tab w:val="left" w:pos="3387"/>
              </w:tabs>
              <w:jc w:val="center"/>
              <w:rPr>
                <w:rFonts w:ascii="宋体" w:hAnsi="宋体" w:cs="宋体"/>
                <w:color w:val="000000"/>
                <w:sz w:val="20"/>
                <w:szCs w:val="20"/>
              </w:rPr>
            </w:pPr>
            <w:r>
              <w:rPr>
                <w:rFonts w:hint="eastAsia" w:ascii="宋体" w:hAnsi="宋体" w:cs="宋体"/>
                <w:color w:val="000000"/>
                <w:sz w:val="20"/>
                <w:szCs w:val="20"/>
              </w:rPr>
              <w:t>80万元</w:t>
            </w:r>
          </w:p>
        </w:tc>
        <w:tc>
          <w:tcPr>
            <w:tcW w:w="877" w:type="dxa"/>
            <w:vAlign w:val="center"/>
          </w:tcPr>
          <w:p w14:paraId="1CB96DE6">
            <w:pPr>
              <w:jc w:val="center"/>
            </w:pPr>
            <w:r>
              <w:rPr>
                <w:rFonts w:hint="eastAsia" w:hAnsi="宋体" w:cs="Times New Roman"/>
                <w:sz w:val="21"/>
                <w:szCs w:val="21"/>
              </w:rPr>
              <w:t>1.3</w:t>
            </w:r>
          </w:p>
        </w:tc>
      </w:tr>
      <w:tr w14:paraId="08B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4886302">
            <w:pPr>
              <w:jc w:val="center"/>
              <w:rPr>
                <w:rFonts w:hAnsi="宋体" w:cs="Times New Roman"/>
                <w:sz w:val="21"/>
                <w:szCs w:val="21"/>
              </w:rPr>
            </w:pPr>
          </w:p>
        </w:tc>
        <w:tc>
          <w:tcPr>
            <w:tcW w:w="700" w:type="dxa"/>
            <w:vMerge w:val="continue"/>
            <w:vAlign w:val="center"/>
          </w:tcPr>
          <w:p w14:paraId="18874F9E">
            <w:pPr>
              <w:tabs>
                <w:tab w:val="left" w:pos="3387"/>
              </w:tabs>
              <w:jc w:val="center"/>
              <w:rPr>
                <w:rFonts w:ascii="宋体" w:hAnsi="宋体" w:cs="宋体"/>
                <w:color w:val="000000"/>
                <w:sz w:val="20"/>
                <w:szCs w:val="20"/>
              </w:rPr>
            </w:pPr>
          </w:p>
        </w:tc>
        <w:tc>
          <w:tcPr>
            <w:tcW w:w="1122" w:type="dxa"/>
            <w:vAlign w:val="center"/>
          </w:tcPr>
          <w:p w14:paraId="43B6AE7F">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4FCD947A">
            <w:pPr>
              <w:tabs>
                <w:tab w:val="left" w:pos="3387"/>
              </w:tabs>
              <w:jc w:val="center"/>
              <w:rPr>
                <w:rFonts w:ascii="宋体" w:hAnsi="宋体" w:cs="宋体"/>
                <w:sz w:val="20"/>
                <w:szCs w:val="20"/>
              </w:rPr>
            </w:pPr>
            <w:r>
              <w:rPr>
                <w:rFonts w:hint="eastAsia" w:ascii="宋体" w:hAnsi="宋体" w:cs="宋体"/>
                <w:sz w:val="20"/>
                <w:szCs w:val="20"/>
              </w:rPr>
              <w:t>零星维修</w:t>
            </w:r>
          </w:p>
        </w:tc>
        <w:tc>
          <w:tcPr>
            <w:tcW w:w="1466" w:type="dxa"/>
            <w:gridSpan w:val="2"/>
            <w:vAlign w:val="center"/>
          </w:tcPr>
          <w:p w14:paraId="2E98ED42">
            <w:pPr>
              <w:tabs>
                <w:tab w:val="left" w:pos="3387"/>
              </w:tabs>
              <w:jc w:val="center"/>
              <w:rPr>
                <w:rFonts w:ascii="宋体" w:hAnsi="宋体" w:cs="宋体"/>
                <w:color w:val="000000"/>
                <w:sz w:val="20"/>
                <w:szCs w:val="20"/>
              </w:rPr>
            </w:pPr>
            <w:r>
              <w:rPr>
                <w:rFonts w:hint="eastAsia" w:ascii="宋体" w:hAnsi="宋体" w:cs="宋体"/>
                <w:color w:val="000000"/>
                <w:sz w:val="20"/>
                <w:szCs w:val="20"/>
              </w:rPr>
              <w:t>12</w:t>
            </w:r>
          </w:p>
        </w:tc>
        <w:tc>
          <w:tcPr>
            <w:tcW w:w="1319" w:type="dxa"/>
            <w:vAlign w:val="center"/>
          </w:tcPr>
          <w:p w14:paraId="6FEBFDA6">
            <w:pPr>
              <w:tabs>
                <w:tab w:val="left" w:pos="3387"/>
              </w:tabs>
              <w:jc w:val="center"/>
              <w:rPr>
                <w:rFonts w:ascii="宋体" w:hAnsi="宋体" w:cs="宋体"/>
                <w:color w:val="000000"/>
                <w:sz w:val="20"/>
                <w:szCs w:val="20"/>
              </w:rPr>
            </w:pPr>
            <w:r>
              <w:rPr>
                <w:rFonts w:hint="eastAsia" w:ascii="宋体" w:hAnsi="宋体" w:cs="宋体"/>
                <w:color w:val="000000"/>
                <w:sz w:val="20"/>
                <w:szCs w:val="20"/>
              </w:rPr>
              <w:t>12</w:t>
            </w:r>
          </w:p>
        </w:tc>
        <w:tc>
          <w:tcPr>
            <w:tcW w:w="877" w:type="dxa"/>
            <w:vAlign w:val="center"/>
          </w:tcPr>
          <w:p w14:paraId="0DE6E0CA">
            <w:pPr>
              <w:jc w:val="center"/>
              <w:rPr>
                <w:rFonts w:hAnsi="宋体" w:cs="Times New Roman"/>
                <w:sz w:val="21"/>
                <w:szCs w:val="21"/>
              </w:rPr>
            </w:pPr>
            <w:r>
              <w:rPr>
                <w:rFonts w:hint="eastAsia" w:hAnsi="宋体" w:cs="Times New Roman"/>
                <w:sz w:val="21"/>
                <w:szCs w:val="21"/>
              </w:rPr>
              <w:t>1.3</w:t>
            </w:r>
          </w:p>
        </w:tc>
      </w:tr>
      <w:tr w14:paraId="6A61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B733EA6">
            <w:pPr>
              <w:jc w:val="center"/>
              <w:rPr>
                <w:rFonts w:hAnsi="宋体" w:cs="Times New Roman"/>
                <w:sz w:val="21"/>
                <w:szCs w:val="21"/>
              </w:rPr>
            </w:pPr>
          </w:p>
        </w:tc>
        <w:tc>
          <w:tcPr>
            <w:tcW w:w="700" w:type="dxa"/>
            <w:vMerge w:val="continue"/>
            <w:vAlign w:val="center"/>
          </w:tcPr>
          <w:p w14:paraId="2D2D7B67">
            <w:pPr>
              <w:tabs>
                <w:tab w:val="left" w:pos="3387"/>
              </w:tabs>
              <w:jc w:val="center"/>
              <w:rPr>
                <w:rFonts w:ascii="宋体" w:hAnsi="宋体" w:cs="宋体"/>
                <w:color w:val="000000"/>
                <w:sz w:val="20"/>
                <w:szCs w:val="20"/>
              </w:rPr>
            </w:pPr>
          </w:p>
        </w:tc>
        <w:tc>
          <w:tcPr>
            <w:tcW w:w="1122" w:type="dxa"/>
            <w:vAlign w:val="center"/>
          </w:tcPr>
          <w:p w14:paraId="4180AF22">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548670E9">
            <w:pPr>
              <w:tabs>
                <w:tab w:val="left" w:pos="3387"/>
              </w:tabs>
              <w:jc w:val="center"/>
              <w:rPr>
                <w:rFonts w:ascii="宋体" w:hAnsi="宋体" w:cs="宋体"/>
                <w:sz w:val="20"/>
                <w:szCs w:val="20"/>
              </w:rPr>
            </w:pPr>
            <w:r>
              <w:rPr>
                <w:rFonts w:hint="eastAsia" w:ascii="宋体" w:hAnsi="宋体" w:cs="宋体"/>
                <w:sz w:val="20"/>
                <w:szCs w:val="20"/>
              </w:rPr>
              <w:t>精准扶贫</w:t>
            </w:r>
          </w:p>
        </w:tc>
        <w:tc>
          <w:tcPr>
            <w:tcW w:w="1466" w:type="dxa"/>
            <w:gridSpan w:val="2"/>
            <w:vAlign w:val="center"/>
          </w:tcPr>
          <w:p w14:paraId="0EAB7484">
            <w:pPr>
              <w:tabs>
                <w:tab w:val="left" w:pos="3387"/>
              </w:tabs>
              <w:jc w:val="center"/>
              <w:rPr>
                <w:rFonts w:ascii="宋体" w:hAnsi="宋体" w:cs="宋体"/>
                <w:color w:val="000000"/>
                <w:sz w:val="20"/>
                <w:szCs w:val="20"/>
              </w:rPr>
            </w:pPr>
            <w:r>
              <w:rPr>
                <w:rFonts w:hint="eastAsia" w:ascii="宋体" w:hAnsi="宋体" w:cs="宋体"/>
                <w:color w:val="000000"/>
                <w:sz w:val="20"/>
                <w:szCs w:val="20"/>
              </w:rPr>
              <w:t>1个村</w:t>
            </w:r>
          </w:p>
        </w:tc>
        <w:tc>
          <w:tcPr>
            <w:tcW w:w="1319" w:type="dxa"/>
            <w:vAlign w:val="center"/>
          </w:tcPr>
          <w:p w14:paraId="23A4B59E">
            <w:pPr>
              <w:tabs>
                <w:tab w:val="left" w:pos="3387"/>
              </w:tabs>
              <w:jc w:val="center"/>
              <w:rPr>
                <w:rFonts w:ascii="宋体" w:hAnsi="宋体" w:cs="宋体"/>
                <w:color w:val="000000"/>
                <w:sz w:val="20"/>
                <w:szCs w:val="20"/>
              </w:rPr>
            </w:pPr>
            <w:r>
              <w:rPr>
                <w:rFonts w:hint="eastAsia" w:ascii="宋体" w:hAnsi="宋体" w:cs="宋体"/>
                <w:color w:val="000000"/>
                <w:sz w:val="20"/>
                <w:szCs w:val="20"/>
              </w:rPr>
              <w:t>1个村</w:t>
            </w:r>
          </w:p>
        </w:tc>
        <w:tc>
          <w:tcPr>
            <w:tcW w:w="877" w:type="dxa"/>
            <w:vAlign w:val="center"/>
          </w:tcPr>
          <w:p w14:paraId="7274F9EB">
            <w:pPr>
              <w:jc w:val="center"/>
            </w:pPr>
            <w:r>
              <w:rPr>
                <w:rFonts w:hint="eastAsia" w:hAnsi="宋体" w:cs="Times New Roman"/>
                <w:sz w:val="21"/>
                <w:szCs w:val="21"/>
              </w:rPr>
              <w:t>1.3</w:t>
            </w:r>
          </w:p>
        </w:tc>
      </w:tr>
      <w:tr w14:paraId="271D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66B0C5AA">
            <w:pPr>
              <w:jc w:val="center"/>
              <w:rPr>
                <w:rFonts w:hAnsi="宋体" w:cs="Times New Roman"/>
                <w:sz w:val="21"/>
                <w:szCs w:val="21"/>
              </w:rPr>
            </w:pPr>
          </w:p>
        </w:tc>
        <w:tc>
          <w:tcPr>
            <w:tcW w:w="700" w:type="dxa"/>
            <w:vMerge w:val="continue"/>
            <w:vAlign w:val="center"/>
          </w:tcPr>
          <w:p w14:paraId="39A2F32C">
            <w:pPr>
              <w:tabs>
                <w:tab w:val="left" w:pos="3387"/>
              </w:tabs>
              <w:jc w:val="center"/>
              <w:rPr>
                <w:rFonts w:ascii="宋体" w:hAnsi="宋体" w:cs="宋体"/>
                <w:color w:val="000000"/>
                <w:sz w:val="20"/>
                <w:szCs w:val="20"/>
              </w:rPr>
            </w:pPr>
          </w:p>
        </w:tc>
        <w:tc>
          <w:tcPr>
            <w:tcW w:w="1122" w:type="dxa"/>
            <w:vAlign w:val="center"/>
          </w:tcPr>
          <w:p w14:paraId="71235A33">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64BDE606">
            <w:pPr>
              <w:tabs>
                <w:tab w:val="left" w:pos="3387"/>
              </w:tabs>
              <w:jc w:val="center"/>
              <w:rPr>
                <w:rFonts w:ascii="宋体" w:hAnsi="宋体" w:cs="宋体"/>
                <w:sz w:val="20"/>
                <w:szCs w:val="20"/>
              </w:rPr>
            </w:pPr>
            <w:r>
              <w:rPr>
                <w:rFonts w:hint="eastAsia" w:ascii="宋体" w:hAnsi="宋体" w:cs="宋体"/>
                <w:sz w:val="20"/>
                <w:szCs w:val="20"/>
              </w:rPr>
              <w:t>工程类项目审计</w:t>
            </w:r>
          </w:p>
        </w:tc>
        <w:tc>
          <w:tcPr>
            <w:tcW w:w="1466" w:type="dxa"/>
            <w:gridSpan w:val="2"/>
            <w:vAlign w:val="center"/>
          </w:tcPr>
          <w:p w14:paraId="13F03879">
            <w:pPr>
              <w:tabs>
                <w:tab w:val="left" w:pos="3387"/>
              </w:tabs>
              <w:jc w:val="center"/>
              <w:rPr>
                <w:rFonts w:ascii="宋体" w:hAnsi="宋体" w:cs="宋体"/>
                <w:color w:val="000000"/>
                <w:sz w:val="20"/>
                <w:szCs w:val="20"/>
              </w:rPr>
            </w:pPr>
            <w:r>
              <w:rPr>
                <w:rFonts w:hint="eastAsia" w:ascii="宋体" w:hAnsi="宋体" w:cs="宋体"/>
                <w:color w:val="000000"/>
                <w:sz w:val="20"/>
                <w:szCs w:val="20"/>
              </w:rPr>
              <w:t>70项</w:t>
            </w:r>
          </w:p>
        </w:tc>
        <w:tc>
          <w:tcPr>
            <w:tcW w:w="1319" w:type="dxa"/>
            <w:vAlign w:val="center"/>
          </w:tcPr>
          <w:p w14:paraId="1FDC9A86">
            <w:pPr>
              <w:tabs>
                <w:tab w:val="left" w:pos="3387"/>
              </w:tabs>
              <w:jc w:val="center"/>
              <w:rPr>
                <w:rFonts w:ascii="宋体" w:hAnsi="宋体" w:cs="宋体"/>
                <w:color w:val="000000"/>
                <w:sz w:val="20"/>
                <w:szCs w:val="20"/>
              </w:rPr>
            </w:pPr>
            <w:r>
              <w:rPr>
                <w:rFonts w:hint="eastAsia" w:ascii="宋体" w:hAnsi="宋体" w:cs="宋体"/>
                <w:color w:val="000000"/>
                <w:sz w:val="20"/>
                <w:szCs w:val="20"/>
              </w:rPr>
              <w:t>110项</w:t>
            </w:r>
          </w:p>
        </w:tc>
        <w:tc>
          <w:tcPr>
            <w:tcW w:w="877" w:type="dxa"/>
            <w:vAlign w:val="center"/>
          </w:tcPr>
          <w:p w14:paraId="10B0A72E">
            <w:pPr>
              <w:jc w:val="center"/>
            </w:pPr>
            <w:r>
              <w:rPr>
                <w:rFonts w:hint="eastAsia" w:hAnsi="宋体" w:cs="Times New Roman"/>
                <w:sz w:val="21"/>
                <w:szCs w:val="21"/>
              </w:rPr>
              <w:t>1.3</w:t>
            </w:r>
          </w:p>
        </w:tc>
      </w:tr>
      <w:tr w14:paraId="119F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E6330FD">
            <w:pPr>
              <w:jc w:val="center"/>
              <w:rPr>
                <w:rFonts w:hAnsi="宋体" w:cs="Times New Roman"/>
                <w:sz w:val="21"/>
                <w:szCs w:val="21"/>
              </w:rPr>
            </w:pPr>
          </w:p>
        </w:tc>
        <w:tc>
          <w:tcPr>
            <w:tcW w:w="700" w:type="dxa"/>
            <w:vMerge w:val="restart"/>
            <w:vAlign w:val="center"/>
          </w:tcPr>
          <w:p w14:paraId="31911FD0">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4042E4B2">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6A3F68CE">
            <w:pPr>
              <w:tabs>
                <w:tab w:val="left" w:pos="3387"/>
              </w:tabs>
              <w:jc w:val="center"/>
              <w:rPr>
                <w:rFonts w:ascii="宋体" w:hAnsi="宋体" w:cs="宋体"/>
                <w:sz w:val="20"/>
                <w:szCs w:val="20"/>
              </w:rPr>
            </w:pPr>
            <w:r>
              <w:rPr>
                <w:rFonts w:hint="eastAsia" w:ascii="宋体" w:hAnsi="宋体" w:cs="宋体"/>
                <w:sz w:val="20"/>
                <w:szCs w:val="20"/>
              </w:rPr>
              <w:t>帮扶村居民的满意程度</w:t>
            </w:r>
          </w:p>
        </w:tc>
        <w:tc>
          <w:tcPr>
            <w:tcW w:w="1466" w:type="dxa"/>
            <w:gridSpan w:val="2"/>
            <w:vAlign w:val="center"/>
          </w:tcPr>
          <w:p w14:paraId="604381D2">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1319" w:type="dxa"/>
            <w:vAlign w:val="center"/>
          </w:tcPr>
          <w:p w14:paraId="4C555F6D">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877" w:type="dxa"/>
            <w:vAlign w:val="center"/>
          </w:tcPr>
          <w:p w14:paraId="3E2F24C2">
            <w:pPr>
              <w:jc w:val="center"/>
            </w:pPr>
            <w:r>
              <w:rPr>
                <w:rFonts w:hint="eastAsia" w:hAnsi="宋体" w:cs="Times New Roman"/>
                <w:sz w:val="21"/>
                <w:szCs w:val="21"/>
              </w:rPr>
              <w:t>1.3</w:t>
            </w:r>
          </w:p>
        </w:tc>
      </w:tr>
      <w:tr w14:paraId="154F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E2569A7">
            <w:pPr>
              <w:jc w:val="center"/>
              <w:rPr>
                <w:rFonts w:hAnsi="宋体" w:cs="Times New Roman"/>
                <w:sz w:val="21"/>
                <w:szCs w:val="21"/>
              </w:rPr>
            </w:pPr>
          </w:p>
        </w:tc>
        <w:tc>
          <w:tcPr>
            <w:tcW w:w="700" w:type="dxa"/>
            <w:vMerge w:val="continue"/>
            <w:vAlign w:val="center"/>
          </w:tcPr>
          <w:p w14:paraId="771B736E">
            <w:pPr>
              <w:tabs>
                <w:tab w:val="left" w:pos="3387"/>
              </w:tabs>
              <w:jc w:val="center"/>
              <w:rPr>
                <w:rFonts w:ascii="宋体" w:hAnsi="宋体" w:cs="宋体"/>
                <w:color w:val="000000"/>
                <w:sz w:val="20"/>
                <w:szCs w:val="20"/>
              </w:rPr>
            </w:pPr>
          </w:p>
        </w:tc>
        <w:tc>
          <w:tcPr>
            <w:tcW w:w="1122" w:type="dxa"/>
            <w:vAlign w:val="center"/>
          </w:tcPr>
          <w:p w14:paraId="213F237F">
            <w:pPr>
              <w:tabs>
                <w:tab w:val="left" w:pos="3387"/>
              </w:tabs>
              <w:jc w:val="center"/>
              <w:rPr>
                <w:rFonts w:ascii="宋体" w:hAnsi="宋体" w:cs="宋体"/>
                <w:sz w:val="20"/>
                <w:szCs w:val="20"/>
              </w:rPr>
            </w:pPr>
            <w:r>
              <w:rPr>
                <w:rFonts w:hint="eastAsia" w:ascii="宋体" w:hAnsi="宋体" w:cs="宋体"/>
                <w:sz w:val="20"/>
                <w:szCs w:val="20"/>
              </w:rPr>
              <w:t>社会效益指标</w:t>
            </w:r>
          </w:p>
        </w:tc>
        <w:tc>
          <w:tcPr>
            <w:tcW w:w="2636" w:type="dxa"/>
            <w:gridSpan w:val="3"/>
            <w:vAlign w:val="center"/>
          </w:tcPr>
          <w:p w14:paraId="5E8D5950">
            <w:pPr>
              <w:tabs>
                <w:tab w:val="left" w:pos="3387"/>
              </w:tabs>
              <w:jc w:val="center"/>
              <w:rPr>
                <w:rFonts w:ascii="宋体" w:hAnsi="宋体" w:cs="宋体"/>
                <w:sz w:val="20"/>
                <w:szCs w:val="20"/>
              </w:rPr>
            </w:pPr>
            <w:r>
              <w:rPr>
                <w:rFonts w:hint="eastAsia" w:ascii="宋体" w:hAnsi="宋体" w:cs="宋体"/>
                <w:sz w:val="20"/>
                <w:szCs w:val="20"/>
              </w:rPr>
              <w:t>巩固扶贫，</w:t>
            </w:r>
          </w:p>
          <w:p w14:paraId="306612DA">
            <w:pPr>
              <w:tabs>
                <w:tab w:val="left" w:pos="3387"/>
              </w:tabs>
              <w:jc w:val="center"/>
              <w:rPr>
                <w:rFonts w:ascii="宋体" w:hAnsi="宋体" w:cs="宋体"/>
                <w:sz w:val="20"/>
                <w:szCs w:val="20"/>
              </w:rPr>
            </w:pPr>
            <w:r>
              <w:rPr>
                <w:rFonts w:hint="eastAsia" w:ascii="宋体" w:hAnsi="宋体" w:cs="宋体"/>
                <w:sz w:val="20"/>
                <w:szCs w:val="20"/>
                <w:lang w:eastAsia="zh-CN"/>
              </w:rPr>
              <w:t>全面建成小康社会</w:t>
            </w:r>
          </w:p>
        </w:tc>
        <w:tc>
          <w:tcPr>
            <w:tcW w:w="1466" w:type="dxa"/>
            <w:gridSpan w:val="2"/>
            <w:vAlign w:val="center"/>
          </w:tcPr>
          <w:p w14:paraId="682EF19A">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3522188B">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6FBD7025">
            <w:pPr>
              <w:jc w:val="center"/>
            </w:pPr>
            <w:r>
              <w:rPr>
                <w:rFonts w:hint="eastAsia" w:hAnsi="宋体" w:cs="Times New Roman"/>
                <w:sz w:val="21"/>
                <w:szCs w:val="21"/>
              </w:rPr>
              <w:t>1.3</w:t>
            </w:r>
          </w:p>
        </w:tc>
      </w:tr>
      <w:tr w14:paraId="04B9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F2519A6">
            <w:pPr>
              <w:jc w:val="center"/>
              <w:rPr>
                <w:rFonts w:hAnsi="宋体" w:cs="Times New Roman"/>
                <w:sz w:val="21"/>
                <w:szCs w:val="21"/>
              </w:rPr>
            </w:pPr>
          </w:p>
        </w:tc>
        <w:tc>
          <w:tcPr>
            <w:tcW w:w="700" w:type="dxa"/>
            <w:vMerge w:val="continue"/>
            <w:vAlign w:val="center"/>
          </w:tcPr>
          <w:p w14:paraId="7C9FA283">
            <w:pPr>
              <w:tabs>
                <w:tab w:val="left" w:pos="3387"/>
              </w:tabs>
              <w:jc w:val="center"/>
              <w:rPr>
                <w:rFonts w:ascii="宋体" w:hAnsi="宋体" w:cs="宋体"/>
                <w:color w:val="000000"/>
                <w:sz w:val="20"/>
                <w:szCs w:val="20"/>
              </w:rPr>
            </w:pPr>
          </w:p>
        </w:tc>
        <w:tc>
          <w:tcPr>
            <w:tcW w:w="1122" w:type="dxa"/>
            <w:vAlign w:val="center"/>
          </w:tcPr>
          <w:p w14:paraId="345C5113">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6AE21710">
            <w:pPr>
              <w:tabs>
                <w:tab w:val="left" w:pos="3387"/>
              </w:tabs>
              <w:jc w:val="center"/>
              <w:rPr>
                <w:rFonts w:ascii="宋体" w:hAnsi="宋体" w:cs="宋体"/>
                <w:sz w:val="20"/>
                <w:szCs w:val="20"/>
              </w:rPr>
            </w:pPr>
            <w:r>
              <w:rPr>
                <w:rFonts w:hint="eastAsia" w:ascii="宋体" w:hAnsi="宋体" w:cs="宋体"/>
                <w:sz w:val="20"/>
                <w:szCs w:val="20"/>
              </w:rPr>
              <w:t>项目实施对帮扶村的可持续影响</w:t>
            </w:r>
          </w:p>
        </w:tc>
        <w:tc>
          <w:tcPr>
            <w:tcW w:w="1466" w:type="dxa"/>
            <w:gridSpan w:val="2"/>
            <w:vAlign w:val="center"/>
          </w:tcPr>
          <w:p w14:paraId="2596E47E">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315EAC25">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3A568B7C">
            <w:pPr>
              <w:jc w:val="center"/>
            </w:pPr>
            <w:r>
              <w:rPr>
                <w:rFonts w:hint="eastAsia" w:hAnsi="宋体" w:cs="Times New Roman"/>
                <w:sz w:val="21"/>
                <w:szCs w:val="21"/>
              </w:rPr>
              <w:t>1.3</w:t>
            </w:r>
          </w:p>
        </w:tc>
      </w:tr>
      <w:tr w14:paraId="2D8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7B4B980D">
            <w:pPr>
              <w:jc w:val="center"/>
              <w:rPr>
                <w:rFonts w:hAnsi="宋体" w:cs="Times New Roman"/>
                <w:sz w:val="21"/>
                <w:szCs w:val="21"/>
              </w:rPr>
            </w:pPr>
            <w:r>
              <w:rPr>
                <w:rFonts w:hint="eastAsia" w:ascii="宋体" w:hAnsi="宋体" w:cs="宋体"/>
                <w:color w:val="000000"/>
                <w:sz w:val="20"/>
                <w:szCs w:val="20"/>
              </w:rPr>
              <w:t xml:space="preserve">年度目标4  </w:t>
            </w:r>
            <w:r>
              <w:rPr>
                <w:rFonts w:hint="eastAsia" w:hAnsi="宋体"/>
                <w:sz w:val="21"/>
                <w:szCs w:val="21"/>
              </w:rPr>
              <w:t>(13.5分)</w:t>
            </w:r>
          </w:p>
        </w:tc>
        <w:tc>
          <w:tcPr>
            <w:tcW w:w="7420" w:type="dxa"/>
            <w:gridSpan w:val="8"/>
            <w:vAlign w:val="center"/>
          </w:tcPr>
          <w:p w14:paraId="585292AA">
            <w:pPr>
              <w:rPr>
                <w:rFonts w:hAnsi="宋体" w:cs="Times New Roman"/>
                <w:sz w:val="21"/>
                <w:szCs w:val="21"/>
              </w:rPr>
            </w:pPr>
            <w:r>
              <w:rPr>
                <w:rFonts w:hint="eastAsia" w:ascii="宋体" w:hAnsi="宋体" w:cs="宋体"/>
                <w:color w:val="000000"/>
                <w:sz w:val="20"/>
                <w:szCs w:val="20"/>
              </w:rPr>
              <w:t>提升公共卫生管理水平，创建卫生单位长效管理、日常督查、突击整改暗访点位机制，举办健康教育宣传讲座，加强“四害”病媒生物防制、控烟和</w:t>
            </w:r>
            <w:r>
              <w:rPr>
                <w:rFonts w:hint="eastAsia" w:ascii="宋体" w:hAnsi="宋体" w:cs="宋体"/>
                <w:color w:val="000000"/>
                <w:sz w:val="20"/>
                <w:szCs w:val="20"/>
                <w:lang w:eastAsia="zh-CN"/>
              </w:rPr>
              <w:t>无偿献血</w:t>
            </w:r>
            <w:r>
              <w:rPr>
                <w:rFonts w:hint="eastAsia" w:ascii="宋体" w:hAnsi="宋体" w:cs="宋体"/>
                <w:color w:val="000000"/>
                <w:sz w:val="20"/>
                <w:szCs w:val="20"/>
              </w:rPr>
              <w:t>宣传。强化城市综合管理能力，突出违建整改、垃圾清理，美化市容环境；提升应对恶劣天气、自然灾害等的应对能力，加强辖区公共基础设施建设，提升市容市貌；持续开展道路清扫保洁、城镇垃圾处理、门前三包、市容保障、大城管专项工作、红色物业、生活垃圾分类。</w:t>
            </w:r>
          </w:p>
        </w:tc>
      </w:tr>
      <w:tr w14:paraId="2FB6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487A757D">
            <w:pPr>
              <w:jc w:val="center"/>
              <w:rPr>
                <w:rFonts w:hAnsi="宋体"/>
                <w:sz w:val="21"/>
                <w:szCs w:val="21"/>
              </w:rPr>
            </w:pPr>
            <w:r>
              <w:rPr>
                <w:rFonts w:hint="eastAsia" w:hAnsi="宋体"/>
                <w:sz w:val="21"/>
                <w:szCs w:val="21"/>
              </w:rPr>
              <w:t>年度绩效指标</w:t>
            </w:r>
          </w:p>
        </w:tc>
        <w:tc>
          <w:tcPr>
            <w:tcW w:w="700" w:type="dxa"/>
            <w:vAlign w:val="center"/>
          </w:tcPr>
          <w:p w14:paraId="3E0966BD">
            <w:pPr>
              <w:jc w:val="center"/>
              <w:rPr>
                <w:rFonts w:hAnsi="宋体" w:cs="Times New Roman"/>
                <w:sz w:val="21"/>
                <w:szCs w:val="21"/>
              </w:rPr>
            </w:pPr>
            <w:r>
              <w:rPr>
                <w:rFonts w:hint="eastAsia" w:hAnsi="宋体"/>
                <w:sz w:val="21"/>
                <w:szCs w:val="21"/>
              </w:rPr>
              <w:t>一级指标</w:t>
            </w:r>
          </w:p>
        </w:tc>
        <w:tc>
          <w:tcPr>
            <w:tcW w:w="1122" w:type="dxa"/>
            <w:vAlign w:val="center"/>
          </w:tcPr>
          <w:p w14:paraId="7BA551CA">
            <w:pPr>
              <w:jc w:val="center"/>
              <w:rPr>
                <w:rFonts w:hAnsi="宋体" w:cs="Times New Roman"/>
                <w:sz w:val="21"/>
                <w:szCs w:val="21"/>
              </w:rPr>
            </w:pPr>
            <w:r>
              <w:rPr>
                <w:rFonts w:hint="eastAsia" w:hAnsi="宋体"/>
                <w:sz w:val="21"/>
                <w:szCs w:val="21"/>
              </w:rPr>
              <w:t>二级指标</w:t>
            </w:r>
          </w:p>
        </w:tc>
        <w:tc>
          <w:tcPr>
            <w:tcW w:w="2636" w:type="dxa"/>
            <w:gridSpan w:val="3"/>
            <w:vAlign w:val="center"/>
          </w:tcPr>
          <w:p w14:paraId="0AFCBA95">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58BBCA9D">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58E1BBBF">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1418F013">
            <w:pPr>
              <w:jc w:val="center"/>
              <w:rPr>
                <w:rFonts w:hAnsi="宋体" w:cs="Times New Roman"/>
                <w:sz w:val="21"/>
                <w:szCs w:val="21"/>
              </w:rPr>
            </w:pPr>
            <w:r>
              <w:rPr>
                <w:rFonts w:hint="eastAsia" w:hAnsi="宋体"/>
                <w:sz w:val="21"/>
                <w:szCs w:val="21"/>
              </w:rPr>
              <w:t>得分</w:t>
            </w:r>
          </w:p>
        </w:tc>
      </w:tr>
      <w:tr w14:paraId="547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B51F21A">
            <w:pPr>
              <w:jc w:val="center"/>
              <w:rPr>
                <w:rFonts w:hAnsi="宋体"/>
                <w:sz w:val="21"/>
                <w:szCs w:val="21"/>
              </w:rPr>
            </w:pPr>
          </w:p>
        </w:tc>
        <w:tc>
          <w:tcPr>
            <w:tcW w:w="700" w:type="dxa"/>
            <w:vMerge w:val="restart"/>
            <w:vAlign w:val="center"/>
          </w:tcPr>
          <w:p w14:paraId="37A08B9A">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25098490">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48343BB5">
            <w:pPr>
              <w:tabs>
                <w:tab w:val="left" w:pos="3387"/>
              </w:tabs>
              <w:jc w:val="center"/>
              <w:rPr>
                <w:rFonts w:ascii="宋体" w:hAnsi="宋体" w:cs="宋体"/>
                <w:sz w:val="20"/>
                <w:szCs w:val="20"/>
              </w:rPr>
            </w:pPr>
            <w:r>
              <w:rPr>
                <w:rFonts w:hint="eastAsia" w:ascii="宋体" w:hAnsi="宋体" w:cs="宋体"/>
                <w:sz w:val="20"/>
                <w:szCs w:val="20"/>
              </w:rPr>
              <w:t>广告牌、招牌拆除</w:t>
            </w:r>
          </w:p>
        </w:tc>
        <w:tc>
          <w:tcPr>
            <w:tcW w:w="1466" w:type="dxa"/>
            <w:gridSpan w:val="2"/>
            <w:vAlign w:val="center"/>
          </w:tcPr>
          <w:p w14:paraId="1893F806">
            <w:pPr>
              <w:tabs>
                <w:tab w:val="left" w:pos="3387"/>
              </w:tabs>
              <w:jc w:val="center"/>
              <w:rPr>
                <w:rFonts w:ascii="宋体" w:hAnsi="宋体" w:cs="宋体"/>
                <w:sz w:val="20"/>
                <w:szCs w:val="20"/>
              </w:rPr>
            </w:pPr>
            <w:r>
              <w:rPr>
                <w:rFonts w:hint="eastAsia" w:ascii="宋体" w:hAnsi="宋体" w:cs="宋体"/>
                <w:sz w:val="20"/>
                <w:szCs w:val="20"/>
              </w:rPr>
              <w:t>≧90块</w:t>
            </w:r>
          </w:p>
        </w:tc>
        <w:tc>
          <w:tcPr>
            <w:tcW w:w="1319" w:type="dxa"/>
            <w:vAlign w:val="center"/>
          </w:tcPr>
          <w:p w14:paraId="0C3744B7">
            <w:pPr>
              <w:jc w:val="center"/>
              <w:rPr>
                <w:rFonts w:hAnsi="宋体" w:cs="Times New Roman"/>
                <w:sz w:val="21"/>
                <w:szCs w:val="21"/>
              </w:rPr>
            </w:pPr>
            <w:r>
              <w:rPr>
                <w:rFonts w:hint="eastAsia" w:hAnsi="宋体" w:cs="Times New Roman"/>
                <w:sz w:val="21"/>
                <w:szCs w:val="21"/>
              </w:rPr>
              <w:t>98块</w:t>
            </w:r>
          </w:p>
        </w:tc>
        <w:tc>
          <w:tcPr>
            <w:tcW w:w="877" w:type="dxa"/>
            <w:vAlign w:val="center"/>
          </w:tcPr>
          <w:p w14:paraId="42C62176">
            <w:pPr>
              <w:jc w:val="center"/>
              <w:rPr>
                <w:rFonts w:hAnsi="宋体" w:cs="Times New Roman"/>
                <w:sz w:val="21"/>
                <w:szCs w:val="21"/>
              </w:rPr>
            </w:pPr>
            <w:r>
              <w:rPr>
                <w:rFonts w:hint="eastAsia" w:hAnsi="宋体" w:cs="Times New Roman"/>
                <w:sz w:val="21"/>
                <w:szCs w:val="21"/>
              </w:rPr>
              <w:t>1.5</w:t>
            </w:r>
          </w:p>
        </w:tc>
      </w:tr>
      <w:tr w14:paraId="761F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3E4E0E9">
            <w:pPr>
              <w:jc w:val="center"/>
              <w:rPr>
                <w:rFonts w:hAnsi="宋体"/>
                <w:sz w:val="21"/>
                <w:szCs w:val="21"/>
              </w:rPr>
            </w:pPr>
          </w:p>
        </w:tc>
        <w:tc>
          <w:tcPr>
            <w:tcW w:w="700" w:type="dxa"/>
            <w:vMerge w:val="continue"/>
            <w:vAlign w:val="center"/>
          </w:tcPr>
          <w:p w14:paraId="52C868F7">
            <w:pPr>
              <w:tabs>
                <w:tab w:val="left" w:pos="3387"/>
              </w:tabs>
              <w:jc w:val="center"/>
              <w:rPr>
                <w:rFonts w:ascii="宋体" w:hAnsi="宋体" w:cs="宋体"/>
                <w:color w:val="000000"/>
                <w:sz w:val="20"/>
                <w:szCs w:val="20"/>
              </w:rPr>
            </w:pPr>
          </w:p>
        </w:tc>
        <w:tc>
          <w:tcPr>
            <w:tcW w:w="1122" w:type="dxa"/>
            <w:vAlign w:val="center"/>
          </w:tcPr>
          <w:p w14:paraId="65567564">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631CE884">
            <w:pPr>
              <w:tabs>
                <w:tab w:val="left" w:pos="3387"/>
              </w:tabs>
              <w:jc w:val="center"/>
              <w:rPr>
                <w:rFonts w:ascii="宋体" w:hAnsi="宋体" w:cs="宋体"/>
                <w:sz w:val="20"/>
                <w:szCs w:val="20"/>
              </w:rPr>
            </w:pPr>
            <w:r>
              <w:rPr>
                <w:rFonts w:hint="eastAsia" w:ascii="宋体" w:hAnsi="宋体" w:cs="宋体"/>
                <w:sz w:val="20"/>
                <w:szCs w:val="20"/>
              </w:rPr>
              <w:t>“门前三包”三级路长</w:t>
            </w:r>
          </w:p>
        </w:tc>
        <w:tc>
          <w:tcPr>
            <w:tcW w:w="1466" w:type="dxa"/>
            <w:gridSpan w:val="2"/>
            <w:vAlign w:val="center"/>
          </w:tcPr>
          <w:p w14:paraId="49463F15">
            <w:pPr>
              <w:tabs>
                <w:tab w:val="left" w:pos="3387"/>
              </w:tabs>
              <w:jc w:val="center"/>
              <w:rPr>
                <w:rFonts w:ascii="宋体" w:hAnsi="宋体" w:cs="宋体"/>
                <w:sz w:val="20"/>
                <w:szCs w:val="20"/>
              </w:rPr>
            </w:pPr>
            <w:r>
              <w:rPr>
                <w:rFonts w:hint="eastAsia" w:ascii="宋体" w:hAnsi="宋体" w:cs="宋体"/>
                <w:sz w:val="20"/>
                <w:szCs w:val="20"/>
              </w:rPr>
              <w:t>45名</w:t>
            </w:r>
          </w:p>
        </w:tc>
        <w:tc>
          <w:tcPr>
            <w:tcW w:w="1319" w:type="dxa"/>
            <w:vAlign w:val="center"/>
          </w:tcPr>
          <w:p w14:paraId="3A1D2B47">
            <w:pPr>
              <w:jc w:val="center"/>
              <w:rPr>
                <w:rFonts w:hAnsi="宋体" w:cs="Times New Roman"/>
                <w:sz w:val="21"/>
                <w:szCs w:val="21"/>
              </w:rPr>
            </w:pPr>
            <w:r>
              <w:rPr>
                <w:rFonts w:hint="eastAsia" w:ascii="宋体" w:hAnsi="宋体" w:cs="宋体"/>
                <w:sz w:val="20"/>
                <w:szCs w:val="20"/>
              </w:rPr>
              <w:t>45名</w:t>
            </w:r>
          </w:p>
        </w:tc>
        <w:tc>
          <w:tcPr>
            <w:tcW w:w="877" w:type="dxa"/>
            <w:vAlign w:val="center"/>
          </w:tcPr>
          <w:p w14:paraId="23547DB1">
            <w:pPr>
              <w:jc w:val="center"/>
            </w:pPr>
            <w:r>
              <w:rPr>
                <w:rFonts w:hint="eastAsia" w:hAnsi="宋体" w:cs="Times New Roman"/>
                <w:sz w:val="21"/>
                <w:szCs w:val="21"/>
              </w:rPr>
              <w:t>1.5</w:t>
            </w:r>
          </w:p>
        </w:tc>
      </w:tr>
      <w:tr w14:paraId="4C85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6F9ED32">
            <w:pPr>
              <w:jc w:val="center"/>
              <w:rPr>
                <w:rFonts w:hAnsi="宋体"/>
                <w:sz w:val="21"/>
                <w:szCs w:val="21"/>
              </w:rPr>
            </w:pPr>
          </w:p>
        </w:tc>
        <w:tc>
          <w:tcPr>
            <w:tcW w:w="700" w:type="dxa"/>
            <w:vMerge w:val="continue"/>
            <w:vAlign w:val="center"/>
          </w:tcPr>
          <w:p w14:paraId="31877466">
            <w:pPr>
              <w:tabs>
                <w:tab w:val="left" w:pos="3387"/>
              </w:tabs>
              <w:jc w:val="center"/>
              <w:rPr>
                <w:rFonts w:ascii="宋体" w:hAnsi="宋体" w:cs="宋体"/>
                <w:color w:val="000000"/>
                <w:sz w:val="20"/>
                <w:szCs w:val="20"/>
              </w:rPr>
            </w:pPr>
          </w:p>
        </w:tc>
        <w:tc>
          <w:tcPr>
            <w:tcW w:w="1122" w:type="dxa"/>
            <w:vAlign w:val="center"/>
          </w:tcPr>
          <w:p w14:paraId="6DAD3881">
            <w:pPr>
              <w:tabs>
                <w:tab w:val="left" w:pos="3387"/>
              </w:tabs>
              <w:jc w:val="center"/>
              <w:rPr>
                <w:rFonts w:ascii="宋体" w:hAnsi="宋体" w:cs="宋体"/>
                <w:sz w:val="20"/>
                <w:szCs w:val="20"/>
              </w:rPr>
            </w:pPr>
            <w:r>
              <w:rPr>
                <w:rFonts w:hint="eastAsia" w:ascii="宋体" w:hAnsi="宋体" w:cs="宋体"/>
                <w:sz w:val="20"/>
                <w:szCs w:val="20"/>
              </w:rPr>
              <w:t>数量指标</w:t>
            </w:r>
          </w:p>
        </w:tc>
        <w:tc>
          <w:tcPr>
            <w:tcW w:w="2636" w:type="dxa"/>
            <w:gridSpan w:val="3"/>
            <w:vAlign w:val="center"/>
          </w:tcPr>
          <w:p w14:paraId="0584B588">
            <w:pPr>
              <w:tabs>
                <w:tab w:val="left" w:pos="3387"/>
              </w:tabs>
              <w:jc w:val="center"/>
              <w:rPr>
                <w:rFonts w:ascii="宋体" w:hAnsi="宋体" w:cs="宋体"/>
                <w:sz w:val="20"/>
                <w:szCs w:val="20"/>
              </w:rPr>
            </w:pPr>
            <w:r>
              <w:rPr>
                <w:rFonts w:hint="eastAsia" w:ascii="宋体" w:hAnsi="宋体" w:cs="宋体"/>
                <w:sz w:val="20"/>
                <w:szCs w:val="20"/>
              </w:rPr>
              <w:t>清理“三乱”</w:t>
            </w:r>
          </w:p>
        </w:tc>
        <w:tc>
          <w:tcPr>
            <w:tcW w:w="1466" w:type="dxa"/>
            <w:gridSpan w:val="2"/>
            <w:vAlign w:val="center"/>
          </w:tcPr>
          <w:p w14:paraId="01CA15A2">
            <w:pPr>
              <w:tabs>
                <w:tab w:val="left" w:pos="3387"/>
              </w:tabs>
              <w:jc w:val="center"/>
              <w:rPr>
                <w:rFonts w:ascii="宋体" w:hAnsi="宋体" w:cs="宋体"/>
                <w:sz w:val="20"/>
                <w:szCs w:val="20"/>
              </w:rPr>
            </w:pPr>
            <w:r>
              <w:rPr>
                <w:rFonts w:hint="eastAsia" w:ascii="宋体" w:hAnsi="宋体" w:cs="宋体"/>
                <w:sz w:val="20"/>
                <w:szCs w:val="20"/>
              </w:rPr>
              <w:t>&gt;80万处</w:t>
            </w:r>
          </w:p>
        </w:tc>
        <w:tc>
          <w:tcPr>
            <w:tcW w:w="1319" w:type="dxa"/>
            <w:vAlign w:val="center"/>
          </w:tcPr>
          <w:p w14:paraId="30ED3ADD">
            <w:pPr>
              <w:jc w:val="center"/>
              <w:rPr>
                <w:rFonts w:hAnsi="宋体" w:cs="Times New Roman"/>
                <w:sz w:val="21"/>
                <w:szCs w:val="21"/>
              </w:rPr>
            </w:pPr>
            <w:r>
              <w:rPr>
                <w:rFonts w:hint="eastAsia" w:hAnsi="宋体" w:cs="Times New Roman"/>
                <w:sz w:val="21"/>
                <w:szCs w:val="21"/>
              </w:rPr>
              <w:t>90万</w:t>
            </w:r>
          </w:p>
        </w:tc>
        <w:tc>
          <w:tcPr>
            <w:tcW w:w="877" w:type="dxa"/>
            <w:vAlign w:val="center"/>
          </w:tcPr>
          <w:p w14:paraId="2B63F53B">
            <w:pPr>
              <w:jc w:val="center"/>
            </w:pPr>
            <w:r>
              <w:rPr>
                <w:rFonts w:hint="eastAsia" w:hAnsi="宋体" w:cs="Times New Roman"/>
                <w:sz w:val="21"/>
                <w:szCs w:val="21"/>
              </w:rPr>
              <w:t>1.5</w:t>
            </w:r>
          </w:p>
        </w:tc>
      </w:tr>
      <w:tr w14:paraId="567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0012FC7">
            <w:pPr>
              <w:jc w:val="center"/>
              <w:rPr>
                <w:rFonts w:hAnsi="宋体"/>
                <w:sz w:val="21"/>
                <w:szCs w:val="21"/>
              </w:rPr>
            </w:pPr>
          </w:p>
        </w:tc>
        <w:tc>
          <w:tcPr>
            <w:tcW w:w="700" w:type="dxa"/>
            <w:vMerge w:val="continue"/>
            <w:vAlign w:val="center"/>
          </w:tcPr>
          <w:p w14:paraId="203F2717">
            <w:pPr>
              <w:tabs>
                <w:tab w:val="left" w:pos="3387"/>
              </w:tabs>
              <w:jc w:val="center"/>
              <w:rPr>
                <w:rFonts w:ascii="宋体" w:hAnsi="宋体" w:cs="宋体"/>
                <w:color w:val="000000"/>
                <w:sz w:val="20"/>
                <w:szCs w:val="20"/>
              </w:rPr>
            </w:pPr>
          </w:p>
        </w:tc>
        <w:tc>
          <w:tcPr>
            <w:tcW w:w="1122" w:type="dxa"/>
            <w:vAlign w:val="center"/>
          </w:tcPr>
          <w:p w14:paraId="4F24D560">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7D5102CA">
            <w:pPr>
              <w:tabs>
                <w:tab w:val="left" w:pos="3387"/>
              </w:tabs>
              <w:jc w:val="center"/>
              <w:rPr>
                <w:rFonts w:ascii="宋体" w:hAnsi="宋体" w:cs="宋体"/>
                <w:sz w:val="20"/>
                <w:szCs w:val="20"/>
              </w:rPr>
            </w:pPr>
            <w:r>
              <w:rPr>
                <w:rFonts w:hint="eastAsia" w:ascii="宋体" w:hAnsi="宋体" w:cs="宋体"/>
                <w:sz w:val="20"/>
                <w:szCs w:val="20"/>
              </w:rPr>
              <w:t>环境检查合格</w:t>
            </w:r>
          </w:p>
        </w:tc>
        <w:tc>
          <w:tcPr>
            <w:tcW w:w="1466" w:type="dxa"/>
            <w:gridSpan w:val="2"/>
            <w:vAlign w:val="center"/>
          </w:tcPr>
          <w:p w14:paraId="76D53B99">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3C83C57E">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3F4F9810">
            <w:pPr>
              <w:jc w:val="center"/>
            </w:pPr>
            <w:r>
              <w:rPr>
                <w:rFonts w:hint="eastAsia" w:hAnsi="宋体" w:cs="Times New Roman"/>
                <w:sz w:val="21"/>
                <w:szCs w:val="21"/>
              </w:rPr>
              <w:t>1.5</w:t>
            </w:r>
          </w:p>
        </w:tc>
      </w:tr>
      <w:tr w14:paraId="7226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E881AEA">
            <w:pPr>
              <w:jc w:val="center"/>
              <w:rPr>
                <w:rFonts w:hAnsi="宋体" w:cs="Times New Roman"/>
                <w:sz w:val="21"/>
                <w:szCs w:val="21"/>
              </w:rPr>
            </w:pPr>
          </w:p>
        </w:tc>
        <w:tc>
          <w:tcPr>
            <w:tcW w:w="700" w:type="dxa"/>
            <w:vMerge w:val="continue"/>
            <w:vAlign w:val="center"/>
          </w:tcPr>
          <w:p w14:paraId="469648A4">
            <w:pPr>
              <w:tabs>
                <w:tab w:val="left" w:pos="3387"/>
              </w:tabs>
              <w:jc w:val="center"/>
              <w:rPr>
                <w:rFonts w:ascii="宋体" w:hAnsi="宋体" w:cs="宋体"/>
                <w:color w:val="000000"/>
                <w:sz w:val="20"/>
                <w:szCs w:val="20"/>
              </w:rPr>
            </w:pPr>
          </w:p>
        </w:tc>
        <w:tc>
          <w:tcPr>
            <w:tcW w:w="1122" w:type="dxa"/>
            <w:vAlign w:val="center"/>
          </w:tcPr>
          <w:p w14:paraId="1B5C28B8">
            <w:pPr>
              <w:tabs>
                <w:tab w:val="left" w:pos="3387"/>
              </w:tabs>
              <w:jc w:val="center"/>
              <w:rPr>
                <w:rFonts w:ascii="宋体" w:hAnsi="宋体" w:cs="宋体"/>
                <w:sz w:val="20"/>
                <w:szCs w:val="20"/>
              </w:rPr>
            </w:pPr>
            <w:r>
              <w:rPr>
                <w:rFonts w:hint="eastAsia" w:ascii="宋体" w:hAnsi="宋体" w:cs="宋体"/>
                <w:sz w:val="20"/>
                <w:szCs w:val="20"/>
              </w:rPr>
              <w:t>时效指标</w:t>
            </w:r>
          </w:p>
        </w:tc>
        <w:tc>
          <w:tcPr>
            <w:tcW w:w="2636" w:type="dxa"/>
            <w:gridSpan w:val="3"/>
            <w:vAlign w:val="center"/>
          </w:tcPr>
          <w:p w14:paraId="303D260F">
            <w:pPr>
              <w:tabs>
                <w:tab w:val="left" w:pos="3387"/>
              </w:tabs>
              <w:jc w:val="center"/>
              <w:rPr>
                <w:rFonts w:ascii="宋体" w:hAnsi="宋体" w:cs="宋体"/>
                <w:sz w:val="20"/>
                <w:szCs w:val="20"/>
              </w:rPr>
            </w:pPr>
            <w:r>
              <w:rPr>
                <w:rFonts w:hint="eastAsia" w:ascii="宋体" w:hAnsi="宋体" w:cs="宋体"/>
                <w:sz w:val="20"/>
                <w:szCs w:val="20"/>
              </w:rPr>
              <w:t>项目经费承诺实际完成率</w:t>
            </w:r>
          </w:p>
        </w:tc>
        <w:tc>
          <w:tcPr>
            <w:tcW w:w="1466" w:type="dxa"/>
            <w:gridSpan w:val="2"/>
            <w:vAlign w:val="center"/>
          </w:tcPr>
          <w:p w14:paraId="191543C2">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259440A1">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4C1F7324">
            <w:pPr>
              <w:jc w:val="center"/>
            </w:pPr>
            <w:r>
              <w:rPr>
                <w:rFonts w:hint="eastAsia" w:hAnsi="宋体" w:cs="Times New Roman"/>
                <w:sz w:val="21"/>
                <w:szCs w:val="21"/>
              </w:rPr>
              <w:t>1.5</w:t>
            </w:r>
          </w:p>
        </w:tc>
      </w:tr>
      <w:tr w14:paraId="6B30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BAF5067">
            <w:pPr>
              <w:jc w:val="center"/>
              <w:rPr>
                <w:rFonts w:hAnsi="宋体"/>
                <w:sz w:val="21"/>
                <w:szCs w:val="21"/>
              </w:rPr>
            </w:pPr>
          </w:p>
        </w:tc>
        <w:tc>
          <w:tcPr>
            <w:tcW w:w="700" w:type="dxa"/>
            <w:vMerge w:val="continue"/>
            <w:vAlign w:val="center"/>
          </w:tcPr>
          <w:p w14:paraId="46C5C0CC">
            <w:pPr>
              <w:tabs>
                <w:tab w:val="left" w:pos="3387"/>
              </w:tabs>
              <w:jc w:val="center"/>
              <w:rPr>
                <w:rFonts w:ascii="宋体" w:hAnsi="宋体" w:cs="宋体"/>
                <w:color w:val="000000"/>
                <w:sz w:val="20"/>
                <w:szCs w:val="20"/>
              </w:rPr>
            </w:pPr>
          </w:p>
        </w:tc>
        <w:tc>
          <w:tcPr>
            <w:tcW w:w="1122" w:type="dxa"/>
            <w:vAlign w:val="center"/>
          </w:tcPr>
          <w:p w14:paraId="5AB05583">
            <w:pPr>
              <w:tabs>
                <w:tab w:val="left" w:pos="3387"/>
              </w:tabs>
              <w:jc w:val="center"/>
              <w:rPr>
                <w:rFonts w:ascii="宋体" w:hAnsi="宋体" w:cs="宋体"/>
                <w:sz w:val="20"/>
                <w:szCs w:val="20"/>
              </w:rPr>
            </w:pPr>
            <w:r>
              <w:rPr>
                <w:rFonts w:hint="eastAsia" w:ascii="宋体" w:hAnsi="宋体" w:cs="宋体"/>
                <w:sz w:val="20"/>
                <w:szCs w:val="20"/>
              </w:rPr>
              <w:t>成本指标</w:t>
            </w:r>
          </w:p>
        </w:tc>
        <w:tc>
          <w:tcPr>
            <w:tcW w:w="2636" w:type="dxa"/>
            <w:gridSpan w:val="3"/>
            <w:vAlign w:val="center"/>
          </w:tcPr>
          <w:p w14:paraId="32239CC4">
            <w:pPr>
              <w:tabs>
                <w:tab w:val="left" w:pos="3387"/>
              </w:tabs>
              <w:jc w:val="center"/>
              <w:rPr>
                <w:rFonts w:ascii="宋体" w:hAnsi="宋体" w:cs="宋体"/>
                <w:sz w:val="20"/>
                <w:szCs w:val="20"/>
              </w:rPr>
            </w:pPr>
            <w:r>
              <w:rPr>
                <w:rFonts w:hint="eastAsia" w:ascii="宋体" w:hAnsi="宋体" w:cs="宋体"/>
                <w:sz w:val="20"/>
                <w:szCs w:val="20"/>
              </w:rPr>
              <w:t>按4.5万元/</w:t>
            </w:r>
            <w:bookmarkStart w:id="109" w:name="_GoBack"/>
            <w:r>
              <w:rPr>
                <w:rFonts w:hint="eastAsia" w:ascii="宋体" w:hAnsi="宋体" w:cs="宋体"/>
                <w:sz w:val="20"/>
                <w:szCs w:val="20"/>
              </w:rPr>
              <w:t>年人</w:t>
            </w:r>
            <w:bookmarkEnd w:id="109"/>
            <w:r>
              <w:rPr>
                <w:rFonts w:hint="eastAsia" w:ascii="宋体" w:hAnsi="宋体" w:cs="宋体"/>
                <w:sz w:val="20"/>
                <w:szCs w:val="20"/>
              </w:rPr>
              <w:t>标准</w:t>
            </w:r>
          </w:p>
        </w:tc>
        <w:tc>
          <w:tcPr>
            <w:tcW w:w="1466" w:type="dxa"/>
            <w:gridSpan w:val="2"/>
            <w:vAlign w:val="center"/>
          </w:tcPr>
          <w:p w14:paraId="4EDFFE3B">
            <w:pPr>
              <w:tabs>
                <w:tab w:val="left" w:pos="3387"/>
              </w:tabs>
              <w:jc w:val="center"/>
              <w:rPr>
                <w:rFonts w:ascii="宋体" w:hAnsi="宋体" w:cs="宋体"/>
                <w:color w:val="000000"/>
                <w:sz w:val="20"/>
                <w:szCs w:val="20"/>
              </w:rPr>
            </w:pPr>
            <w:r>
              <w:rPr>
                <w:rFonts w:hint="eastAsia" w:ascii="宋体" w:hAnsi="宋体" w:cs="宋体"/>
                <w:color w:val="000000"/>
                <w:sz w:val="20"/>
                <w:szCs w:val="20"/>
              </w:rPr>
              <w:t>409.5万元</w:t>
            </w:r>
          </w:p>
        </w:tc>
        <w:tc>
          <w:tcPr>
            <w:tcW w:w="1319" w:type="dxa"/>
            <w:vAlign w:val="center"/>
          </w:tcPr>
          <w:p w14:paraId="1628333D">
            <w:pPr>
              <w:tabs>
                <w:tab w:val="left" w:pos="3387"/>
              </w:tabs>
              <w:jc w:val="center"/>
              <w:rPr>
                <w:rFonts w:ascii="宋体" w:hAnsi="宋体" w:cs="宋体"/>
                <w:color w:val="000000"/>
                <w:sz w:val="20"/>
                <w:szCs w:val="20"/>
              </w:rPr>
            </w:pPr>
            <w:r>
              <w:rPr>
                <w:rFonts w:hint="eastAsia" w:ascii="宋体" w:hAnsi="宋体" w:cs="宋体"/>
                <w:color w:val="000000"/>
                <w:sz w:val="20"/>
                <w:szCs w:val="20"/>
              </w:rPr>
              <w:t>1600万元</w:t>
            </w:r>
          </w:p>
        </w:tc>
        <w:tc>
          <w:tcPr>
            <w:tcW w:w="877" w:type="dxa"/>
            <w:vAlign w:val="center"/>
          </w:tcPr>
          <w:p w14:paraId="2FF7328B">
            <w:pPr>
              <w:jc w:val="center"/>
            </w:pPr>
            <w:r>
              <w:rPr>
                <w:rFonts w:hint="eastAsia" w:hAnsi="宋体" w:cs="Times New Roman"/>
                <w:sz w:val="21"/>
                <w:szCs w:val="21"/>
              </w:rPr>
              <w:t>1</w:t>
            </w:r>
          </w:p>
        </w:tc>
      </w:tr>
      <w:tr w14:paraId="3131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8B0A47C">
            <w:pPr>
              <w:jc w:val="center"/>
              <w:rPr>
                <w:rFonts w:hAnsi="宋体"/>
                <w:sz w:val="21"/>
                <w:szCs w:val="21"/>
              </w:rPr>
            </w:pPr>
          </w:p>
        </w:tc>
        <w:tc>
          <w:tcPr>
            <w:tcW w:w="700" w:type="dxa"/>
            <w:vMerge w:val="restart"/>
            <w:vAlign w:val="center"/>
          </w:tcPr>
          <w:p w14:paraId="1D051E2D">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240DED78">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10FF41A4">
            <w:pPr>
              <w:tabs>
                <w:tab w:val="left" w:pos="3387"/>
              </w:tabs>
              <w:jc w:val="center"/>
              <w:rPr>
                <w:rFonts w:ascii="宋体" w:hAnsi="宋体" w:cs="宋体"/>
                <w:sz w:val="20"/>
                <w:szCs w:val="20"/>
              </w:rPr>
            </w:pPr>
            <w:r>
              <w:rPr>
                <w:rFonts w:hint="eastAsia" w:ascii="宋体" w:hAnsi="宋体" w:cs="宋体"/>
                <w:sz w:val="20"/>
                <w:szCs w:val="20"/>
              </w:rPr>
              <w:t>居民满意程度</w:t>
            </w:r>
          </w:p>
        </w:tc>
        <w:tc>
          <w:tcPr>
            <w:tcW w:w="1466" w:type="dxa"/>
            <w:gridSpan w:val="2"/>
            <w:vAlign w:val="center"/>
          </w:tcPr>
          <w:p w14:paraId="106F682D">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1319" w:type="dxa"/>
            <w:vAlign w:val="center"/>
          </w:tcPr>
          <w:p w14:paraId="2803283E">
            <w:pPr>
              <w:jc w:val="center"/>
              <w:rPr>
                <w:rFonts w:hAnsi="宋体" w:cs="Times New Roman"/>
                <w:sz w:val="21"/>
                <w:szCs w:val="21"/>
              </w:rPr>
            </w:pPr>
            <w:r>
              <w:rPr>
                <w:rFonts w:hint="eastAsia" w:ascii="宋体" w:hAnsi="宋体" w:cs="宋体"/>
                <w:color w:val="000000"/>
                <w:sz w:val="20"/>
                <w:szCs w:val="20"/>
              </w:rPr>
              <w:t>96.74%</w:t>
            </w:r>
          </w:p>
        </w:tc>
        <w:tc>
          <w:tcPr>
            <w:tcW w:w="877" w:type="dxa"/>
            <w:vAlign w:val="center"/>
          </w:tcPr>
          <w:p w14:paraId="0A648CFA">
            <w:pPr>
              <w:jc w:val="center"/>
            </w:pPr>
            <w:r>
              <w:rPr>
                <w:rFonts w:hint="eastAsia" w:hAnsi="宋体" w:cs="Times New Roman"/>
                <w:sz w:val="21"/>
                <w:szCs w:val="21"/>
              </w:rPr>
              <w:t>1.5</w:t>
            </w:r>
          </w:p>
        </w:tc>
      </w:tr>
      <w:tr w14:paraId="6FDC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D6D3418">
            <w:pPr>
              <w:jc w:val="center"/>
              <w:rPr>
                <w:rFonts w:hAnsi="宋体"/>
                <w:sz w:val="21"/>
                <w:szCs w:val="21"/>
              </w:rPr>
            </w:pPr>
          </w:p>
        </w:tc>
        <w:tc>
          <w:tcPr>
            <w:tcW w:w="700" w:type="dxa"/>
            <w:vMerge w:val="continue"/>
            <w:vAlign w:val="center"/>
          </w:tcPr>
          <w:p w14:paraId="03727B08">
            <w:pPr>
              <w:tabs>
                <w:tab w:val="left" w:pos="3387"/>
              </w:tabs>
              <w:jc w:val="center"/>
              <w:rPr>
                <w:rFonts w:ascii="宋体" w:hAnsi="宋体" w:cs="宋体"/>
                <w:color w:val="000000"/>
                <w:sz w:val="20"/>
                <w:szCs w:val="20"/>
              </w:rPr>
            </w:pPr>
          </w:p>
        </w:tc>
        <w:tc>
          <w:tcPr>
            <w:tcW w:w="1122" w:type="dxa"/>
            <w:vAlign w:val="center"/>
          </w:tcPr>
          <w:p w14:paraId="4BA1B8FB">
            <w:pPr>
              <w:tabs>
                <w:tab w:val="left" w:pos="3387"/>
              </w:tabs>
              <w:jc w:val="center"/>
              <w:rPr>
                <w:rFonts w:ascii="宋体" w:hAnsi="宋体" w:cs="宋体"/>
                <w:sz w:val="20"/>
                <w:szCs w:val="20"/>
              </w:rPr>
            </w:pPr>
            <w:r>
              <w:rPr>
                <w:rFonts w:hint="eastAsia" w:ascii="宋体" w:hAnsi="宋体" w:cs="宋体"/>
                <w:sz w:val="20"/>
                <w:szCs w:val="20"/>
              </w:rPr>
              <w:t>社会效益指标</w:t>
            </w:r>
          </w:p>
        </w:tc>
        <w:tc>
          <w:tcPr>
            <w:tcW w:w="2636" w:type="dxa"/>
            <w:gridSpan w:val="3"/>
            <w:vAlign w:val="center"/>
          </w:tcPr>
          <w:p w14:paraId="1C764151">
            <w:pPr>
              <w:tabs>
                <w:tab w:val="left" w:pos="3387"/>
              </w:tabs>
              <w:jc w:val="center"/>
              <w:rPr>
                <w:rFonts w:ascii="宋体" w:hAnsi="宋体" w:cs="宋体"/>
                <w:sz w:val="20"/>
                <w:szCs w:val="20"/>
              </w:rPr>
            </w:pPr>
            <w:r>
              <w:rPr>
                <w:rFonts w:hint="eastAsia" w:ascii="宋体" w:hAnsi="宋体" w:cs="宋体"/>
                <w:sz w:val="20"/>
                <w:szCs w:val="20"/>
              </w:rPr>
              <w:t>改善市容市貌，提高居民素质</w:t>
            </w:r>
          </w:p>
        </w:tc>
        <w:tc>
          <w:tcPr>
            <w:tcW w:w="1466" w:type="dxa"/>
            <w:gridSpan w:val="2"/>
            <w:vAlign w:val="center"/>
          </w:tcPr>
          <w:p w14:paraId="25E90768">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0EB2C2DB">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424F7558">
            <w:pPr>
              <w:jc w:val="center"/>
            </w:pPr>
            <w:r>
              <w:rPr>
                <w:rFonts w:hint="eastAsia" w:hAnsi="宋体" w:cs="Times New Roman"/>
                <w:sz w:val="21"/>
                <w:szCs w:val="21"/>
              </w:rPr>
              <w:t>1.3</w:t>
            </w:r>
          </w:p>
        </w:tc>
      </w:tr>
      <w:tr w14:paraId="547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C83E0D6">
            <w:pPr>
              <w:jc w:val="center"/>
              <w:rPr>
                <w:rFonts w:hAnsi="宋体"/>
                <w:sz w:val="21"/>
                <w:szCs w:val="21"/>
              </w:rPr>
            </w:pPr>
          </w:p>
        </w:tc>
        <w:tc>
          <w:tcPr>
            <w:tcW w:w="700" w:type="dxa"/>
            <w:vMerge w:val="continue"/>
            <w:vAlign w:val="center"/>
          </w:tcPr>
          <w:p w14:paraId="1115F8BD">
            <w:pPr>
              <w:tabs>
                <w:tab w:val="left" w:pos="3387"/>
              </w:tabs>
              <w:jc w:val="center"/>
              <w:rPr>
                <w:rFonts w:ascii="宋体" w:hAnsi="宋体" w:cs="宋体"/>
                <w:color w:val="000000"/>
                <w:sz w:val="20"/>
                <w:szCs w:val="20"/>
              </w:rPr>
            </w:pPr>
          </w:p>
        </w:tc>
        <w:tc>
          <w:tcPr>
            <w:tcW w:w="1122" w:type="dxa"/>
            <w:vAlign w:val="center"/>
          </w:tcPr>
          <w:p w14:paraId="7F41117D">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4A57C1F9">
            <w:pPr>
              <w:tabs>
                <w:tab w:val="left" w:pos="3387"/>
              </w:tabs>
              <w:jc w:val="center"/>
              <w:rPr>
                <w:rFonts w:ascii="宋体" w:hAnsi="宋体" w:cs="宋体"/>
                <w:sz w:val="20"/>
                <w:szCs w:val="20"/>
              </w:rPr>
            </w:pPr>
            <w:r>
              <w:rPr>
                <w:rFonts w:hint="eastAsia" w:ascii="宋体" w:hAnsi="宋体" w:cs="宋体"/>
                <w:sz w:val="20"/>
                <w:szCs w:val="20"/>
              </w:rPr>
              <w:t>对市容市貌环境的可持续影响</w:t>
            </w:r>
          </w:p>
        </w:tc>
        <w:tc>
          <w:tcPr>
            <w:tcW w:w="1466" w:type="dxa"/>
            <w:gridSpan w:val="2"/>
            <w:vAlign w:val="center"/>
          </w:tcPr>
          <w:p w14:paraId="2A299C89">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2806DDF1">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755D6A7A">
            <w:pPr>
              <w:jc w:val="center"/>
            </w:pPr>
            <w:r>
              <w:rPr>
                <w:rFonts w:hint="eastAsia" w:hAnsi="宋体" w:cs="Times New Roman"/>
                <w:sz w:val="21"/>
                <w:szCs w:val="21"/>
              </w:rPr>
              <w:t>1.3</w:t>
            </w:r>
          </w:p>
        </w:tc>
      </w:tr>
      <w:tr w14:paraId="0FC6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566865C2">
            <w:pPr>
              <w:tabs>
                <w:tab w:val="left" w:pos="3387"/>
              </w:tabs>
              <w:jc w:val="center"/>
              <w:rPr>
                <w:rFonts w:ascii="宋体" w:hAnsi="宋体" w:cs="宋体"/>
                <w:color w:val="000000"/>
                <w:sz w:val="20"/>
                <w:szCs w:val="20"/>
              </w:rPr>
            </w:pPr>
            <w:r>
              <w:rPr>
                <w:rFonts w:hint="eastAsia" w:ascii="宋体" w:hAnsi="宋体" w:cs="宋体"/>
                <w:color w:val="000000"/>
                <w:sz w:val="20"/>
                <w:szCs w:val="20"/>
              </w:rPr>
              <w:t>年度目标5：（12分）</w:t>
            </w:r>
          </w:p>
        </w:tc>
        <w:tc>
          <w:tcPr>
            <w:tcW w:w="7420" w:type="dxa"/>
            <w:gridSpan w:val="8"/>
            <w:vAlign w:val="center"/>
          </w:tcPr>
          <w:p w14:paraId="7746633B">
            <w:pPr>
              <w:tabs>
                <w:tab w:val="left" w:pos="3387"/>
              </w:tabs>
              <w:rPr>
                <w:rFonts w:ascii="宋体" w:hAnsi="宋体" w:cs="宋体"/>
                <w:color w:val="000000"/>
                <w:sz w:val="20"/>
                <w:szCs w:val="20"/>
              </w:rPr>
            </w:pPr>
            <w:r>
              <w:rPr>
                <w:rFonts w:hint="eastAsia" w:ascii="宋体" w:hAnsi="宋体" w:cs="宋体"/>
                <w:color w:val="000000"/>
                <w:sz w:val="20"/>
                <w:szCs w:val="20"/>
              </w:rPr>
              <w:t>提升社区居民幸福指数，提升社区居民满意度是关键。做好社区的日常办公管理，创建老年人宜居社区，突出老年关爱；四是加强退役军人政策宣传，做好民政优抚工作。</w:t>
            </w:r>
          </w:p>
        </w:tc>
      </w:tr>
      <w:tr w14:paraId="680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61278105">
            <w:pPr>
              <w:jc w:val="center"/>
              <w:rPr>
                <w:rFonts w:hAnsi="宋体"/>
                <w:sz w:val="21"/>
                <w:szCs w:val="21"/>
              </w:rPr>
            </w:pPr>
          </w:p>
        </w:tc>
        <w:tc>
          <w:tcPr>
            <w:tcW w:w="700" w:type="dxa"/>
            <w:vAlign w:val="center"/>
          </w:tcPr>
          <w:p w14:paraId="4C97A3C6">
            <w:pPr>
              <w:tabs>
                <w:tab w:val="left" w:pos="3387"/>
              </w:tabs>
              <w:jc w:val="center"/>
              <w:rPr>
                <w:rFonts w:ascii="宋体" w:hAnsi="宋体" w:cs="宋体"/>
                <w:color w:val="000000"/>
                <w:sz w:val="20"/>
                <w:szCs w:val="20"/>
              </w:rPr>
            </w:pPr>
            <w:r>
              <w:rPr>
                <w:rFonts w:hint="eastAsia" w:ascii="宋体" w:hAnsi="宋体" w:cs="宋体"/>
                <w:color w:val="000000"/>
                <w:sz w:val="20"/>
                <w:szCs w:val="20"/>
              </w:rPr>
              <w:t>一级指标</w:t>
            </w:r>
          </w:p>
        </w:tc>
        <w:tc>
          <w:tcPr>
            <w:tcW w:w="1122" w:type="dxa"/>
            <w:vAlign w:val="center"/>
          </w:tcPr>
          <w:p w14:paraId="6F7DA1B2">
            <w:pPr>
              <w:tabs>
                <w:tab w:val="left" w:pos="3387"/>
              </w:tabs>
              <w:jc w:val="center"/>
              <w:rPr>
                <w:rFonts w:ascii="宋体" w:hAnsi="宋体" w:cs="宋体"/>
                <w:color w:val="000000"/>
                <w:sz w:val="20"/>
                <w:szCs w:val="20"/>
              </w:rPr>
            </w:pPr>
            <w:r>
              <w:rPr>
                <w:rFonts w:hint="eastAsia" w:ascii="宋体" w:hAnsi="宋体" w:cs="宋体"/>
                <w:color w:val="000000"/>
                <w:sz w:val="20"/>
                <w:szCs w:val="20"/>
              </w:rPr>
              <w:t>二级指标</w:t>
            </w:r>
          </w:p>
        </w:tc>
        <w:tc>
          <w:tcPr>
            <w:tcW w:w="2636" w:type="dxa"/>
            <w:gridSpan w:val="3"/>
            <w:vAlign w:val="center"/>
          </w:tcPr>
          <w:p w14:paraId="2CEDF38B">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5F418134">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4E4546F2">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0DC82259">
            <w:pPr>
              <w:jc w:val="center"/>
              <w:rPr>
                <w:rFonts w:hAnsi="宋体" w:cs="Times New Roman"/>
                <w:sz w:val="21"/>
                <w:szCs w:val="21"/>
              </w:rPr>
            </w:pPr>
            <w:r>
              <w:rPr>
                <w:rFonts w:hint="eastAsia" w:hAnsi="宋体"/>
                <w:sz w:val="21"/>
                <w:szCs w:val="21"/>
              </w:rPr>
              <w:t>得分</w:t>
            </w:r>
          </w:p>
        </w:tc>
      </w:tr>
      <w:tr w14:paraId="0BEB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4277A0AE">
            <w:pPr>
              <w:jc w:val="center"/>
              <w:rPr>
                <w:rFonts w:hAnsi="宋体"/>
                <w:sz w:val="21"/>
                <w:szCs w:val="21"/>
              </w:rPr>
            </w:pPr>
          </w:p>
        </w:tc>
        <w:tc>
          <w:tcPr>
            <w:tcW w:w="700" w:type="dxa"/>
            <w:vMerge w:val="restart"/>
            <w:vAlign w:val="center"/>
          </w:tcPr>
          <w:p w14:paraId="101170C7">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0DA144BC">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4C50417A">
            <w:pPr>
              <w:tabs>
                <w:tab w:val="left" w:pos="3387"/>
              </w:tabs>
              <w:jc w:val="center"/>
              <w:rPr>
                <w:rFonts w:ascii="宋体" w:hAnsi="宋体" w:cs="宋体"/>
                <w:sz w:val="20"/>
                <w:szCs w:val="20"/>
              </w:rPr>
            </w:pPr>
            <w:r>
              <w:rPr>
                <w:rFonts w:hint="eastAsia" w:ascii="宋体" w:hAnsi="宋体" w:cs="宋体"/>
                <w:sz w:val="20"/>
                <w:szCs w:val="20"/>
              </w:rPr>
              <w:t>补贴社区数量</w:t>
            </w:r>
          </w:p>
        </w:tc>
        <w:tc>
          <w:tcPr>
            <w:tcW w:w="1466" w:type="dxa"/>
            <w:gridSpan w:val="2"/>
            <w:vAlign w:val="center"/>
          </w:tcPr>
          <w:p w14:paraId="5723195C">
            <w:pPr>
              <w:tabs>
                <w:tab w:val="left" w:pos="3387"/>
              </w:tabs>
              <w:jc w:val="center"/>
              <w:rPr>
                <w:rFonts w:ascii="宋体" w:hAnsi="宋体" w:cs="宋体"/>
                <w:color w:val="000000"/>
                <w:sz w:val="20"/>
                <w:szCs w:val="20"/>
              </w:rPr>
            </w:pPr>
            <w:r>
              <w:rPr>
                <w:rFonts w:hint="eastAsia" w:ascii="宋体" w:hAnsi="宋体" w:cs="宋体"/>
                <w:color w:val="000000"/>
                <w:sz w:val="20"/>
                <w:szCs w:val="20"/>
              </w:rPr>
              <w:t>24个</w:t>
            </w:r>
          </w:p>
        </w:tc>
        <w:tc>
          <w:tcPr>
            <w:tcW w:w="1319" w:type="dxa"/>
            <w:vAlign w:val="center"/>
          </w:tcPr>
          <w:p w14:paraId="269F6484">
            <w:pPr>
              <w:jc w:val="center"/>
              <w:rPr>
                <w:rFonts w:hAnsi="宋体" w:cs="Times New Roman"/>
                <w:sz w:val="21"/>
                <w:szCs w:val="21"/>
              </w:rPr>
            </w:pPr>
            <w:r>
              <w:rPr>
                <w:rFonts w:hint="eastAsia" w:ascii="宋体" w:hAnsi="宋体" w:cs="宋体"/>
                <w:color w:val="000000"/>
                <w:sz w:val="20"/>
                <w:szCs w:val="20"/>
              </w:rPr>
              <w:t>24个</w:t>
            </w:r>
          </w:p>
        </w:tc>
        <w:tc>
          <w:tcPr>
            <w:tcW w:w="877" w:type="dxa"/>
            <w:vAlign w:val="center"/>
          </w:tcPr>
          <w:p w14:paraId="223A0A72">
            <w:pPr>
              <w:jc w:val="center"/>
              <w:rPr>
                <w:rFonts w:hAnsi="宋体" w:cs="Times New Roman"/>
                <w:sz w:val="21"/>
                <w:szCs w:val="21"/>
              </w:rPr>
            </w:pPr>
            <w:r>
              <w:rPr>
                <w:rFonts w:hint="eastAsia" w:hAnsi="宋体" w:cs="Times New Roman"/>
                <w:sz w:val="21"/>
                <w:szCs w:val="21"/>
              </w:rPr>
              <w:t>2</w:t>
            </w:r>
          </w:p>
        </w:tc>
      </w:tr>
      <w:tr w14:paraId="2E1E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5DC66BE6">
            <w:pPr>
              <w:jc w:val="center"/>
              <w:rPr>
                <w:rFonts w:hAnsi="宋体"/>
                <w:sz w:val="21"/>
                <w:szCs w:val="21"/>
              </w:rPr>
            </w:pPr>
            <w:r>
              <w:rPr>
                <w:rFonts w:hint="eastAsia" w:hAnsi="宋体"/>
                <w:sz w:val="21"/>
                <w:szCs w:val="21"/>
              </w:rPr>
              <w:t>年度绩效指标</w:t>
            </w:r>
          </w:p>
        </w:tc>
        <w:tc>
          <w:tcPr>
            <w:tcW w:w="700" w:type="dxa"/>
            <w:vMerge w:val="continue"/>
            <w:vAlign w:val="center"/>
          </w:tcPr>
          <w:p w14:paraId="433DB2B9">
            <w:pPr>
              <w:tabs>
                <w:tab w:val="left" w:pos="3387"/>
              </w:tabs>
              <w:rPr>
                <w:rFonts w:ascii="宋体" w:hAnsi="宋体" w:cs="宋体"/>
                <w:color w:val="000000"/>
                <w:sz w:val="20"/>
                <w:szCs w:val="20"/>
              </w:rPr>
            </w:pPr>
          </w:p>
        </w:tc>
        <w:tc>
          <w:tcPr>
            <w:tcW w:w="1122" w:type="dxa"/>
            <w:vAlign w:val="center"/>
          </w:tcPr>
          <w:p w14:paraId="72253CCD">
            <w:pPr>
              <w:tabs>
                <w:tab w:val="left" w:pos="3387"/>
              </w:tabs>
              <w:jc w:val="center"/>
              <w:rPr>
                <w:rFonts w:ascii="宋体" w:hAnsi="宋体" w:cs="宋体"/>
                <w:sz w:val="20"/>
                <w:szCs w:val="20"/>
              </w:rPr>
            </w:pPr>
            <w:r>
              <w:rPr>
                <w:rFonts w:hint="eastAsia" w:ascii="宋体" w:hAnsi="宋体" w:cs="宋体"/>
                <w:sz w:val="20"/>
                <w:szCs w:val="20"/>
              </w:rPr>
              <w:t>质量指标</w:t>
            </w:r>
          </w:p>
        </w:tc>
        <w:tc>
          <w:tcPr>
            <w:tcW w:w="2636" w:type="dxa"/>
            <w:gridSpan w:val="3"/>
            <w:vAlign w:val="center"/>
          </w:tcPr>
          <w:p w14:paraId="72E4A74A">
            <w:pPr>
              <w:tabs>
                <w:tab w:val="left" w:pos="3387"/>
              </w:tabs>
              <w:jc w:val="center"/>
              <w:rPr>
                <w:rFonts w:ascii="宋体" w:hAnsi="宋体" w:cs="宋体"/>
                <w:sz w:val="20"/>
                <w:szCs w:val="20"/>
              </w:rPr>
            </w:pPr>
            <w:r>
              <w:rPr>
                <w:rFonts w:hint="eastAsia" w:ascii="宋体" w:hAnsi="宋体" w:cs="宋体"/>
                <w:sz w:val="20"/>
                <w:szCs w:val="20"/>
              </w:rPr>
              <w:t>困难人员援助覆盖率</w:t>
            </w:r>
          </w:p>
        </w:tc>
        <w:tc>
          <w:tcPr>
            <w:tcW w:w="1466" w:type="dxa"/>
            <w:gridSpan w:val="2"/>
            <w:vAlign w:val="center"/>
          </w:tcPr>
          <w:p w14:paraId="09BE2375">
            <w:pPr>
              <w:tabs>
                <w:tab w:val="left" w:pos="3387"/>
              </w:tabs>
              <w:jc w:val="center"/>
              <w:rPr>
                <w:rFonts w:ascii="宋体" w:hAnsi="宋体" w:cs="宋体"/>
                <w:sz w:val="20"/>
                <w:szCs w:val="20"/>
              </w:rPr>
            </w:pPr>
            <w:r>
              <w:rPr>
                <w:rFonts w:hint="eastAsia" w:ascii="宋体" w:hAnsi="宋体" w:cs="宋体"/>
                <w:sz w:val="20"/>
                <w:szCs w:val="20"/>
              </w:rPr>
              <w:t>100%</w:t>
            </w:r>
          </w:p>
        </w:tc>
        <w:tc>
          <w:tcPr>
            <w:tcW w:w="1319" w:type="dxa"/>
            <w:vAlign w:val="center"/>
          </w:tcPr>
          <w:p w14:paraId="0A3ED0F5">
            <w:pPr>
              <w:jc w:val="center"/>
              <w:rPr>
                <w:rFonts w:ascii="宋体" w:hAnsi="宋体" w:cs="宋体"/>
                <w:sz w:val="20"/>
                <w:szCs w:val="20"/>
              </w:rPr>
            </w:pPr>
            <w:r>
              <w:rPr>
                <w:rFonts w:hint="eastAsia" w:ascii="宋体" w:hAnsi="宋体" w:cs="宋体"/>
                <w:sz w:val="20"/>
                <w:szCs w:val="20"/>
              </w:rPr>
              <w:t>100%</w:t>
            </w:r>
          </w:p>
        </w:tc>
        <w:tc>
          <w:tcPr>
            <w:tcW w:w="877" w:type="dxa"/>
            <w:vAlign w:val="center"/>
          </w:tcPr>
          <w:p w14:paraId="17BC0AD7">
            <w:pPr>
              <w:jc w:val="center"/>
              <w:rPr>
                <w:rFonts w:ascii="宋体" w:hAnsi="宋体" w:cs="宋体"/>
                <w:sz w:val="20"/>
                <w:szCs w:val="20"/>
              </w:rPr>
            </w:pPr>
            <w:r>
              <w:rPr>
                <w:rFonts w:hint="eastAsia" w:ascii="宋体" w:hAnsi="宋体" w:cs="宋体"/>
                <w:sz w:val="20"/>
                <w:szCs w:val="20"/>
              </w:rPr>
              <w:t>2</w:t>
            </w:r>
          </w:p>
        </w:tc>
      </w:tr>
      <w:tr w14:paraId="2B13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4AB5FFFB">
            <w:pPr>
              <w:jc w:val="center"/>
              <w:rPr>
                <w:rFonts w:hAnsi="宋体"/>
                <w:sz w:val="21"/>
                <w:szCs w:val="21"/>
              </w:rPr>
            </w:pPr>
          </w:p>
        </w:tc>
        <w:tc>
          <w:tcPr>
            <w:tcW w:w="700" w:type="dxa"/>
            <w:vMerge w:val="continue"/>
            <w:vAlign w:val="center"/>
          </w:tcPr>
          <w:p w14:paraId="6DA8E35E">
            <w:pPr>
              <w:tabs>
                <w:tab w:val="left" w:pos="3387"/>
              </w:tabs>
              <w:rPr>
                <w:rFonts w:ascii="宋体" w:hAnsi="宋体" w:cs="宋体"/>
                <w:color w:val="000000"/>
                <w:sz w:val="20"/>
                <w:szCs w:val="20"/>
              </w:rPr>
            </w:pPr>
          </w:p>
        </w:tc>
        <w:tc>
          <w:tcPr>
            <w:tcW w:w="1122" w:type="dxa"/>
            <w:vAlign w:val="center"/>
          </w:tcPr>
          <w:p w14:paraId="6BDDB4B0">
            <w:pPr>
              <w:tabs>
                <w:tab w:val="left" w:pos="3387"/>
              </w:tabs>
              <w:jc w:val="center"/>
              <w:rPr>
                <w:rFonts w:ascii="宋体" w:hAnsi="宋体" w:cs="宋体"/>
                <w:sz w:val="20"/>
                <w:szCs w:val="20"/>
              </w:rPr>
            </w:pPr>
            <w:r>
              <w:rPr>
                <w:rFonts w:hint="eastAsia" w:ascii="宋体" w:hAnsi="宋体" w:cs="宋体"/>
                <w:sz w:val="20"/>
                <w:szCs w:val="20"/>
              </w:rPr>
              <w:t>时效指标</w:t>
            </w:r>
          </w:p>
        </w:tc>
        <w:tc>
          <w:tcPr>
            <w:tcW w:w="2636" w:type="dxa"/>
            <w:gridSpan w:val="3"/>
            <w:vAlign w:val="center"/>
          </w:tcPr>
          <w:p w14:paraId="4BB63C6A">
            <w:pPr>
              <w:tabs>
                <w:tab w:val="left" w:pos="3387"/>
              </w:tabs>
              <w:jc w:val="center"/>
              <w:rPr>
                <w:rFonts w:ascii="宋体" w:hAnsi="宋体" w:cs="宋体"/>
                <w:sz w:val="20"/>
                <w:szCs w:val="20"/>
              </w:rPr>
            </w:pPr>
            <w:r>
              <w:rPr>
                <w:rFonts w:hint="eastAsia" w:ascii="宋体" w:hAnsi="宋体" w:cs="宋体"/>
                <w:sz w:val="20"/>
                <w:szCs w:val="20"/>
              </w:rPr>
              <w:t>经费承诺实际完成率</w:t>
            </w:r>
          </w:p>
        </w:tc>
        <w:tc>
          <w:tcPr>
            <w:tcW w:w="1466" w:type="dxa"/>
            <w:gridSpan w:val="2"/>
            <w:vAlign w:val="center"/>
          </w:tcPr>
          <w:p w14:paraId="5957BFB5">
            <w:pPr>
              <w:tabs>
                <w:tab w:val="left" w:pos="3387"/>
              </w:tabs>
              <w:jc w:val="center"/>
              <w:rPr>
                <w:rFonts w:ascii="宋体" w:hAnsi="宋体" w:cs="宋体"/>
                <w:sz w:val="20"/>
                <w:szCs w:val="20"/>
              </w:rPr>
            </w:pPr>
            <w:r>
              <w:rPr>
                <w:rFonts w:hint="eastAsia" w:ascii="宋体" w:hAnsi="宋体" w:cs="宋体"/>
                <w:sz w:val="20"/>
                <w:szCs w:val="20"/>
              </w:rPr>
              <w:t>100%</w:t>
            </w:r>
          </w:p>
        </w:tc>
        <w:tc>
          <w:tcPr>
            <w:tcW w:w="1319" w:type="dxa"/>
            <w:vAlign w:val="center"/>
          </w:tcPr>
          <w:p w14:paraId="025B9D63">
            <w:pPr>
              <w:tabs>
                <w:tab w:val="left" w:pos="3387"/>
              </w:tabs>
              <w:jc w:val="center"/>
              <w:rPr>
                <w:rFonts w:ascii="宋体" w:hAnsi="宋体" w:cs="宋体"/>
                <w:sz w:val="20"/>
                <w:szCs w:val="20"/>
              </w:rPr>
            </w:pPr>
            <w:r>
              <w:rPr>
                <w:rFonts w:hint="eastAsia" w:ascii="宋体" w:hAnsi="宋体" w:cs="宋体"/>
                <w:sz w:val="20"/>
                <w:szCs w:val="20"/>
              </w:rPr>
              <w:t>100%</w:t>
            </w:r>
          </w:p>
        </w:tc>
        <w:tc>
          <w:tcPr>
            <w:tcW w:w="877" w:type="dxa"/>
            <w:vAlign w:val="center"/>
          </w:tcPr>
          <w:p w14:paraId="7689C5D2">
            <w:pPr>
              <w:jc w:val="center"/>
              <w:rPr>
                <w:rFonts w:ascii="宋体" w:hAnsi="宋体" w:cs="宋体"/>
                <w:sz w:val="20"/>
                <w:szCs w:val="20"/>
              </w:rPr>
            </w:pPr>
            <w:r>
              <w:rPr>
                <w:rFonts w:hint="eastAsia" w:ascii="宋体" w:hAnsi="宋体" w:cs="宋体"/>
                <w:sz w:val="20"/>
                <w:szCs w:val="20"/>
              </w:rPr>
              <w:t>2</w:t>
            </w:r>
          </w:p>
        </w:tc>
      </w:tr>
      <w:tr w14:paraId="42D4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CB43146">
            <w:pPr>
              <w:jc w:val="center"/>
              <w:rPr>
                <w:rFonts w:hAnsi="宋体"/>
                <w:sz w:val="21"/>
                <w:szCs w:val="21"/>
              </w:rPr>
            </w:pPr>
          </w:p>
        </w:tc>
        <w:tc>
          <w:tcPr>
            <w:tcW w:w="700" w:type="dxa"/>
            <w:vMerge w:val="continue"/>
            <w:vAlign w:val="center"/>
          </w:tcPr>
          <w:p w14:paraId="65BE6AAF">
            <w:pPr>
              <w:tabs>
                <w:tab w:val="left" w:pos="3387"/>
              </w:tabs>
              <w:rPr>
                <w:rFonts w:ascii="宋体" w:hAnsi="宋体" w:cs="宋体"/>
                <w:color w:val="000000"/>
                <w:sz w:val="20"/>
                <w:szCs w:val="20"/>
              </w:rPr>
            </w:pPr>
          </w:p>
        </w:tc>
        <w:tc>
          <w:tcPr>
            <w:tcW w:w="1122" w:type="dxa"/>
            <w:vAlign w:val="center"/>
          </w:tcPr>
          <w:p w14:paraId="27AFC156">
            <w:pPr>
              <w:tabs>
                <w:tab w:val="left" w:pos="3387"/>
              </w:tabs>
              <w:jc w:val="center"/>
              <w:rPr>
                <w:rFonts w:ascii="宋体" w:hAnsi="宋体" w:cs="宋体"/>
                <w:sz w:val="20"/>
                <w:szCs w:val="20"/>
              </w:rPr>
            </w:pPr>
            <w:r>
              <w:rPr>
                <w:rFonts w:hint="eastAsia" w:ascii="宋体" w:hAnsi="宋体" w:cs="宋体"/>
                <w:sz w:val="20"/>
                <w:szCs w:val="20"/>
              </w:rPr>
              <w:t>成本指标</w:t>
            </w:r>
          </w:p>
        </w:tc>
        <w:tc>
          <w:tcPr>
            <w:tcW w:w="2636" w:type="dxa"/>
            <w:gridSpan w:val="3"/>
            <w:vAlign w:val="center"/>
          </w:tcPr>
          <w:p w14:paraId="642A7861">
            <w:pPr>
              <w:tabs>
                <w:tab w:val="left" w:pos="3387"/>
              </w:tabs>
              <w:jc w:val="center"/>
              <w:rPr>
                <w:rFonts w:ascii="宋体" w:hAnsi="宋体" w:cs="宋体"/>
                <w:sz w:val="20"/>
                <w:szCs w:val="20"/>
              </w:rPr>
            </w:pPr>
            <w:r>
              <w:rPr>
                <w:rFonts w:hint="eastAsia" w:ascii="宋体" w:hAnsi="宋体" w:cs="宋体"/>
                <w:sz w:val="20"/>
                <w:szCs w:val="20"/>
              </w:rPr>
              <w:t>2021年24元/户年标准</w:t>
            </w:r>
          </w:p>
        </w:tc>
        <w:tc>
          <w:tcPr>
            <w:tcW w:w="1466" w:type="dxa"/>
            <w:gridSpan w:val="2"/>
            <w:vAlign w:val="center"/>
          </w:tcPr>
          <w:p w14:paraId="3754BC9F">
            <w:pPr>
              <w:tabs>
                <w:tab w:val="left" w:pos="3387"/>
              </w:tabs>
              <w:jc w:val="center"/>
              <w:rPr>
                <w:rFonts w:ascii="宋体" w:hAnsi="宋体" w:cs="宋体"/>
                <w:sz w:val="20"/>
                <w:szCs w:val="20"/>
              </w:rPr>
            </w:pPr>
            <w:r>
              <w:rPr>
                <w:rFonts w:hint="eastAsia" w:ascii="宋体" w:hAnsi="宋体" w:cs="宋体"/>
                <w:sz w:val="20"/>
                <w:szCs w:val="20"/>
              </w:rPr>
              <w:t>215.85万元</w:t>
            </w:r>
          </w:p>
        </w:tc>
        <w:tc>
          <w:tcPr>
            <w:tcW w:w="1319" w:type="dxa"/>
            <w:vAlign w:val="center"/>
          </w:tcPr>
          <w:p w14:paraId="35C4F939">
            <w:pPr>
              <w:tabs>
                <w:tab w:val="left" w:pos="3387"/>
              </w:tabs>
              <w:jc w:val="center"/>
              <w:rPr>
                <w:rFonts w:ascii="宋体" w:hAnsi="宋体" w:cs="宋体"/>
                <w:sz w:val="20"/>
                <w:szCs w:val="20"/>
              </w:rPr>
            </w:pPr>
            <w:r>
              <w:rPr>
                <w:rFonts w:hint="eastAsia" w:ascii="宋体" w:hAnsi="宋体" w:cs="宋体"/>
                <w:sz w:val="20"/>
                <w:szCs w:val="20"/>
              </w:rPr>
              <w:t>215.85万元</w:t>
            </w:r>
          </w:p>
        </w:tc>
        <w:tc>
          <w:tcPr>
            <w:tcW w:w="877" w:type="dxa"/>
            <w:vAlign w:val="center"/>
          </w:tcPr>
          <w:p w14:paraId="4330E5F5">
            <w:pPr>
              <w:jc w:val="center"/>
              <w:rPr>
                <w:rFonts w:ascii="宋体" w:hAnsi="宋体" w:cs="宋体"/>
                <w:sz w:val="20"/>
                <w:szCs w:val="20"/>
              </w:rPr>
            </w:pPr>
            <w:r>
              <w:rPr>
                <w:rFonts w:hint="eastAsia" w:ascii="宋体" w:hAnsi="宋体" w:cs="宋体"/>
                <w:sz w:val="20"/>
                <w:szCs w:val="20"/>
              </w:rPr>
              <w:t>2</w:t>
            </w:r>
          </w:p>
        </w:tc>
      </w:tr>
      <w:tr w14:paraId="25C8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541AA3A9">
            <w:pPr>
              <w:jc w:val="center"/>
              <w:rPr>
                <w:rFonts w:hAnsi="宋体"/>
                <w:sz w:val="21"/>
                <w:szCs w:val="21"/>
              </w:rPr>
            </w:pPr>
          </w:p>
        </w:tc>
        <w:tc>
          <w:tcPr>
            <w:tcW w:w="700" w:type="dxa"/>
            <w:vMerge w:val="restart"/>
            <w:vAlign w:val="center"/>
          </w:tcPr>
          <w:p w14:paraId="12CABD98">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35FB4427">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307270A1">
            <w:pPr>
              <w:tabs>
                <w:tab w:val="left" w:pos="3387"/>
              </w:tabs>
              <w:jc w:val="center"/>
              <w:rPr>
                <w:rFonts w:ascii="宋体" w:hAnsi="宋体" w:cs="宋体"/>
                <w:sz w:val="20"/>
                <w:szCs w:val="20"/>
              </w:rPr>
            </w:pPr>
            <w:r>
              <w:rPr>
                <w:rFonts w:hint="eastAsia" w:ascii="宋体" w:hAnsi="宋体" w:cs="宋体"/>
                <w:sz w:val="20"/>
                <w:szCs w:val="20"/>
              </w:rPr>
              <w:t>居民满意程度</w:t>
            </w:r>
          </w:p>
        </w:tc>
        <w:tc>
          <w:tcPr>
            <w:tcW w:w="1466" w:type="dxa"/>
            <w:gridSpan w:val="2"/>
            <w:vAlign w:val="center"/>
          </w:tcPr>
          <w:p w14:paraId="7978E838">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1319" w:type="dxa"/>
            <w:vAlign w:val="center"/>
          </w:tcPr>
          <w:p w14:paraId="5CC119D8">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877" w:type="dxa"/>
            <w:vAlign w:val="center"/>
          </w:tcPr>
          <w:p w14:paraId="572643C1">
            <w:pPr>
              <w:jc w:val="center"/>
              <w:rPr>
                <w:rFonts w:hAnsi="宋体" w:cs="Times New Roman"/>
                <w:sz w:val="21"/>
                <w:szCs w:val="21"/>
              </w:rPr>
            </w:pPr>
            <w:r>
              <w:rPr>
                <w:rFonts w:hint="eastAsia" w:hAnsi="宋体" w:cs="Times New Roman"/>
                <w:sz w:val="21"/>
                <w:szCs w:val="21"/>
              </w:rPr>
              <w:t>2</w:t>
            </w:r>
          </w:p>
        </w:tc>
      </w:tr>
      <w:tr w14:paraId="02A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1FFC591E">
            <w:pPr>
              <w:jc w:val="center"/>
              <w:rPr>
                <w:rFonts w:hAnsi="宋体"/>
                <w:sz w:val="21"/>
                <w:szCs w:val="21"/>
              </w:rPr>
            </w:pPr>
          </w:p>
        </w:tc>
        <w:tc>
          <w:tcPr>
            <w:tcW w:w="700" w:type="dxa"/>
            <w:vMerge w:val="continue"/>
            <w:vAlign w:val="center"/>
          </w:tcPr>
          <w:p w14:paraId="5B7CCBA2">
            <w:pPr>
              <w:tabs>
                <w:tab w:val="left" w:pos="3387"/>
              </w:tabs>
              <w:rPr>
                <w:rFonts w:ascii="宋体" w:hAnsi="宋体" w:cs="宋体"/>
                <w:color w:val="000000"/>
                <w:sz w:val="20"/>
                <w:szCs w:val="20"/>
              </w:rPr>
            </w:pPr>
          </w:p>
        </w:tc>
        <w:tc>
          <w:tcPr>
            <w:tcW w:w="1122" w:type="dxa"/>
            <w:vAlign w:val="center"/>
          </w:tcPr>
          <w:p w14:paraId="26FF74AB">
            <w:pPr>
              <w:tabs>
                <w:tab w:val="left" w:pos="3387"/>
              </w:tabs>
              <w:jc w:val="center"/>
              <w:rPr>
                <w:rFonts w:ascii="宋体" w:hAnsi="宋体" w:cs="宋体"/>
                <w:sz w:val="20"/>
                <w:szCs w:val="20"/>
              </w:rPr>
            </w:pPr>
            <w:r>
              <w:rPr>
                <w:rFonts w:hint="eastAsia" w:ascii="宋体" w:hAnsi="宋体" w:cs="宋体"/>
                <w:sz w:val="20"/>
                <w:szCs w:val="20"/>
              </w:rPr>
              <w:t>社会效益指标</w:t>
            </w:r>
          </w:p>
        </w:tc>
        <w:tc>
          <w:tcPr>
            <w:tcW w:w="2636" w:type="dxa"/>
            <w:gridSpan w:val="3"/>
            <w:vAlign w:val="center"/>
          </w:tcPr>
          <w:p w14:paraId="6327A849">
            <w:pPr>
              <w:tabs>
                <w:tab w:val="left" w:pos="3387"/>
              </w:tabs>
              <w:jc w:val="center"/>
              <w:rPr>
                <w:rFonts w:ascii="宋体" w:hAnsi="宋体" w:cs="宋体"/>
                <w:sz w:val="20"/>
                <w:szCs w:val="20"/>
              </w:rPr>
            </w:pPr>
            <w:r>
              <w:rPr>
                <w:rFonts w:hint="eastAsia" w:ascii="宋体" w:hAnsi="宋体" w:cs="宋体"/>
                <w:sz w:val="20"/>
                <w:szCs w:val="20"/>
              </w:rPr>
              <w:t>安居乐业、社会安定有序</w:t>
            </w:r>
          </w:p>
        </w:tc>
        <w:tc>
          <w:tcPr>
            <w:tcW w:w="1466" w:type="dxa"/>
            <w:gridSpan w:val="2"/>
            <w:vAlign w:val="center"/>
          </w:tcPr>
          <w:p w14:paraId="67A47F97">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5AE82441">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68EFD031">
            <w:pPr>
              <w:jc w:val="center"/>
              <w:rPr>
                <w:rFonts w:hAnsi="宋体" w:cs="Times New Roman"/>
                <w:sz w:val="21"/>
                <w:szCs w:val="21"/>
              </w:rPr>
            </w:pPr>
            <w:r>
              <w:rPr>
                <w:rFonts w:hint="eastAsia" w:hAnsi="宋体" w:cs="Times New Roman"/>
                <w:sz w:val="21"/>
                <w:szCs w:val="21"/>
              </w:rPr>
              <w:t>2</w:t>
            </w:r>
          </w:p>
        </w:tc>
      </w:tr>
      <w:tr w14:paraId="7AE4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C09440E">
            <w:pPr>
              <w:jc w:val="center"/>
              <w:rPr>
                <w:rFonts w:hAnsi="宋体"/>
                <w:sz w:val="21"/>
                <w:szCs w:val="21"/>
              </w:rPr>
            </w:pPr>
          </w:p>
        </w:tc>
        <w:tc>
          <w:tcPr>
            <w:tcW w:w="700" w:type="dxa"/>
            <w:vMerge w:val="continue"/>
            <w:vAlign w:val="center"/>
          </w:tcPr>
          <w:p w14:paraId="1F983366">
            <w:pPr>
              <w:tabs>
                <w:tab w:val="left" w:pos="3387"/>
              </w:tabs>
              <w:rPr>
                <w:rFonts w:ascii="宋体" w:hAnsi="宋体" w:cs="宋体"/>
                <w:color w:val="000000"/>
                <w:sz w:val="20"/>
                <w:szCs w:val="20"/>
              </w:rPr>
            </w:pPr>
          </w:p>
        </w:tc>
        <w:tc>
          <w:tcPr>
            <w:tcW w:w="1122" w:type="dxa"/>
            <w:vAlign w:val="center"/>
          </w:tcPr>
          <w:p w14:paraId="41F606C9">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1D82B7AA">
            <w:pPr>
              <w:tabs>
                <w:tab w:val="left" w:pos="3387"/>
              </w:tabs>
              <w:jc w:val="center"/>
              <w:rPr>
                <w:rFonts w:ascii="宋体" w:hAnsi="宋体" w:cs="宋体"/>
                <w:sz w:val="20"/>
                <w:szCs w:val="20"/>
              </w:rPr>
            </w:pPr>
            <w:r>
              <w:rPr>
                <w:rFonts w:hint="eastAsia" w:ascii="宋体" w:hAnsi="宋体" w:cs="宋体"/>
                <w:sz w:val="20"/>
                <w:szCs w:val="20"/>
              </w:rPr>
              <w:t>对社区居民经济的可持续影响</w:t>
            </w:r>
          </w:p>
        </w:tc>
        <w:tc>
          <w:tcPr>
            <w:tcW w:w="1466" w:type="dxa"/>
            <w:gridSpan w:val="2"/>
            <w:vAlign w:val="center"/>
          </w:tcPr>
          <w:p w14:paraId="2E118058">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4196082F">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3EBF419C">
            <w:pPr>
              <w:jc w:val="center"/>
              <w:rPr>
                <w:rFonts w:hAnsi="宋体" w:cs="Times New Roman"/>
                <w:sz w:val="21"/>
                <w:szCs w:val="21"/>
              </w:rPr>
            </w:pPr>
            <w:r>
              <w:rPr>
                <w:rFonts w:hint="eastAsia" w:hAnsi="宋体" w:cs="Times New Roman"/>
                <w:sz w:val="21"/>
                <w:szCs w:val="21"/>
              </w:rPr>
              <w:t>2</w:t>
            </w:r>
          </w:p>
        </w:tc>
      </w:tr>
      <w:tr w14:paraId="7E11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vAlign w:val="center"/>
          </w:tcPr>
          <w:p w14:paraId="5EBF546F">
            <w:pPr>
              <w:tabs>
                <w:tab w:val="left" w:pos="3387"/>
              </w:tabs>
              <w:jc w:val="center"/>
              <w:rPr>
                <w:rFonts w:ascii="宋体" w:hAnsi="宋体" w:cs="宋体"/>
                <w:color w:val="000000"/>
                <w:sz w:val="20"/>
                <w:szCs w:val="20"/>
              </w:rPr>
            </w:pPr>
            <w:r>
              <w:rPr>
                <w:rFonts w:hint="eastAsia" w:ascii="宋体" w:hAnsi="宋体" w:cs="宋体"/>
                <w:color w:val="000000"/>
                <w:sz w:val="20"/>
                <w:szCs w:val="20"/>
              </w:rPr>
              <w:t>年度目标6：（12.8分）</w:t>
            </w:r>
          </w:p>
        </w:tc>
        <w:tc>
          <w:tcPr>
            <w:tcW w:w="7420" w:type="dxa"/>
            <w:gridSpan w:val="8"/>
            <w:vAlign w:val="center"/>
          </w:tcPr>
          <w:p w14:paraId="73269565">
            <w:pPr>
              <w:tabs>
                <w:tab w:val="left" w:pos="3387"/>
              </w:tabs>
              <w:rPr>
                <w:rFonts w:ascii="宋体" w:hAnsi="宋体" w:cs="宋体"/>
                <w:color w:val="000000"/>
                <w:sz w:val="20"/>
                <w:szCs w:val="20"/>
              </w:rPr>
            </w:pPr>
            <w:r>
              <w:rPr>
                <w:rFonts w:hint="eastAsia" w:ascii="宋体" w:hAnsi="宋体" w:cs="宋体"/>
                <w:color w:val="000000"/>
                <w:sz w:val="20"/>
                <w:szCs w:val="20"/>
              </w:rPr>
              <w:t>实现辖区经济疫后重振，加快复工复产。多深入辖区内企业，为他们提供更多政策支持；稳定楼宇经济，发展并稳定优质企业；为企业牵线搭桥，帮助企业尽快走出疫情带来的困境。加强对辖区内人口、企业、投资额等相关资料的收集整理，摸清“家底”，服务辖区经济发展。</w:t>
            </w:r>
          </w:p>
        </w:tc>
      </w:tr>
      <w:tr w14:paraId="1976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14:paraId="060A5D47">
            <w:pPr>
              <w:jc w:val="center"/>
              <w:rPr>
                <w:rFonts w:hAnsi="宋体"/>
                <w:sz w:val="21"/>
                <w:szCs w:val="21"/>
              </w:rPr>
            </w:pPr>
            <w:r>
              <w:rPr>
                <w:rFonts w:hint="eastAsia" w:hAnsi="宋体"/>
                <w:sz w:val="21"/>
                <w:szCs w:val="21"/>
              </w:rPr>
              <w:t>年度绩效指标</w:t>
            </w:r>
          </w:p>
        </w:tc>
        <w:tc>
          <w:tcPr>
            <w:tcW w:w="700" w:type="dxa"/>
            <w:vAlign w:val="center"/>
          </w:tcPr>
          <w:p w14:paraId="3E0F7093">
            <w:pPr>
              <w:jc w:val="center"/>
              <w:rPr>
                <w:rFonts w:hAnsi="宋体" w:cs="Times New Roman"/>
                <w:sz w:val="21"/>
                <w:szCs w:val="21"/>
              </w:rPr>
            </w:pPr>
            <w:r>
              <w:rPr>
                <w:rFonts w:hint="eastAsia" w:hAnsi="宋体"/>
                <w:sz w:val="21"/>
                <w:szCs w:val="21"/>
              </w:rPr>
              <w:t>一级指标</w:t>
            </w:r>
          </w:p>
        </w:tc>
        <w:tc>
          <w:tcPr>
            <w:tcW w:w="1122" w:type="dxa"/>
            <w:vAlign w:val="center"/>
          </w:tcPr>
          <w:p w14:paraId="630C5855">
            <w:pPr>
              <w:jc w:val="center"/>
              <w:rPr>
                <w:rFonts w:hAnsi="宋体" w:cs="Times New Roman"/>
                <w:sz w:val="21"/>
                <w:szCs w:val="21"/>
              </w:rPr>
            </w:pPr>
            <w:r>
              <w:rPr>
                <w:rFonts w:hint="eastAsia" w:hAnsi="宋体"/>
                <w:sz w:val="21"/>
                <w:szCs w:val="21"/>
              </w:rPr>
              <w:t>二级指标</w:t>
            </w:r>
          </w:p>
        </w:tc>
        <w:tc>
          <w:tcPr>
            <w:tcW w:w="2636" w:type="dxa"/>
            <w:gridSpan w:val="3"/>
            <w:vAlign w:val="center"/>
          </w:tcPr>
          <w:p w14:paraId="5212771C">
            <w:pPr>
              <w:jc w:val="center"/>
              <w:rPr>
                <w:rFonts w:hAnsi="宋体" w:cs="Times New Roman"/>
                <w:sz w:val="21"/>
                <w:szCs w:val="21"/>
              </w:rPr>
            </w:pPr>
            <w:r>
              <w:rPr>
                <w:rFonts w:hint="eastAsia" w:hAnsi="宋体"/>
                <w:sz w:val="21"/>
                <w:szCs w:val="21"/>
              </w:rPr>
              <w:t>三级指标</w:t>
            </w:r>
          </w:p>
        </w:tc>
        <w:tc>
          <w:tcPr>
            <w:tcW w:w="1466" w:type="dxa"/>
            <w:gridSpan w:val="2"/>
            <w:vAlign w:val="center"/>
          </w:tcPr>
          <w:p w14:paraId="67488C69">
            <w:pPr>
              <w:jc w:val="center"/>
              <w:rPr>
                <w:rFonts w:hAnsi="宋体"/>
                <w:sz w:val="21"/>
                <w:szCs w:val="21"/>
              </w:rPr>
            </w:pPr>
            <w:r>
              <w:rPr>
                <w:rFonts w:hint="eastAsia" w:hAnsi="宋体"/>
                <w:sz w:val="21"/>
                <w:szCs w:val="21"/>
              </w:rPr>
              <w:t>年初目标值(</w:t>
            </w:r>
            <w:r>
              <w:rPr>
                <w:rFonts w:hAnsi="宋体"/>
                <w:sz w:val="21"/>
                <w:szCs w:val="21"/>
              </w:rPr>
              <w:t>A</w:t>
            </w:r>
            <w:r>
              <w:rPr>
                <w:rFonts w:hint="eastAsia" w:hAnsi="宋体"/>
                <w:sz w:val="21"/>
                <w:szCs w:val="21"/>
              </w:rPr>
              <w:t>)</w:t>
            </w:r>
          </w:p>
        </w:tc>
        <w:tc>
          <w:tcPr>
            <w:tcW w:w="1319" w:type="dxa"/>
            <w:vAlign w:val="center"/>
          </w:tcPr>
          <w:p w14:paraId="7964E75C">
            <w:pPr>
              <w:jc w:val="center"/>
              <w:rPr>
                <w:rFonts w:hAnsi="宋体"/>
                <w:sz w:val="21"/>
                <w:szCs w:val="21"/>
              </w:rPr>
            </w:pPr>
            <w:r>
              <w:rPr>
                <w:rFonts w:hint="eastAsia" w:hAnsi="宋体"/>
                <w:sz w:val="21"/>
                <w:szCs w:val="21"/>
              </w:rPr>
              <w:t>实际完成值(</w:t>
            </w:r>
            <w:r>
              <w:rPr>
                <w:rFonts w:hAnsi="宋体"/>
                <w:sz w:val="21"/>
                <w:szCs w:val="21"/>
              </w:rPr>
              <w:t>B</w:t>
            </w:r>
            <w:r>
              <w:rPr>
                <w:rFonts w:hint="eastAsia" w:hAnsi="宋体"/>
                <w:sz w:val="21"/>
                <w:szCs w:val="21"/>
              </w:rPr>
              <w:t>)</w:t>
            </w:r>
          </w:p>
        </w:tc>
        <w:tc>
          <w:tcPr>
            <w:tcW w:w="877" w:type="dxa"/>
            <w:vAlign w:val="center"/>
          </w:tcPr>
          <w:p w14:paraId="5A4675F5">
            <w:pPr>
              <w:jc w:val="center"/>
              <w:rPr>
                <w:rFonts w:hAnsi="宋体" w:cs="Times New Roman"/>
                <w:sz w:val="21"/>
                <w:szCs w:val="21"/>
              </w:rPr>
            </w:pPr>
            <w:r>
              <w:rPr>
                <w:rFonts w:hint="eastAsia" w:hAnsi="宋体"/>
                <w:sz w:val="21"/>
                <w:szCs w:val="21"/>
              </w:rPr>
              <w:t>得分</w:t>
            </w:r>
          </w:p>
        </w:tc>
      </w:tr>
      <w:tr w14:paraId="10E5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C7CECB9">
            <w:pPr>
              <w:jc w:val="center"/>
              <w:rPr>
                <w:rFonts w:hAnsi="宋体"/>
                <w:sz w:val="21"/>
                <w:szCs w:val="21"/>
              </w:rPr>
            </w:pPr>
          </w:p>
        </w:tc>
        <w:tc>
          <w:tcPr>
            <w:tcW w:w="700" w:type="dxa"/>
            <w:vMerge w:val="restart"/>
            <w:vAlign w:val="center"/>
          </w:tcPr>
          <w:p w14:paraId="1EDAF2DA">
            <w:pPr>
              <w:tabs>
                <w:tab w:val="left" w:pos="3387"/>
              </w:tabs>
              <w:jc w:val="center"/>
              <w:rPr>
                <w:rFonts w:ascii="宋体" w:hAnsi="宋体" w:cs="宋体"/>
                <w:color w:val="000000"/>
                <w:sz w:val="20"/>
                <w:szCs w:val="20"/>
              </w:rPr>
            </w:pPr>
            <w:r>
              <w:rPr>
                <w:rFonts w:hint="eastAsia" w:ascii="宋体" w:hAnsi="宋体" w:cs="宋体"/>
                <w:color w:val="000000"/>
                <w:sz w:val="20"/>
                <w:szCs w:val="20"/>
              </w:rPr>
              <w:t>产出指标</w:t>
            </w:r>
          </w:p>
        </w:tc>
        <w:tc>
          <w:tcPr>
            <w:tcW w:w="1122" w:type="dxa"/>
            <w:vAlign w:val="center"/>
          </w:tcPr>
          <w:p w14:paraId="7CE0FF7B">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bottom"/>
          </w:tcPr>
          <w:p w14:paraId="285E4849">
            <w:pPr>
              <w:tabs>
                <w:tab w:val="left" w:pos="3387"/>
              </w:tabs>
              <w:jc w:val="center"/>
              <w:rPr>
                <w:rFonts w:ascii="宋体" w:hAnsi="宋体" w:cs="宋体"/>
                <w:color w:val="000000"/>
                <w:sz w:val="20"/>
                <w:szCs w:val="20"/>
              </w:rPr>
            </w:pPr>
            <w:r>
              <w:rPr>
                <w:rFonts w:hint="eastAsia" w:ascii="宋体" w:hAnsi="宋体" w:cs="宋体"/>
                <w:color w:val="000000"/>
                <w:sz w:val="20"/>
                <w:szCs w:val="20"/>
              </w:rPr>
              <w:t>全口径税收</w:t>
            </w:r>
          </w:p>
        </w:tc>
        <w:tc>
          <w:tcPr>
            <w:tcW w:w="1466" w:type="dxa"/>
            <w:gridSpan w:val="2"/>
            <w:vAlign w:val="center"/>
          </w:tcPr>
          <w:p w14:paraId="054A39BF">
            <w:pPr>
              <w:tabs>
                <w:tab w:val="left" w:pos="3387"/>
              </w:tabs>
              <w:jc w:val="center"/>
              <w:rPr>
                <w:rFonts w:ascii="宋体" w:hAnsi="宋体" w:cs="宋体"/>
                <w:color w:val="000000"/>
                <w:sz w:val="20"/>
                <w:szCs w:val="20"/>
              </w:rPr>
            </w:pPr>
            <w:r>
              <w:rPr>
                <w:rFonts w:hint="eastAsia" w:ascii="宋体" w:hAnsi="宋体" w:cs="宋体"/>
                <w:color w:val="000000"/>
                <w:sz w:val="20"/>
                <w:szCs w:val="20"/>
              </w:rPr>
              <w:t>21.72亿元</w:t>
            </w:r>
          </w:p>
        </w:tc>
        <w:tc>
          <w:tcPr>
            <w:tcW w:w="1319" w:type="dxa"/>
            <w:vAlign w:val="center"/>
          </w:tcPr>
          <w:p w14:paraId="3C76347E">
            <w:pPr>
              <w:tabs>
                <w:tab w:val="left" w:pos="3387"/>
              </w:tabs>
              <w:jc w:val="center"/>
              <w:rPr>
                <w:rFonts w:ascii="宋体" w:hAnsi="宋体" w:cs="宋体"/>
                <w:color w:val="000000"/>
                <w:sz w:val="20"/>
                <w:szCs w:val="20"/>
              </w:rPr>
            </w:pPr>
            <w:r>
              <w:rPr>
                <w:rFonts w:hint="eastAsia" w:ascii="宋体" w:hAnsi="宋体" w:cs="宋体"/>
                <w:color w:val="000000"/>
                <w:sz w:val="20"/>
                <w:szCs w:val="20"/>
              </w:rPr>
              <w:t>30.2亿元</w:t>
            </w:r>
          </w:p>
        </w:tc>
        <w:tc>
          <w:tcPr>
            <w:tcW w:w="877" w:type="dxa"/>
            <w:vAlign w:val="center"/>
          </w:tcPr>
          <w:p w14:paraId="45357CC2">
            <w:pPr>
              <w:jc w:val="center"/>
              <w:rPr>
                <w:rFonts w:hAnsi="宋体" w:cs="Times New Roman"/>
                <w:sz w:val="21"/>
                <w:szCs w:val="21"/>
              </w:rPr>
            </w:pPr>
            <w:r>
              <w:rPr>
                <w:rFonts w:hint="eastAsia" w:hAnsi="宋体" w:cs="Times New Roman"/>
                <w:sz w:val="21"/>
                <w:szCs w:val="21"/>
              </w:rPr>
              <w:t>1.2</w:t>
            </w:r>
          </w:p>
        </w:tc>
      </w:tr>
      <w:tr w14:paraId="1D07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8518403">
            <w:pPr>
              <w:jc w:val="center"/>
              <w:rPr>
                <w:rFonts w:hAnsi="宋体"/>
                <w:sz w:val="21"/>
                <w:szCs w:val="21"/>
              </w:rPr>
            </w:pPr>
          </w:p>
        </w:tc>
        <w:tc>
          <w:tcPr>
            <w:tcW w:w="700" w:type="dxa"/>
            <w:vMerge w:val="continue"/>
            <w:vAlign w:val="center"/>
          </w:tcPr>
          <w:p w14:paraId="572F2A5C">
            <w:pPr>
              <w:tabs>
                <w:tab w:val="left" w:pos="3387"/>
              </w:tabs>
              <w:rPr>
                <w:rFonts w:ascii="宋体" w:hAnsi="宋体" w:cs="宋体"/>
                <w:color w:val="000000"/>
                <w:sz w:val="20"/>
                <w:szCs w:val="20"/>
              </w:rPr>
            </w:pPr>
          </w:p>
        </w:tc>
        <w:tc>
          <w:tcPr>
            <w:tcW w:w="1122" w:type="dxa"/>
            <w:vAlign w:val="center"/>
          </w:tcPr>
          <w:p w14:paraId="06043C88">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bottom"/>
          </w:tcPr>
          <w:p w14:paraId="05501C54">
            <w:pPr>
              <w:tabs>
                <w:tab w:val="left" w:pos="3387"/>
              </w:tabs>
              <w:jc w:val="center"/>
              <w:rPr>
                <w:rFonts w:ascii="宋体" w:hAnsi="宋体" w:cs="宋体"/>
                <w:color w:val="000000"/>
                <w:sz w:val="20"/>
                <w:szCs w:val="20"/>
              </w:rPr>
            </w:pPr>
            <w:r>
              <w:rPr>
                <w:rFonts w:hint="eastAsia" w:ascii="宋体" w:hAnsi="宋体" w:cs="宋体"/>
                <w:color w:val="000000"/>
                <w:sz w:val="20"/>
                <w:szCs w:val="20"/>
              </w:rPr>
              <w:t>固定资产投资</w:t>
            </w:r>
          </w:p>
        </w:tc>
        <w:tc>
          <w:tcPr>
            <w:tcW w:w="1466" w:type="dxa"/>
            <w:gridSpan w:val="2"/>
            <w:vAlign w:val="center"/>
          </w:tcPr>
          <w:p w14:paraId="09677550">
            <w:pPr>
              <w:tabs>
                <w:tab w:val="left" w:pos="3387"/>
              </w:tabs>
              <w:jc w:val="center"/>
              <w:rPr>
                <w:rFonts w:ascii="宋体" w:hAnsi="宋体" w:cs="宋体"/>
                <w:color w:val="000000"/>
                <w:sz w:val="20"/>
                <w:szCs w:val="20"/>
              </w:rPr>
            </w:pPr>
            <w:r>
              <w:rPr>
                <w:rFonts w:hint="eastAsia" w:ascii="宋体" w:hAnsi="宋体" w:cs="宋体"/>
                <w:color w:val="000000"/>
                <w:sz w:val="20"/>
                <w:szCs w:val="20"/>
              </w:rPr>
              <w:t>45亿元</w:t>
            </w:r>
          </w:p>
        </w:tc>
        <w:tc>
          <w:tcPr>
            <w:tcW w:w="1319" w:type="dxa"/>
            <w:vAlign w:val="center"/>
          </w:tcPr>
          <w:p w14:paraId="33E4CAE8">
            <w:pPr>
              <w:tabs>
                <w:tab w:val="left" w:pos="3387"/>
              </w:tabs>
              <w:jc w:val="center"/>
              <w:rPr>
                <w:rFonts w:ascii="宋体" w:hAnsi="宋体" w:cs="宋体"/>
                <w:color w:val="000000"/>
                <w:sz w:val="20"/>
                <w:szCs w:val="20"/>
              </w:rPr>
            </w:pPr>
            <w:r>
              <w:rPr>
                <w:rFonts w:hint="eastAsia" w:ascii="宋体" w:hAnsi="宋体" w:cs="宋体"/>
                <w:color w:val="000000"/>
                <w:sz w:val="20"/>
                <w:szCs w:val="20"/>
              </w:rPr>
              <w:t>54.4亿元</w:t>
            </w:r>
          </w:p>
        </w:tc>
        <w:tc>
          <w:tcPr>
            <w:tcW w:w="877" w:type="dxa"/>
            <w:vAlign w:val="center"/>
          </w:tcPr>
          <w:p w14:paraId="2ED0E2B1">
            <w:pPr>
              <w:jc w:val="center"/>
              <w:rPr>
                <w:rFonts w:hAnsi="宋体" w:cs="Times New Roman"/>
                <w:sz w:val="21"/>
                <w:szCs w:val="21"/>
              </w:rPr>
            </w:pPr>
            <w:r>
              <w:rPr>
                <w:rFonts w:hint="eastAsia" w:hAnsi="宋体" w:cs="Times New Roman"/>
                <w:sz w:val="21"/>
                <w:szCs w:val="21"/>
              </w:rPr>
              <w:t>1.2</w:t>
            </w:r>
          </w:p>
        </w:tc>
      </w:tr>
      <w:tr w14:paraId="6B40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79D6262">
            <w:pPr>
              <w:jc w:val="center"/>
              <w:rPr>
                <w:rFonts w:hAnsi="宋体"/>
                <w:sz w:val="21"/>
                <w:szCs w:val="21"/>
              </w:rPr>
            </w:pPr>
          </w:p>
        </w:tc>
        <w:tc>
          <w:tcPr>
            <w:tcW w:w="700" w:type="dxa"/>
            <w:vMerge w:val="continue"/>
            <w:vAlign w:val="center"/>
          </w:tcPr>
          <w:p w14:paraId="6411BD97">
            <w:pPr>
              <w:tabs>
                <w:tab w:val="left" w:pos="3387"/>
              </w:tabs>
              <w:rPr>
                <w:rFonts w:ascii="宋体" w:hAnsi="宋体" w:cs="宋体"/>
                <w:color w:val="000000"/>
                <w:sz w:val="20"/>
                <w:szCs w:val="20"/>
              </w:rPr>
            </w:pPr>
          </w:p>
        </w:tc>
        <w:tc>
          <w:tcPr>
            <w:tcW w:w="1122" w:type="dxa"/>
            <w:vAlign w:val="center"/>
          </w:tcPr>
          <w:p w14:paraId="4078A457">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28543033">
            <w:pPr>
              <w:tabs>
                <w:tab w:val="left" w:pos="3387"/>
              </w:tabs>
              <w:jc w:val="center"/>
              <w:rPr>
                <w:rFonts w:ascii="宋体" w:hAnsi="宋体" w:cs="宋体"/>
                <w:sz w:val="20"/>
                <w:szCs w:val="20"/>
              </w:rPr>
            </w:pPr>
            <w:r>
              <w:rPr>
                <w:rFonts w:hint="eastAsia" w:ascii="宋体" w:hAnsi="宋体" w:cs="宋体"/>
                <w:sz w:val="20"/>
                <w:szCs w:val="20"/>
              </w:rPr>
              <w:t>统计的“四上”企业数量</w:t>
            </w:r>
          </w:p>
        </w:tc>
        <w:tc>
          <w:tcPr>
            <w:tcW w:w="1466" w:type="dxa"/>
            <w:gridSpan w:val="2"/>
            <w:vAlign w:val="center"/>
          </w:tcPr>
          <w:p w14:paraId="014630E9">
            <w:pPr>
              <w:tabs>
                <w:tab w:val="left" w:pos="3387"/>
              </w:tabs>
              <w:jc w:val="center"/>
              <w:rPr>
                <w:rFonts w:ascii="宋体" w:hAnsi="宋体" w:cs="宋体"/>
                <w:color w:val="000000"/>
                <w:sz w:val="20"/>
                <w:szCs w:val="20"/>
              </w:rPr>
            </w:pPr>
            <w:r>
              <w:rPr>
                <w:rFonts w:hint="eastAsia" w:ascii="宋体" w:hAnsi="宋体" w:cs="宋体"/>
                <w:color w:val="000000"/>
                <w:sz w:val="20"/>
                <w:szCs w:val="20"/>
              </w:rPr>
              <w:t>248个</w:t>
            </w:r>
          </w:p>
        </w:tc>
        <w:tc>
          <w:tcPr>
            <w:tcW w:w="1319" w:type="dxa"/>
            <w:vAlign w:val="center"/>
          </w:tcPr>
          <w:p w14:paraId="73D891DF">
            <w:pPr>
              <w:tabs>
                <w:tab w:val="left" w:pos="3387"/>
              </w:tabs>
              <w:jc w:val="center"/>
              <w:rPr>
                <w:rFonts w:ascii="宋体" w:hAnsi="宋体" w:cs="宋体"/>
                <w:color w:val="000000"/>
                <w:sz w:val="20"/>
                <w:szCs w:val="20"/>
              </w:rPr>
            </w:pPr>
            <w:r>
              <w:rPr>
                <w:rFonts w:hint="eastAsia" w:ascii="宋体" w:hAnsi="宋体" w:cs="宋体"/>
                <w:color w:val="000000"/>
                <w:sz w:val="20"/>
                <w:szCs w:val="20"/>
              </w:rPr>
              <w:t>248个</w:t>
            </w:r>
          </w:p>
        </w:tc>
        <w:tc>
          <w:tcPr>
            <w:tcW w:w="877" w:type="dxa"/>
            <w:vAlign w:val="center"/>
          </w:tcPr>
          <w:p w14:paraId="449D5EA0">
            <w:pPr>
              <w:jc w:val="center"/>
              <w:rPr>
                <w:rFonts w:hAnsi="宋体" w:cs="Times New Roman"/>
                <w:sz w:val="21"/>
                <w:szCs w:val="21"/>
              </w:rPr>
            </w:pPr>
            <w:r>
              <w:rPr>
                <w:rFonts w:hint="eastAsia" w:hAnsi="宋体" w:cs="Times New Roman"/>
                <w:sz w:val="21"/>
                <w:szCs w:val="21"/>
              </w:rPr>
              <w:t>1.2</w:t>
            </w:r>
          </w:p>
        </w:tc>
      </w:tr>
      <w:tr w14:paraId="5C76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DA6E0D8">
            <w:pPr>
              <w:jc w:val="center"/>
              <w:rPr>
                <w:rFonts w:hAnsi="宋体"/>
                <w:sz w:val="21"/>
                <w:szCs w:val="21"/>
              </w:rPr>
            </w:pPr>
          </w:p>
        </w:tc>
        <w:tc>
          <w:tcPr>
            <w:tcW w:w="700" w:type="dxa"/>
            <w:vMerge w:val="continue"/>
            <w:vAlign w:val="center"/>
          </w:tcPr>
          <w:p w14:paraId="508707D9">
            <w:pPr>
              <w:tabs>
                <w:tab w:val="left" w:pos="3387"/>
              </w:tabs>
              <w:rPr>
                <w:rFonts w:ascii="宋体" w:hAnsi="宋体" w:cs="宋体"/>
                <w:color w:val="000000"/>
                <w:sz w:val="20"/>
                <w:szCs w:val="20"/>
              </w:rPr>
            </w:pPr>
          </w:p>
        </w:tc>
        <w:tc>
          <w:tcPr>
            <w:tcW w:w="1122" w:type="dxa"/>
            <w:vAlign w:val="center"/>
          </w:tcPr>
          <w:p w14:paraId="622A26C7">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4E454C5F">
            <w:pPr>
              <w:tabs>
                <w:tab w:val="left" w:pos="3387"/>
              </w:tabs>
              <w:jc w:val="center"/>
              <w:rPr>
                <w:rFonts w:ascii="宋体" w:hAnsi="宋体" w:cs="宋体"/>
                <w:sz w:val="20"/>
                <w:szCs w:val="20"/>
              </w:rPr>
            </w:pPr>
            <w:r>
              <w:rPr>
                <w:rFonts w:hint="eastAsia" w:ascii="宋体" w:hAnsi="宋体" w:cs="宋体"/>
                <w:sz w:val="20"/>
                <w:szCs w:val="20"/>
              </w:rPr>
              <w:t>统计的社区数量</w:t>
            </w:r>
          </w:p>
        </w:tc>
        <w:tc>
          <w:tcPr>
            <w:tcW w:w="1466" w:type="dxa"/>
            <w:gridSpan w:val="2"/>
            <w:vAlign w:val="center"/>
          </w:tcPr>
          <w:p w14:paraId="7755216E">
            <w:pPr>
              <w:tabs>
                <w:tab w:val="left" w:pos="3387"/>
              </w:tabs>
              <w:jc w:val="center"/>
              <w:rPr>
                <w:rFonts w:ascii="宋体" w:hAnsi="宋体" w:cs="宋体"/>
                <w:color w:val="000000"/>
                <w:sz w:val="20"/>
                <w:szCs w:val="20"/>
              </w:rPr>
            </w:pPr>
            <w:r>
              <w:rPr>
                <w:rFonts w:hint="eastAsia" w:ascii="宋体" w:hAnsi="宋体" w:cs="宋体"/>
                <w:color w:val="000000"/>
                <w:sz w:val="20"/>
                <w:szCs w:val="20"/>
              </w:rPr>
              <w:t>24个</w:t>
            </w:r>
          </w:p>
        </w:tc>
        <w:tc>
          <w:tcPr>
            <w:tcW w:w="1319" w:type="dxa"/>
            <w:vAlign w:val="center"/>
          </w:tcPr>
          <w:p w14:paraId="545D57AB">
            <w:pPr>
              <w:tabs>
                <w:tab w:val="left" w:pos="3387"/>
              </w:tabs>
              <w:jc w:val="center"/>
              <w:rPr>
                <w:rFonts w:ascii="宋体" w:hAnsi="宋体" w:cs="宋体"/>
                <w:color w:val="000000"/>
                <w:sz w:val="20"/>
                <w:szCs w:val="20"/>
              </w:rPr>
            </w:pPr>
            <w:r>
              <w:rPr>
                <w:rFonts w:hint="eastAsia" w:ascii="宋体" w:hAnsi="宋体" w:cs="宋体"/>
                <w:color w:val="000000"/>
                <w:sz w:val="20"/>
                <w:szCs w:val="20"/>
              </w:rPr>
              <w:t>24个</w:t>
            </w:r>
          </w:p>
        </w:tc>
        <w:tc>
          <w:tcPr>
            <w:tcW w:w="877" w:type="dxa"/>
            <w:vAlign w:val="center"/>
          </w:tcPr>
          <w:p w14:paraId="43C95DF1">
            <w:pPr>
              <w:jc w:val="center"/>
              <w:rPr>
                <w:rFonts w:hAnsi="宋体" w:cs="Times New Roman"/>
                <w:sz w:val="21"/>
                <w:szCs w:val="21"/>
              </w:rPr>
            </w:pPr>
            <w:r>
              <w:rPr>
                <w:rFonts w:hint="eastAsia" w:hAnsi="宋体" w:cs="Times New Roman"/>
                <w:sz w:val="21"/>
                <w:szCs w:val="21"/>
              </w:rPr>
              <w:t>1.15</w:t>
            </w:r>
          </w:p>
        </w:tc>
      </w:tr>
      <w:tr w14:paraId="2FB8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E1ABD44">
            <w:pPr>
              <w:jc w:val="center"/>
              <w:rPr>
                <w:rFonts w:hAnsi="宋体"/>
                <w:sz w:val="21"/>
                <w:szCs w:val="21"/>
              </w:rPr>
            </w:pPr>
          </w:p>
        </w:tc>
        <w:tc>
          <w:tcPr>
            <w:tcW w:w="700" w:type="dxa"/>
            <w:vMerge w:val="continue"/>
            <w:vAlign w:val="center"/>
          </w:tcPr>
          <w:p w14:paraId="7A1B1D37">
            <w:pPr>
              <w:tabs>
                <w:tab w:val="left" w:pos="3387"/>
              </w:tabs>
              <w:rPr>
                <w:rFonts w:ascii="宋体" w:hAnsi="宋体" w:cs="宋体"/>
                <w:color w:val="000000"/>
                <w:sz w:val="20"/>
                <w:szCs w:val="20"/>
              </w:rPr>
            </w:pPr>
          </w:p>
        </w:tc>
        <w:tc>
          <w:tcPr>
            <w:tcW w:w="1122" w:type="dxa"/>
            <w:vAlign w:val="center"/>
          </w:tcPr>
          <w:p w14:paraId="778AB9A2">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74E57E68">
            <w:pPr>
              <w:tabs>
                <w:tab w:val="left" w:pos="3387"/>
              </w:tabs>
              <w:jc w:val="center"/>
              <w:rPr>
                <w:rFonts w:ascii="宋体" w:hAnsi="宋体" w:cs="宋体"/>
                <w:sz w:val="20"/>
                <w:szCs w:val="20"/>
              </w:rPr>
            </w:pPr>
            <w:r>
              <w:rPr>
                <w:rFonts w:hint="eastAsia" w:ascii="宋体" w:hAnsi="宋体" w:cs="宋体"/>
                <w:sz w:val="20"/>
                <w:szCs w:val="20"/>
              </w:rPr>
              <w:t>统计活动覆盖率</w:t>
            </w:r>
          </w:p>
        </w:tc>
        <w:tc>
          <w:tcPr>
            <w:tcW w:w="1466" w:type="dxa"/>
            <w:gridSpan w:val="2"/>
            <w:vAlign w:val="center"/>
          </w:tcPr>
          <w:p w14:paraId="510EC4DC">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1896B339">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368605CD">
            <w:pPr>
              <w:jc w:val="center"/>
              <w:rPr>
                <w:rFonts w:hAnsi="宋体" w:cs="Times New Roman"/>
                <w:sz w:val="21"/>
                <w:szCs w:val="21"/>
              </w:rPr>
            </w:pPr>
            <w:r>
              <w:rPr>
                <w:rFonts w:hint="eastAsia" w:hAnsi="宋体" w:cs="Times New Roman"/>
                <w:sz w:val="21"/>
                <w:szCs w:val="21"/>
              </w:rPr>
              <w:t>1.15</w:t>
            </w:r>
          </w:p>
        </w:tc>
      </w:tr>
      <w:tr w14:paraId="4174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4DD48341">
            <w:pPr>
              <w:jc w:val="center"/>
              <w:rPr>
                <w:rFonts w:hAnsi="宋体"/>
                <w:sz w:val="21"/>
                <w:szCs w:val="21"/>
              </w:rPr>
            </w:pPr>
          </w:p>
        </w:tc>
        <w:tc>
          <w:tcPr>
            <w:tcW w:w="700" w:type="dxa"/>
            <w:vMerge w:val="continue"/>
            <w:vAlign w:val="center"/>
          </w:tcPr>
          <w:p w14:paraId="609BB51A">
            <w:pPr>
              <w:tabs>
                <w:tab w:val="left" w:pos="3387"/>
              </w:tabs>
              <w:rPr>
                <w:rFonts w:ascii="宋体" w:hAnsi="宋体" w:cs="宋体"/>
                <w:color w:val="000000"/>
                <w:sz w:val="20"/>
                <w:szCs w:val="20"/>
              </w:rPr>
            </w:pPr>
          </w:p>
        </w:tc>
        <w:tc>
          <w:tcPr>
            <w:tcW w:w="1122" w:type="dxa"/>
            <w:vAlign w:val="center"/>
          </w:tcPr>
          <w:p w14:paraId="04A790AD">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349ABCE5">
            <w:pPr>
              <w:tabs>
                <w:tab w:val="left" w:pos="3387"/>
              </w:tabs>
              <w:jc w:val="center"/>
              <w:rPr>
                <w:rFonts w:ascii="宋体" w:hAnsi="宋体" w:cs="宋体"/>
                <w:sz w:val="20"/>
                <w:szCs w:val="20"/>
              </w:rPr>
            </w:pPr>
            <w:r>
              <w:rPr>
                <w:rFonts w:hint="eastAsia" w:ascii="宋体" w:hAnsi="宋体" w:cs="宋体"/>
                <w:sz w:val="20"/>
                <w:szCs w:val="20"/>
              </w:rPr>
              <w:t>统计活动上报及时率</w:t>
            </w:r>
          </w:p>
        </w:tc>
        <w:tc>
          <w:tcPr>
            <w:tcW w:w="1466" w:type="dxa"/>
            <w:gridSpan w:val="2"/>
            <w:vAlign w:val="center"/>
          </w:tcPr>
          <w:p w14:paraId="2387E74C">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1319" w:type="dxa"/>
            <w:vAlign w:val="center"/>
          </w:tcPr>
          <w:p w14:paraId="6862CD0E">
            <w:pPr>
              <w:tabs>
                <w:tab w:val="left" w:pos="3387"/>
              </w:tabs>
              <w:jc w:val="center"/>
              <w:rPr>
                <w:rFonts w:ascii="宋体" w:hAnsi="宋体" w:cs="宋体"/>
                <w:color w:val="000000"/>
                <w:sz w:val="20"/>
                <w:szCs w:val="20"/>
              </w:rPr>
            </w:pPr>
            <w:r>
              <w:rPr>
                <w:rFonts w:hint="eastAsia" w:ascii="宋体" w:hAnsi="宋体" w:cs="宋体"/>
                <w:color w:val="000000"/>
                <w:sz w:val="20"/>
                <w:szCs w:val="20"/>
              </w:rPr>
              <w:t>100%</w:t>
            </w:r>
          </w:p>
        </w:tc>
        <w:tc>
          <w:tcPr>
            <w:tcW w:w="877" w:type="dxa"/>
            <w:vAlign w:val="center"/>
          </w:tcPr>
          <w:p w14:paraId="605CFFF7">
            <w:pPr>
              <w:jc w:val="center"/>
              <w:rPr>
                <w:rFonts w:hAnsi="宋体" w:cs="Times New Roman"/>
                <w:sz w:val="21"/>
                <w:szCs w:val="21"/>
              </w:rPr>
            </w:pPr>
            <w:r>
              <w:rPr>
                <w:rFonts w:hint="eastAsia" w:hAnsi="宋体" w:cs="Times New Roman"/>
                <w:sz w:val="21"/>
                <w:szCs w:val="21"/>
              </w:rPr>
              <w:t>1.15</w:t>
            </w:r>
          </w:p>
        </w:tc>
      </w:tr>
      <w:tr w14:paraId="5053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27BEF1A">
            <w:pPr>
              <w:jc w:val="center"/>
              <w:rPr>
                <w:rFonts w:hAnsi="宋体"/>
                <w:sz w:val="21"/>
                <w:szCs w:val="21"/>
              </w:rPr>
            </w:pPr>
          </w:p>
        </w:tc>
        <w:tc>
          <w:tcPr>
            <w:tcW w:w="700" w:type="dxa"/>
            <w:vMerge w:val="continue"/>
            <w:vAlign w:val="center"/>
          </w:tcPr>
          <w:p w14:paraId="02DD782B">
            <w:pPr>
              <w:tabs>
                <w:tab w:val="left" w:pos="3387"/>
              </w:tabs>
              <w:rPr>
                <w:rFonts w:ascii="宋体" w:hAnsi="宋体" w:cs="宋体"/>
                <w:color w:val="000000"/>
                <w:sz w:val="20"/>
                <w:szCs w:val="20"/>
              </w:rPr>
            </w:pPr>
          </w:p>
        </w:tc>
        <w:tc>
          <w:tcPr>
            <w:tcW w:w="1122" w:type="dxa"/>
            <w:vAlign w:val="center"/>
          </w:tcPr>
          <w:p w14:paraId="7857FA94">
            <w:pPr>
              <w:tabs>
                <w:tab w:val="left" w:pos="3387"/>
              </w:tabs>
              <w:jc w:val="center"/>
              <w:rPr>
                <w:rFonts w:ascii="宋体" w:hAnsi="宋体" w:cs="宋体"/>
                <w:color w:val="000000"/>
                <w:sz w:val="20"/>
                <w:szCs w:val="20"/>
              </w:rPr>
            </w:pPr>
            <w:r>
              <w:rPr>
                <w:rFonts w:hint="eastAsia" w:ascii="宋体" w:hAnsi="宋体" w:cs="宋体"/>
                <w:color w:val="000000"/>
                <w:sz w:val="20"/>
                <w:szCs w:val="20"/>
              </w:rPr>
              <w:t>数量指标</w:t>
            </w:r>
          </w:p>
        </w:tc>
        <w:tc>
          <w:tcPr>
            <w:tcW w:w="2636" w:type="dxa"/>
            <w:gridSpan w:val="3"/>
            <w:vAlign w:val="center"/>
          </w:tcPr>
          <w:p w14:paraId="0E26FFD5">
            <w:pPr>
              <w:tabs>
                <w:tab w:val="left" w:pos="3387"/>
              </w:tabs>
              <w:jc w:val="center"/>
              <w:rPr>
                <w:rFonts w:ascii="宋体" w:hAnsi="宋体" w:cs="宋体"/>
                <w:sz w:val="20"/>
                <w:szCs w:val="20"/>
              </w:rPr>
            </w:pPr>
            <w:r>
              <w:rPr>
                <w:rFonts w:hint="eastAsia" w:ascii="宋体" w:hAnsi="宋体" w:cs="宋体"/>
                <w:sz w:val="20"/>
                <w:szCs w:val="20"/>
              </w:rPr>
              <w:t>统计数据的准确性和完整性</w:t>
            </w:r>
          </w:p>
        </w:tc>
        <w:tc>
          <w:tcPr>
            <w:tcW w:w="1466" w:type="dxa"/>
            <w:gridSpan w:val="2"/>
            <w:vAlign w:val="center"/>
          </w:tcPr>
          <w:p w14:paraId="3993DB6B">
            <w:pPr>
              <w:tabs>
                <w:tab w:val="left" w:pos="3387"/>
              </w:tabs>
              <w:jc w:val="center"/>
              <w:rPr>
                <w:rFonts w:ascii="宋体" w:hAnsi="宋体" w:cs="宋体"/>
                <w:color w:val="000000"/>
                <w:sz w:val="20"/>
                <w:szCs w:val="20"/>
              </w:rPr>
            </w:pPr>
            <w:r>
              <w:rPr>
                <w:rFonts w:hint="eastAsia" w:ascii="宋体" w:hAnsi="宋体" w:cs="宋体"/>
                <w:color w:val="000000"/>
                <w:sz w:val="20"/>
                <w:szCs w:val="20"/>
              </w:rPr>
              <w:t>98%</w:t>
            </w:r>
          </w:p>
        </w:tc>
        <w:tc>
          <w:tcPr>
            <w:tcW w:w="1319" w:type="dxa"/>
            <w:vAlign w:val="center"/>
          </w:tcPr>
          <w:p w14:paraId="03FC6C82">
            <w:pPr>
              <w:tabs>
                <w:tab w:val="left" w:pos="3387"/>
              </w:tabs>
              <w:jc w:val="center"/>
              <w:rPr>
                <w:rFonts w:ascii="宋体" w:hAnsi="宋体" w:cs="宋体"/>
                <w:color w:val="000000"/>
                <w:sz w:val="20"/>
                <w:szCs w:val="20"/>
              </w:rPr>
            </w:pPr>
            <w:r>
              <w:rPr>
                <w:rFonts w:hint="eastAsia" w:ascii="宋体" w:hAnsi="宋体" w:cs="宋体"/>
                <w:color w:val="000000"/>
                <w:sz w:val="20"/>
                <w:szCs w:val="20"/>
              </w:rPr>
              <w:t>98%</w:t>
            </w:r>
          </w:p>
        </w:tc>
        <w:tc>
          <w:tcPr>
            <w:tcW w:w="877" w:type="dxa"/>
            <w:vAlign w:val="center"/>
          </w:tcPr>
          <w:p w14:paraId="5473BC55">
            <w:pPr>
              <w:jc w:val="center"/>
              <w:rPr>
                <w:rFonts w:hAnsi="宋体" w:cs="Times New Roman"/>
                <w:sz w:val="21"/>
                <w:szCs w:val="21"/>
              </w:rPr>
            </w:pPr>
            <w:r>
              <w:rPr>
                <w:rFonts w:hint="eastAsia" w:hAnsi="宋体" w:cs="Times New Roman"/>
                <w:sz w:val="21"/>
                <w:szCs w:val="21"/>
              </w:rPr>
              <w:t>1.15</w:t>
            </w:r>
          </w:p>
        </w:tc>
      </w:tr>
      <w:tr w14:paraId="72BA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3D1DCB78">
            <w:pPr>
              <w:jc w:val="center"/>
              <w:rPr>
                <w:rFonts w:hAnsi="宋体"/>
                <w:sz w:val="21"/>
                <w:szCs w:val="21"/>
              </w:rPr>
            </w:pPr>
          </w:p>
        </w:tc>
        <w:tc>
          <w:tcPr>
            <w:tcW w:w="700" w:type="dxa"/>
            <w:vMerge w:val="restart"/>
            <w:vAlign w:val="center"/>
          </w:tcPr>
          <w:p w14:paraId="05F81CA4">
            <w:pPr>
              <w:tabs>
                <w:tab w:val="left" w:pos="3387"/>
              </w:tabs>
              <w:jc w:val="center"/>
              <w:rPr>
                <w:rFonts w:ascii="宋体" w:hAnsi="宋体" w:cs="宋体"/>
                <w:color w:val="000000"/>
                <w:sz w:val="20"/>
                <w:szCs w:val="20"/>
              </w:rPr>
            </w:pPr>
            <w:r>
              <w:rPr>
                <w:rFonts w:hint="eastAsia" w:ascii="宋体" w:hAnsi="宋体" w:cs="宋体"/>
                <w:color w:val="000000"/>
                <w:sz w:val="20"/>
                <w:szCs w:val="20"/>
              </w:rPr>
              <w:t>效益指标</w:t>
            </w:r>
          </w:p>
        </w:tc>
        <w:tc>
          <w:tcPr>
            <w:tcW w:w="1122" w:type="dxa"/>
            <w:vAlign w:val="center"/>
          </w:tcPr>
          <w:p w14:paraId="71216C6C">
            <w:pPr>
              <w:tabs>
                <w:tab w:val="left" w:pos="3387"/>
              </w:tabs>
              <w:jc w:val="center"/>
              <w:rPr>
                <w:rFonts w:ascii="宋体" w:hAnsi="宋体" w:cs="宋体"/>
                <w:sz w:val="20"/>
                <w:szCs w:val="20"/>
              </w:rPr>
            </w:pPr>
            <w:r>
              <w:rPr>
                <w:rFonts w:hint="eastAsia" w:ascii="宋体" w:hAnsi="宋体" w:cs="宋体"/>
                <w:sz w:val="20"/>
                <w:szCs w:val="20"/>
              </w:rPr>
              <w:t>服务对象满意度指标</w:t>
            </w:r>
          </w:p>
        </w:tc>
        <w:tc>
          <w:tcPr>
            <w:tcW w:w="2636" w:type="dxa"/>
            <w:gridSpan w:val="3"/>
            <w:vAlign w:val="center"/>
          </w:tcPr>
          <w:p w14:paraId="25950DC4">
            <w:pPr>
              <w:tabs>
                <w:tab w:val="left" w:pos="3387"/>
              </w:tabs>
              <w:jc w:val="center"/>
              <w:rPr>
                <w:rFonts w:ascii="宋体" w:hAnsi="宋体" w:cs="宋体"/>
                <w:sz w:val="20"/>
                <w:szCs w:val="20"/>
              </w:rPr>
            </w:pPr>
            <w:r>
              <w:rPr>
                <w:rFonts w:hint="eastAsia" w:ascii="宋体" w:hAnsi="宋体" w:cs="宋体"/>
                <w:sz w:val="20"/>
                <w:szCs w:val="20"/>
              </w:rPr>
              <w:t>社区居民满意程度</w:t>
            </w:r>
          </w:p>
        </w:tc>
        <w:tc>
          <w:tcPr>
            <w:tcW w:w="1466" w:type="dxa"/>
            <w:gridSpan w:val="2"/>
            <w:vAlign w:val="center"/>
          </w:tcPr>
          <w:p w14:paraId="1CAC5F34">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1319" w:type="dxa"/>
            <w:vAlign w:val="center"/>
          </w:tcPr>
          <w:p w14:paraId="53EBDBB4">
            <w:pPr>
              <w:tabs>
                <w:tab w:val="left" w:pos="3387"/>
              </w:tabs>
              <w:jc w:val="center"/>
              <w:rPr>
                <w:rFonts w:ascii="宋体" w:hAnsi="宋体" w:cs="宋体"/>
                <w:color w:val="000000"/>
                <w:sz w:val="20"/>
                <w:szCs w:val="20"/>
              </w:rPr>
            </w:pPr>
            <w:r>
              <w:rPr>
                <w:rFonts w:hint="eastAsia" w:ascii="宋体" w:hAnsi="宋体" w:cs="宋体"/>
                <w:color w:val="000000"/>
                <w:sz w:val="20"/>
                <w:szCs w:val="20"/>
              </w:rPr>
              <w:t>95%</w:t>
            </w:r>
          </w:p>
        </w:tc>
        <w:tc>
          <w:tcPr>
            <w:tcW w:w="877" w:type="dxa"/>
            <w:vAlign w:val="center"/>
          </w:tcPr>
          <w:p w14:paraId="786E4C5C">
            <w:pPr>
              <w:jc w:val="center"/>
              <w:rPr>
                <w:rFonts w:hAnsi="宋体" w:cs="Times New Roman"/>
                <w:sz w:val="21"/>
                <w:szCs w:val="21"/>
              </w:rPr>
            </w:pPr>
            <w:r>
              <w:rPr>
                <w:rFonts w:hint="eastAsia" w:hAnsi="宋体" w:cs="Times New Roman"/>
                <w:sz w:val="21"/>
                <w:szCs w:val="21"/>
              </w:rPr>
              <w:t>1.15</w:t>
            </w:r>
          </w:p>
        </w:tc>
      </w:tr>
      <w:tr w14:paraId="6065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91D1176">
            <w:pPr>
              <w:jc w:val="center"/>
              <w:rPr>
                <w:rFonts w:hAnsi="宋体"/>
                <w:sz w:val="21"/>
                <w:szCs w:val="21"/>
              </w:rPr>
            </w:pPr>
          </w:p>
        </w:tc>
        <w:tc>
          <w:tcPr>
            <w:tcW w:w="700" w:type="dxa"/>
            <w:vMerge w:val="continue"/>
            <w:vAlign w:val="center"/>
          </w:tcPr>
          <w:p w14:paraId="783E5656">
            <w:pPr>
              <w:tabs>
                <w:tab w:val="left" w:pos="3387"/>
              </w:tabs>
              <w:rPr>
                <w:rFonts w:ascii="宋体" w:hAnsi="宋体" w:cs="宋体"/>
                <w:color w:val="000000"/>
                <w:sz w:val="20"/>
                <w:szCs w:val="20"/>
              </w:rPr>
            </w:pPr>
          </w:p>
        </w:tc>
        <w:tc>
          <w:tcPr>
            <w:tcW w:w="1122" w:type="dxa"/>
            <w:vAlign w:val="center"/>
          </w:tcPr>
          <w:p w14:paraId="7C21DB63">
            <w:pPr>
              <w:tabs>
                <w:tab w:val="left" w:pos="3387"/>
              </w:tabs>
              <w:jc w:val="center"/>
              <w:rPr>
                <w:rFonts w:ascii="宋体" w:hAnsi="宋体" w:cs="宋体"/>
                <w:color w:val="000000"/>
                <w:sz w:val="20"/>
                <w:szCs w:val="20"/>
              </w:rPr>
            </w:pPr>
            <w:r>
              <w:rPr>
                <w:rFonts w:hint="eastAsia" w:ascii="宋体" w:hAnsi="宋体" w:cs="宋体"/>
                <w:color w:val="000000"/>
                <w:sz w:val="20"/>
                <w:szCs w:val="20"/>
              </w:rPr>
              <w:t>社会效益指标</w:t>
            </w:r>
          </w:p>
        </w:tc>
        <w:tc>
          <w:tcPr>
            <w:tcW w:w="2636" w:type="dxa"/>
            <w:gridSpan w:val="3"/>
            <w:vAlign w:val="center"/>
          </w:tcPr>
          <w:p w14:paraId="5CF95A58">
            <w:pPr>
              <w:tabs>
                <w:tab w:val="left" w:pos="3387"/>
              </w:tabs>
              <w:jc w:val="center"/>
              <w:rPr>
                <w:rFonts w:ascii="宋体" w:hAnsi="宋体" w:cs="宋体"/>
                <w:sz w:val="20"/>
                <w:szCs w:val="20"/>
              </w:rPr>
            </w:pPr>
            <w:r>
              <w:rPr>
                <w:rFonts w:hint="eastAsia" w:ascii="宋体" w:hAnsi="宋体" w:cs="宋体"/>
                <w:sz w:val="20"/>
                <w:szCs w:val="20"/>
              </w:rPr>
              <w:t>招商引资，增加居民工作机率，增加居民归属感</w:t>
            </w:r>
          </w:p>
        </w:tc>
        <w:tc>
          <w:tcPr>
            <w:tcW w:w="1466" w:type="dxa"/>
            <w:gridSpan w:val="2"/>
            <w:vAlign w:val="center"/>
          </w:tcPr>
          <w:p w14:paraId="0B06F81F">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326E6C8C">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6A0571AD">
            <w:pPr>
              <w:jc w:val="center"/>
              <w:rPr>
                <w:rFonts w:hAnsi="宋体" w:cs="Times New Roman"/>
                <w:sz w:val="21"/>
                <w:szCs w:val="21"/>
              </w:rPr>
            </w:pPr>
            <w:r>
              <w:rPr>
                <w:rFonts w:hint="eastAsia" w:hAnsi="宋体" w:cs="Times New Roman"/>
                <w:sz w:val="21"/>
                <w:szCs w:val="21"/>
              </w:rPr>
              <w:t>1</w:t>
            </w:r>
          </w:p>
        </w:tc>
      </w:tr>
      <w:tr w14:paraId="5EF9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7A70E1C4">
            <w:pPr>
              <w:jc w:val="center"/>
              <w:rPr>
                <w:rFonts w:hAnsi="宋体"/>
                <w:sz w:val="21"/>
                <w:szCs w:val="21"/>
              </w:rPr>
            </w:pPr>
          </w:p>
        </w:tc>
        <w:tc>
          <w:tcPr>
            <w:tcW w:w="700" w:type="dxa"/>
            <w:vMerge w:val="continue"/>
            <w:vAlign w:val="center"/>
          </w:tcPr>
          <w:p w14:paraId="07CDCDC9">
            <w:pPr>
              <w:tabs>
                <w:tab w:val="left" w:pos="3387"/>
              </w:tabs>
              <w:rPr>
                <w:rFonts w:ascii="宋体" w:hAnsi="宋体" w:cs="宋体"/>
                <w:color w:val="000000"/>
                <w:sz w:val="20"/>
                <w:szCs w:val="20"/>
              </w:rPr>
            </w:pPr>
          </w:p>
        </w:tc>
        <w:tc>
          <w:tcPr>
            <w:tcW w:w="1122" w:type="dxa"/>
            <w:vAlign w:val="center"/>
          </w:tcPr>
          <w:p w14:paraId="26CD1F68">
            <w:pPr>
              <w:tabs>
                <w:tab w:val="left" w:pos="3387"/>
              </w:tabs>
              <w:jc w:val="center"/>
              <w:rPr>
                <w:rFonts w:ascii="宋体" w:hAnsi="宋体" w:cs="宋体"/>
                <w:color w:val="000000"/>
                <w:sz w:val="20"/>
                <w:szCs w:val="20"/>
              </w:rPr>
            </w:pPr>
            <w:r>
              <w:rPr>
                <w:rFonts w:hint="eastAsia" w:ascii="宋体" w:hAnsi="宋体" w:cs="宋体"/>
                <w:color w:val="000000"/>
                <w:sz w:val="20"/>
                <w:szCs w:val="20"/>
              </w:rPr>
              <w:t>经济效益指标</w:t>
            </w:r>
          </w:p>
        </w:tc>
        <w:tc>
          <w:tcPr>
            <w:tcW w:w="2636" w:type="dxa"/>
            <w:gridSpan w:val="3"/>
            <w:vAlign w:val="center"/>
          </w:tcPr>
          <w:p w14:paraId="2A150B18">
            <w:pPr>
              <w:tabs>
                <w:tab w:val="left" w:pos="3387"/>
              </w:tabs>
              <w:jc w:val="center"/>
              <w:rPr>
                <w:rFonts w:ascii="宋体" w:hAnsi="宋体" w:cs="宋体"/>
                <w:sz w:val="20"/>
                <w:szCs w:val="20"/>
              </w:rPr>
            </w:pPr>
            <w:r>
              <w:rPr>
                <w:rFonts w:hint="eastAsia" w:ascii="宋体" w:hAnsi="宋体" w:cs="宋体"/>
                <w:sz w:val="20"/>
                <w:szCs w:val="20"/>
              </w:rPr>
              <w:t>招商引资，增加居民工作机率，增加居民收入</w:t>
            </w:r>
          </w:p>
        </w:tc>
        <w:tc>
          <w:tcPr>
            <w:tcW w:w="1466" w:type="dxa"/>
            <w:gridSpan w:val="2"/>
            <w:vAlign w:val="center"/>
          </w:tcPr>
          <w:p w14:paraId="0E0F1E52">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1319" w:type="dxa"/>
            <w:vAlign w:val="center"/>
          </w:tcPr>
          <w:p w14:paraId="4635BAB1">
            <w:pPr>
              <w:tabs>
                <w:tab w:val="left" w:pos="3387"/>
              </w:tabs>
              <w:jc w:val="center"/>
              <w:rPr>
                <w:rFonts w:ascii="宋体" w:hAnsi="宋体" w:cs="宋体"/>
                <w:color w:val="000000"/>
                <w:sz w:val="20"/>
                <w:szCs w:val="20"/>
              </w:rPr>
            </w:pPr>
            <w:r>
              <w:rPr>
                <w:rFonts w:hint="eastAsia" w:ascii="宋体" w:hAnsi="宋体" w:cs="宋体"/>
                <w:color w:val="000000"/>
                <w:sz w:val="20"/>
                <w:szCs w:val="20"/>
              </w:rPr>
              <w:t>显著提高</w:t>
            </w:r>
          </w:p>
        </w:tc>
        <w:tc>
          <w:tcPr>
            <w:tcW w:w="877" w:type="dxa"/>
            <w:vAlign w:val="center"/>
          </w:tcPr>
          <w:p w14:paraId="2BDEA72B">
            <w:pPr>
              <w:jc w:val="center"/>
              <w:rPr>
                <w:rFonts w:hAnsi="宋体" w:cs="Times New Roman"/>
                <w:sz w:val="21"/>
                <w:szCs w:val="21"/>
              </w:rPr>
            </w:pPr>
            <w:r>
              <w:rPr>
                <w:rFonts w:hint="eastAsia" w:hAnsi="宋体" w:cs="Times New Roman"/>
                <w:sz w:val="21"/>
                <w:szCs w:val="21"/>
              </w:rPr>
              <w:t>1</w:t>
            </w:r>
          </w:p>
        </w:tc>
      </w:tr>
      <w:tr w14:paraId="690C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14:paraId="0CDC009E">
            <w:pPr>
              <w:jc w:val="center"/>
              <w:rPr>
                <w:rFonts w:hAnsi="宋体"/>
                <w:sz w:val="21"/>
                <w:szCs w:val="21"/>
              </w:rPr>
            </w:pPr>
          </w:p>
        </w:tc>
        <w:tc>
          <w:tcPr>
            <w:tcW w:w="700" w:type="dxa"/>
            <w:vMerge w:val="continue"/>
            <w:vAlign w:val="center"/>
          </w:tcPr>
          <w:p w14:paraId="1CCDA927">
            <w:pPr>
              <w:tabs>
                <w:tab w:val="left" w:pos="3387"/>
              </w:tabs>
              <w:rPr>
                <w:rFonts w:ascii="宋体" w:hAnsi="宋体" w:cs="宋体"/>
                <w:color w:val="000000"/>
                <w:sz w:val="20"/>
                <w:szCs w:val="20"/>
              </w:rPr>
            </w:pPr>
          </w:p>
        </w:tc>
        <w:tc>
          <w:tcPr>
            <w:tcW w:w="1122" w:type="dxa"/>
            <w:vAlign w:val="center"/>
          </w:tcPr>
          <w:p w14:paraId="423E6638">
            <w:pPr>
              <w:tabs>
                <w:tab w:val="left" w:pos="3387"/>
              </w:tabs>
              <w:jc w:val="center"/>
              <w:rPr>
                <w:rFonts w:ascii="宋体" w:hAnsi="宋体" w:cs="宋体"/>
                <w:sz w:val="20"/>
                <w:szCs w:val="20"/>
              </w:rPr>
            </w:pPr>
            <w:r>
              <w:rPr>
                <w:rFonts w:hint="eastAsia" w:ascii="宋体" w:hAnsi="宋体" w:cs="宋体"/>
                <w:sz w:val="20"/>
                <w:szCs w:val="20"/>
              </w:rPr>
              <w:t>可持续影响指标</w:t>
            </w:r>
          </w:p>
        </w:tc>
        <w:tc>
          <w:tcPr>
            <w:tcW w:w="2636" w:type="dxa"/>
            <w:gridSpan w:val="3"/>
            <w:vAlign w:val="center"/>
          </w:tcPr>
          <w:p w14:paraId="4FCFC56A">
            <w:pPr>
              <w:tabs>
                <w:tab w:val="left" w:pos="3387"/>
              </w:tabs>
              <w:jc w:val="center"/>
              <w:rPr>
                <w:rFonts w:ascii="宋体" w:hAnsi="宋体" w:cs="宋体"/>
                <w:sz w:val="20"/>
                <w:szCs w:val="20"/>
              </w:rPr>
            </w:pPr>
            <w:r>
              <w:rPr>
                <w:rFonts w:hint="eastAsia" w:ascii="宋体" w:hAnsi="宋体" w:cs="宋体"/>
                <w:sz w:val="20"/>
                <w:szCs w:val="20"/>
              </w:rPr>
              <w:t>项目实施对居民的可持续影响</w:t>
            </w:r>
          </w:p>
        </w:tc>
        <w:tc>
          <w:tcPr>
            <w:tcW w:w="1466" w:type="dxa"/>
            <w:gridSpan w:val="2"/>
            <w:vAlign w:val="center"/>
          </w:tcPr>
          <w:p w14:paraId="4B34FA90">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1319" w:type="dxa"/>
            <w:vAlign w:val="center"/>
          </w:tcPr>
          <w:p w14:paraId="2E61A207">
            <w:pPr>
              <w:tabs>
                <w:tab w:val="left" w:pos="3387"/>
              </w:tabs>
              <w:jc w:val="center"/>
              <w:rPr>
                <w:rFonts w:ascii="宋体" w:hAnsi="宋体" w:cs="宋体"/>
                <w:color w:val="000000"/>
                <w:sz w:val="20"/>
                <w:szCs w:val="20"/>
              </w:rPr>
            </w:pPr>
            <w:r>
              <w:rPr>
                <w:rFonts w:hint="eastAsia" w:ascii="宋体" w:hAnsi="宋体" w:cs="宋体"/>
                <w:color w:val="000000"/>
                <w:sz w:val="20"/>
                <w:szCs w:val="20"/>
              </w:rPr>
              <w:t>长期</w:t>
            </w:r>
          </w:p>
        </w:tc>
        <w:tc>
          <w:tcPr>
            <w:tcW w:w="877" w:type="dxa"/>
            <w:vAlign w:val="center"/>
          </w:tcPr>
          <w:p w14:paraId="7149814E">
            <w:pPr>
              <w:jc w:val="center"/>
              <w:rPr>
                <w:rFonts w:hAnsi="宋体" w:cs="Times New Roman"/>
                <w:sz w:val="21"/>
                <w:szCs w:val="21"/>
              </w:rPr>
            </w:pPr>
            <w:r>
              <w:rPr>
                <w:rFonts w:hint="eastAsia" w:hAnsi="宋体" w:cs="Times New Roman"/>
                <w:sz w:val="21"/>
                <w:szCs w:val="21"/>
              </w:rPr>
              <w:t>1.15</w:t>
            </w:r>
          </w:p>
        </w:tc>
      </w:tr>
      <w:tr w14:paraId="155D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Align w:val="center"/>
          </w:tcPr>
          <w:p w14:paraId="1F6601F5">
            <w:pPr>
              <w:jc w:val="center"/>
              <w:rPr>
                <w:rFonts w:hAnsi="宋体" w:cs="Times New Roman"/>
                <w:sz w:val="21"/>
                <w:szCs w:val="21"/>
              </w:rPr>
            </w:pPr>
            <w:r>
              <w:rPr>
                <w:rFonts w:hint="eastAsia" w:hAnsi="宋体"/>
                <w:sz w:val="21"/>
                <w:szCs w:val="21"/>
              </w:rPr>
              <w:t>总分</w:t>
            </w:r>
          </w:p>
        </w:tc>
        <w:tc>
          <w:tcPr>
            <w:tcW w:w="8120" w:type="dxa"/>
            <w:gridSpan w:val="9"/>
            <w:vAlign w:val="center"/>
          </w:tcPr>
          <w:p w14:paraId="177E9F9D">
            <w:pPr>
              <w:jc w:val="center"/>
              <w:rPr>
                <w:rFonts w:hAnsi="宋体" w:cs="Times New Roman"/>
                <w:sz w:val="21"/>
                <w:szCs w:val="21"/>
              </w:rPr>
            </w:pPr>
            <w:r>
              <w:rPr>
                <w:rFonts w:hint="eastAsia" w:hAnsi="宋体" w:cs="Times New Roman"/>
                <w:sz w:val="21"/>
                <w:szCs w:val="21"/>
              </w:rPr>
              <w:t>97.3</w:t>
            </w:r>
          </w:p>
        </w:tc>
      </w:tr>
      <w:tr w14:paraId="0B35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528" w:type="dxa"/>
            <w:gridSpan w:val="2"/>
            <w:vAlign w:val="center"/>
          </w:tcPr>
          <w:p w14:paraId="0415F0F7">
            <w:pPr>
              <w:tabs>
                <w:tab w:val="left" w:pos="3387"/>
              </w:tabs>
              <w:jc w:val="center"/>
              <w:rPr>
                <w:rFonts w:ascii="宋体" w:hAnsi="宋体" w:cs="宋体"/>
                <w:sz w:val="20"/>
                <w:szCs w:val="20"/>
              </w:rPr>
            </w:pPr>
            <w:r>
              <w:rPr>
                <w:rFonts w:hint="eastAsia" w:ascii="宋体" w:hAnsi="宋体" w:cs="宋体"/>
                <w:sz w:val="20"/>
                <w:szCs w:val="20"/>
              </w:rPr>
              <w:t>偏差大或</w:t>
            </w:r>
          </w:p>
          <w:p w14:paraId="575D4324">
            <w:pPr>
              <w:tabs>
                <w:tab w:val="left" w:pos="3387"/>
              </w:tabs>
              <w:jc w:val="center"/>
              <w:rPr>
                <w:rFonts w:ascii="宋体" w:hAnsi="宋体" w:cs="宋体"/>
                <w:sz w:val="20"/>
                <w:szCs w:val="20"/>
              </w:rPr>
            </w:pPr>
            <w:r>
              <w:rPr>
                <w:rFonts w:hint="eastAsia" w:ascii="宋体" w:hAnsi="宋体" w:cs="宋体"/>
                <w:sz w:val="20"/>
                <w:szCs w:val="20"/>
              </w:rPr>
              <w:t>目标未完成</w:t>
            </w:r>
          </w:p>
          <w:p w14:paraId="04C8E780">
            <w:pPr>
              <w:tabs>
                <w:tab w:val="left" w:pos="3387"/>
              </w:tabs>
              <w:jc w:val="center"/>
              <w:rPr>
                <w:rFonts w:ascii="宋体" w:hAnsi="宋体" w:cs="宋体"/>
                <w:sz w:val="20"/>
                <w:szCs w:val="20"/>
              </w:rPr>
            </w:pPr>
            <w:r>
              <w:rPr>
                <w:rFonts w:hint="eastAsia" w:ascii="宋体" w:hAnsi="宋体" w:cs="宋体"/>
                <w:sz w:val="20"/>
                <w:szCs w:val="20"/>
              </w:rPr>
              <w:t>原因分析</w:t>
            </w:r>
          </w:p>
        </w:tc>
        <w:tc>
          <w:tcPr>
            <w:tcW w:w="7420" w:type="dxa"/>
            <w:gridSpan w:val="8"/>
            <w:vAlign w:val="center"/>
          </w:tcPr>
          <w:p w14:paraId="3B1FBF6E">
            <w:pPr>
              <w:tabs>
                <w:tab w:val="left" w:pos="3387"/>
              </w:tabs>
              <w:rPr>
                <w:rFonts w:ascii="宋体" w:hAnsi="宋体" w:cs="宋体"/>
                <w:sz w:val="20"/>
                <w:szCs w:val="20"/>
              </w:rPr>
            </w:pPr>
            <w:r>
              <w:rPr>
                <w:rFonts w:hint="eastAsia" w:ascii="宋体" w:hAnsi="宋体" w:cs="宋体"/>
                <w:sz w:val="20"/>
                <w:szCs w:val="20"/>
              </w:rPr>
              <w:t>受理群众投诉案件完成值下降一是因</w:t>
            </w:r>
            <w:r>
              <w:rPr>
                <w:rFonts w:ascii="宋体" w:hAnsi="宋体" w:cs="宋体"/>
                <w:sz w:val="20"/>
                <w:szCs w:val="20"/>
              </w:rPr>
              <w:t>2020年武汉突发疫情，导致疫情期间12345市长热线平台居民诉求激增。2021年疫情趋于平稳，进入常态化疫情防控，关于疫情方面的诉求大量减少，居民诉求案件下降。</w:t>
            </w:r>
            <w:r>
              <w:rPr>
                <w:rFonts w:hint="eastAsia" w:ascii="宋体" w:hAnsi="宋体" w:cs="宋体"/>
                <w:sz w:val="20"/>
                <w:szCs w:val="20"/>
              </w:rPr>
              <w:t>二是法治宣传力度不够，矛盾纠纷化解率不高，导致“一感、一度、一率、两评价”12340电话测评时群众评价较低。三是针对辖区范围大、突发状况多、人员流动频繁的实际情况，在平安建设方面的综合分析研判不够深入，导致平安指数四类警情万人发案指数排名靠后。四是对辖区稳定情报信息收集预警不及时，积案化解率不高，影响到信访指标扣分，积案形成的原因情况复杂，历史时间长，在化解工作中街道更多的是做思想工作和搭建沟通平台，缺乏更加行之有效的解决途径。</w:t>
            </w:r>
          </w:p>
        </w:tc>
      </w:tr>
      <w:tr w14:paraId="59C1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jc w:val="center"/>
        </w:trPr>
        <w:tc>
          <w:tcPr>
            <w:tcW w:w="1528" w:type="dxa"/>
            <w:gridSpan w:val="2"/>
            <w:vAlign w:val="center"/>
          </w:tcPr>
          <w:p w14:paraId="3565D926">
            <w:pPr>
              <w:tabs>
                <w:tab w:val="left" w:pos="3387"/>
              </w:tabs>
              <w:jc w:val="center"/>
              <w:rPr>
                <w:rFonts w:ascii="宋体" w:hAnsi="宋体" w:cs="宋体"/>
                <w:sz w:val="20"/>
                <w:szCs w:val="20"/>
              </w:rPr>
            </w:pPr>
            <w:r>
              <w:rPr>
                <w:rFonts w:hint="eastAsia" w:ascii="宋体" w:hAnsi="宋体" w:cs="宋体"/>
                <w:sz w:val="20"/>
                <w:szCs w:val="20"/>
              </w:rPr>
              <w:t>改进措施及</w:t>
            </w:r>
          </w:p>
          <w:p w14:paraId="1A65D25B">
            <w:pPr>
              <w:tabs>
                <w:tab w:val="left" w:pos="3387"/>
              </w:tabs>
              <w:jc w:val="center"/>
              <w:rPr>
                <w:rFonts w:ascii="宋体" w:hAnsi="宋体" w:cs="宋体"/>
                <w:sz w:val="20"/>
                <w:szCs w:val="20"/>
              </w:rPr>
            </w:pPr>
            <w:r>
              <w:rPr>
                <w:rFonts w:hint="eastAsia" w:ascii="宋体" w:hAnsi="宋体" w:cs="宋体"/>
                <w:sz w:val="20"/>
                <w:szCs w:val="20"/>
              </w:rPr>
              <w:t>结果应用方案</w:t>
            </w:r>
          </w:p>
        </w:tc>
        <w:tc>
          <w:tcPr>
            <w:tcW w:w="7420" w:type="dxa"/>
            <w:gridSpan w:val="8"/>
            <w:vAlign w:val="center"/>
          </w:tcPr>
          <w:p w14:paraId="2B79800E">
            <w:pPr>
              <w:tabs>
                <w:tab w:val="left" w:pos="3387"/>
              </w:tabs>
              <w:ind w:firstLine="400" w:firstLineChars="200"/>
              <w:rPr>
                <w:rFonts w:ascii="宋体" w:hAnsi="宋体" w:cs="宋体"/>
                <w:sz w:val="20"/>
                <w:szCs w:val="20"/>
              </w:rPr>
            </w:pPr>
            <w:r>
              <w:rPr>
                <w:rFonts w:hint="eastAsia" w:ascii="宋体" w:hAnsi="宋体" w:cs="宋体"/>
                <w:sz w:val="20"/>
                <w:szCs w:val="20"/>
              </w:rPr>
              <w:t>一是整合资源，抓好社会面治安防控的同时，加大对法治建设的宣传。通过</w:t>
            </w:r>
            <w:r>
              <w:rPr>
                <w:rFonts w:ascii="宋体" w:hAnsi="宋体" w:cs="宋体"/>
                <w:sz w:val="20"/>
                <w:szCs w:val="20"/>
              </w:rPr>
              <w:t>深入开展走访</w:t>
            </w:r>
            <w:r>
              <w:rPr>
                <w:rFonts w:hint="eastAsia" w:ascii="宋体" w:hAnsi="宋体" w:cs="宋体"/>
                <w:sz w:val="20"/>
                <w:szCs w:val="20"/>
              </w:rPr>
              <w:t>、</w:t>
            </w:r>
            <w:r>
              <w:rPr>
                <w:rFonts w:ascii="宋体" w:hAnsi="宋体" w:cs="宋体"/>
                <w:sz w:val="20"/>
                <w:szCs w:val="20"/>
              </w:rPr>
              <w:t>安全防范宣传</w:t>
            </w:r>
            <w:r>
              <w:rPr>
                <w:rFonts w:hint="eastAsia" w:ascii="宋体" w:hAnsi="宋体" w:cs="宋体"/>
                <w:sz w:val="20"/>
                <w:szCs w:val="20"/>
              </w:rPr>
              <w:t>和</w:t>
            </w:r>
            <w:r>
              <w:rPr>
                <w:rFonts w:ascii="宋体" w:hAnsi="宋体" w:cs="宋体"/>
                <w:sz w:val="20"/>
                <w:szCs w:val="20"/>
              </w:rPr>
              <w:t>矛盾纠纷排查化解活动</w:t>
            </w:r>
            <w:r>
              <w:rPr>
                <w:rFonts w:hint="eastAsia" w:ascii="宋体" w:hAnsi="宋体" w:cs="宋体"/>
                <w:sz w:val="20"/>
                <w:szCs w:val="20"/>
              </w:rPr>
              <w:t>，全面提升辖区居民对法治建设的认可度。</w:t>
            </w:r>
          </w:p>
          <w:p w14:paraId="79AB1CDC">
            <w:pPr>
              <w:tabs>
                <w:tab w:val="left" w:pos="3387"/>
              </w:tabs>
              <w:ind w:firstLine="400" w:firstLineChars="200"/>
              <w:rPr>
                <w:rFonts w:ascii="宋体" w:hAnsi="宋体" w:cs="宋体"/>
                <w:sz w:val="20"/>
                <w:szCs w:val="20"/>
              </w:rPr>
            </w:pPr>
            <w:r>
              <w:rPr>
                <w:rFonts w:hint="eastAsia" w:ascii="宋体" w:hAnsi="宋体" w:cs="宋体"/>
                <w:sz w:val="20"/>
                <w:szCs w:val="20"/>
              </w:rPr>
              <w:t xml:space="preserve">二是召开社区平安指数每月研判例会，针对目前存在隐患的人、事、物进行重点研判，精准定位病灶，找准管理漏洞，会商解决办法，制定整治方案。  </w:t>
            </w:r>
          </w:p>
          <w:p w14:paraId="6AFBE4B5">
            <w:pPr>
              <w:tabs>
                <w:tab w:val="left" w:pos="3387"/>
              </w:tabs>
              <w:ind w:firstLine="400" w:firstLineChars="200"/>
              <w:rPr>
                <w:rFonts w:ascii="宋体" w:hAnsi="宋体" w:cs="宋体"/>
                <w:sz w:val="20"/>
                <w:szCs w:val="20"/>
              </w:rPr>
            </w:pPr>
            <w:r>
              <w:rPr>
                <w:rFonts w:hint="eastAsia" w:ascii="宋体" w:hAnsi="宋体" w:cs="宋体"/>
                <w:sz w:val="20"/>
                <w:szCs w:val="20"/>
              </w:rPr>
              <w:t>三是积极发挥领导包案和化解专班的作用，认真分析研判积案形成的原因和化解途径，制定专项化解方案，积极搭建对话平台，引导当事人理性沟通，合理诉求，提升积案化解率。</w:t>
            </w:r>
          </w:p>
          <w:p w14:paraId="1DEF4C12">
            <w:pPr>
              <w:tabs>
                <w:tab w:val="left" w:pos="3387"/>
              </w:tabs>
              <w:ind w:firstLine="400" w:firstLineChars="200"/>
              <w:rPr>
                <w:rFonts w:ascii="宋体" w:hAnsi="宋体" w:cs="宋体"/>
                <w:sz w:val="20"/>
                <w:szCs w:val="20"/>
              </w:rPr>
            </w:pPr>
            <w:r>
              <w:rPr>
                <w:rFonts w:hint="eastAsia" w:ascii="宋体" w:hAnsi="宋体" w:cs="宋体"/>
                <w:sz w:val="20"/>
                <w:szCs w:val="20"/>
              </w:rPr>
              <w:t>四是加强问题督办整改，对期限整改成效不明显的单位、社区，开展专项督导，深入查摆问题，强化督办指导。</w:t>
            </w:r>
          </w:p>
          <w:p w14:paraId="7BBA9C9C">
            <w:pPr>
              <w:tabs>
                <w:tab w:val="left" w:pos="3387"/>
              </w:tabs>
              <w:ind w:firstLine="400" w:firstLineChars="200"/>
              <w:rPr>
                <w:rFonts w:ascii="宋体" w:hAnsi="宋体" w:cs="宋体"/>
                <w:sz w:val="20"/>
                <w:szCs w:val="20"/>
              </w:rPr>
            </w:pPr>
            <w:r>
              <w:rPr>
                <w:rFonts w:hint="eastAsia" w:ascii="宋体" w:hAnsi="宋体" w:cs="宋体"/>
                <w:sz w:val="20"/>
                <w:szCs w:val="20"/>
              </w:rPr>
              <w:t>五是严格落实超前预防和应急处置措施，及时评估社会平安状况和态势，结合重要时间节点，及时预警不稳定因素。进一步完善应急管理措施,针对性推进矛盾纠纷化解、风险隐患整治、平安体系建设，逐步实现从被动“管”到主动“防”的方式转变，全面提升辖区居民的安全感、幸福感和满意度。</w:t>
            </w:r>
          </w:p>
          <w:p w14:paraId="7447C111">
            <w:pPr>
              <w:tabs>
                <w:tab w:val="left" w:pos="3387"/>
              </w:tabs>
              <w:rPr>
                <w:rFonts w:ascii="宋体" w:hAnsi="宋体" w:cs="宋体"/>
                <w:sz w:val="20"/>
                <w:szCs w:val="20"/>
              </w:rPr>
            </w:pPr>
          </w:p>
        </w:tc>
      </w:tr>
    </w:tbl>
    <w:p w14:paraId="63EABCCD">
      <w:pPr>
        <w:rPr>
          <w:rFonts w:hAnsi="宋体"/>
          <w:sz w:val="21"/>
          <w:szCs w:val="21"/>
        </w:rPr>
      </w:pPr>
      <w:r>
        <w:rPr>
          <w:rFonts w:hint="eastAsia" w:hAnsi="宋体"/>
          <w:sz w:val="21"/>
          <w:szCs w:val="21"/>
        </w:rPr>
        <w:t>备注：</w:t>
      </w:r>
    </w:p>
    <w:p w14:paraId="48988812">
      <w:pPr>
        <w:ind w:firstLine="525" w:firstLineChars="250"/>
        <w:rPr>
          <w:rFonts w:hAnsi="宋体" w:cs="Times New Roman"/>
          <w:sz w:val="21"/>
          <w:szCs w:val="21"/>
        </w:rPr>
      </w:pPr>
      <w:r>
        <w:rPr>
          <w:rFonts w:hAnsi="宋体"/>
          <w:sz w:val="21"/>
          <w:szCs w:val="21"/>
        </w:rPr>
        <w:t>1.</w:t>
      </w:r>
      <w:r>
        <w:rPr>
          <w:rFonts w:hint="eastAsia" w:hAnsi="宋体"/>
          <w:sz w:val="21"/>
          <w:szCs w:val="21"/>
        </w:rPr>
        <w:t xml:space="preserve">预算执行情况口径：预算数为调整后财政资金总额(包括上年结余结转)，执行数为资金使用单位财政资金实际支出数。  </w:t>
      </w:r>
    </w:p>
    <w:p w14:paraId="01C7D66B">
      <w:pPr>
        <w:ind w:firstLine="420" w:firstLineChars="200"/>
        <w:rPr>
          <w:rFonts w:hAnsi="宋体" w:cs="Times New Roman"/>
          <w:sz w:val="21"/>
          <w:szCs w:val="21"/>
        </w:rPr>
      </w:pPr>
      <w:r>
        <w:rPr>
          <w:rFonts w:hAnsi="宋体"/>
          <w:sz w:val="21"/>
          <w:szCs w:val="21"/>
        </w:rPr>
        <w:t>2.</w:t>
      </w:r>
      <w:r>
        <w:rPr>
          <w:rFonts w:hint="eastAsia" w:hAnsi="宋体"/>
          <w:sz w:val="21"/>
          <w:szCs w:val="21"/>
        </w:rPr>
        <w:t>定量指标完成数汇总原则：绝对值直接累加计算，相对值按照资金额度加权平均计算。定量指标计分原则：正向指标(即目标值为≥</w:t>
      </w:r>
      <w:r>
        <w:rPr>
          <w:rFonts w:hAnsi="宋体"/>
          <w:sz w:val="21"/>
          <w:szCs w:val="21"/>
        </w:rPr>
        <w:t>X,</w:t>
      </w:r>
      <w:r>
        <w:rPr>
          <w:rFonts w:hint="eastAsia" w:hAnsi="宋体"/>
          <w:sz w:val="21"/>
          <w:szCs w:val="21"/>
        </w:rPr>
        <w:t>得分</w:t>
      </w:r>
      <w:r>
        <w:rPr>
          <w:rFonts w:hAnsi="宋体"/>
          <w:sz w:val="21"/>
          <w:szCs w:val="21"/>
        </w:rPr>
        <w:t>=</w:t>
      </w:r>
      <w:r>
        <w:rPr>
          <w:rFonts w:hint="eastAsia" w:hAnsi="宋体"/>
          <w:sz w:val="21"/>
          <w:szCs w:val="21"/>
        </w:rPr>
        <w:t>权重</w:t>
      </w:r>
      <w:r>
        <w:rPr>
          <w:rFonts w:hAnsi="宋体"/>
          <w:sz w:val="21"/>
          <w:szCs w:val="21"/>
        </w:rPr>
        <w:t>*B/A</w:t>
      </w:r>
      <w:r>
        <w:rPr>
          <w:rFonts w:hint="eastAsia" w:hAnsi="宋体"/>
          <w:sz w:val="21"/>
          <w:szCs w:val="21"/>
        </w:rPr>
        <w:t>)，反向指标(即目标值为≤</w:t>
      </w:r>
      <w:r>
        <w:rPr>
          <w:rFonts w:hAnsi="宋体"/>
          <w:sz w:val="21"/>
          <w:szCs w:val="21"/>
        </w:rPr>
        <w:t>X</w:t>
      </w:r>
      <w:r>
        <w:rPr>
          <w:rFonts w:hint="eastAsia" w:hAnsi="宋体"/>
          <w:sz w:val="21"/>
          <w:szCs w:val="21"/>
        </w:rPr>
        <w:t>，得分</w:t>
      </w:r>
      <w:r>
        <w:rPr>
          <w:rFonts w:hAnsi="宋体"/>
          <w:sz w:val="21"/>
          <w:szCs w:val="21"/>
        </w:rPr>
        <w:t>=</w:t>
      </w:r>
      <w:r>
        <w:rPr>
          <w:rFonts w:hint="eastAsia" w:hAnsi="宋体"/>
          <w:sz w:val="21"/>
          <w:szCs w:val="21"/>
        </w:rPr>
        <w:t>权重</w:t>
      </w:r>
      <w:r>
        <w:rPr>
          <w:rFonts w:hAnsi="宋体"/>
          <w:sz w:val="21"/>
          <w:szCs w:val="21"/>
        </w:rPr>
        <w:t>*A/B</w:t>
      </w:r>
      <w:r>
        <w:rPr>
          <w:rFonts w:hint="eastAsia" w:hAnsi="宋体"/>
          <w:sz w:val="21"/>
          <w:szCs w:val="21"/>
        </w:rPr>
        <w:t>)，得分不得突破权重总额。定量指标先汇总完成数，再计算得分。</w:t>
      </w:r>
    </w:p>
    <w:p w14:paraId="69D29A58">
      <w:pPr>
        <w:ind w:firstLine="420" w:firstLineChars="200"/>
        <w:rPr>
          <w:rFonts w:hAnsi="宋体" w:cs="Times New Roman"/>
          <w:sz w:val="21"/>
          <w:szCs w:val="21"/>
        </w:rPr>
      </w:pPr>
      <w:r>
        <w:rPr>
          <w:rFonts w:hAnsi="宋体"/>
          <w:sz w:val="21"/>
          <w:szCs w:val="21"/>
        </w:rPr>
        <w:t>3.</w:t>
      </w:r>
      <w:r>
        <w:rPr>
          <w:rFonts w:hint="eastAsia" w:hAnsi="宋体"/>
          <w:sz w:val="21"/>
          <w:szCs w:val="21"/>
        </w:rPr>
        <w:t>定性指标计分原则：达成预期指标、部分达成预期指标、未达成预期指标三档，分别按照该指标对应分值区间100%-80%(≥80%)、80%-50%(≥50%，＜80%)、50%-0%(＜50%)合理确定分值。汇总时，以资金额度为权重，对分值进行加权平均计算。</w:t>
      </w:r>
    </w:p>
    <w:p w14:paraId="0DB33D3E">
      <w:pPr>
        <w:ind w:firstLine="420" w:firstLineChars="200"/>
        <w:rPr>
          <w:rFonts w:hAnsi="宋体"/>
          <w:sz w:val="21"/>
          <w:szCs w:val="21"/>
        </w:rPr>
      </w:pPr>
      <w:r>
        <w:rPr>
          <w:rFonts w:hAnsi="宋体"/>
          <w:sz w:val="21"/>
          <w:szCs w:val="21"/>
        </w:rPr>
        <w:t>4.</w:t>
      </w:r>
      <w:r>
        <w:rPr>
          <w:rFonts w:hint="eastAsia" w:hAnsi="宋体"/>
          <w:sz w:val="21"/>
          <w:szCs w:val="21"/>
        </w:rPr>
        <w:t>基于经济性和必要性等因素考虑，满意度指标暂可不作为必评指标。</w:t>
      </w:r>
    </w:p>
    <w:p w14:paraId="4E04D703">
      <w:pPr>
        <w:rPr>
          <w:rFonts w:ascii="黑体" w:hAnsi="宋体" w:eastAsia="黑体" w:cs="黑体"/>
          <w:sz w:val="28"/>
          <w:szCs w:val="28"/>
        </w:rPr>
      </w:pPr>
    </w:p>
    <w:p w14:paraId="1CF8ABCD">
      <w:pPr>
        <w:spacing w:line="360" w:lineRule="auto"/>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Segoe Script"/>
    <w:panose1 w:val="00000000000000000000"/>
    <w:charset w:val="00"/>
    <w:family w:val="swiss"/>
    <w:pitch w:val="default"/>
    <w:sig w:usb0="00000000" w:usb1="00000000" w:usb2="00000000" w:usb3="00000000" w:csb0="0000009F" w:csb1="00000000"/>
  </w:font>
  <w:font w:name="Segoe Script">
    <w:panose1 w:val="030B0504020000000003"/>
    <w:charset w:val="00"/>
    <w:family w:val="auto"/>
    <w:pitch w:val="default"/>
    <w:sig w:usb0="0000028F"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FB90">
    <w:pPr>
      <w:pStyle w:val="4"/>
    </w:pPr>
  </w:p>
  <w:p w14:paraId="3E056CD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2427E">
                          <w:pPr>
                            <w:pStyle w:val="4"/>
                          </w:pPr>
                          <w:r>
                            <w:fldChar w:fldCharType="begin"/>
                          </w:r>
                          <w:r>
                            <w:instrText xml:space="preserve"> PAGE  \* MERGEFORMAT </w:instrText>
                          </w:r>
                          <w:r>
                            <w:fldChar w:fldCharType="separate"/>
                          </w:r>
                          <w:r>
                            <w:t>215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4F2427E">
                    <w:pPr>
                      <w:pStyle w:val="4"/>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010A"/>
    <w:multiLevelType w:val="singleLevel"/>
    <w:tmpl w:val="81D8010A"/>
    <w:lvl w:ilvl="0" w:tentative="0">
      <w:start w:val="1"/>
      <w:numFmt w:val="decimal"/>
      <w:suff w:val="nothing"/>
      <w:lvlText w:val="%1、"/>
      <w:lvlJc w:val="left"/>
    </w:lvl>
  </w:abstractNum>
  <w:abstractNum w:abstractNumId="1">
    <w:nsid w:val="00B30C5A"/>
    <w:multiLevelType w:val="multilevel"/>
    <w:tmpl w:val="00B30C5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025774A0"/>
    <w:multiLevelType w:val="singleLevel"/>
    <w:tmpl w:val="025774A0"/>
    <w:lvl w:ilvl="0" w:tentative="0">
      <w:start w:val="4"/>
      <w:numFmt w:val="chineseCounting"/>
      <w:suff w:val="nothing"/>
      <w:lvlText w:val="（%1）"/>
      <w:lvlJc w:val="left"/>
    </w:lvl>
  </w:abstractNum>
  <w:abstractNum w:abstractNumId="3">
    <w:nsid w:val="074F1550"/>
    <w:multiLevelType w:val="singleLevel"/>
    <w:tmpl w:val="074F1550"/>
    <w:lvl w:ilvl="0" w:tentative="0">
      <w:start w:val="4"/>
      <w:numFmt w:val="chineseCounting"/>
      <w:suff w:val="nothing"/>
      <w:lvlText w:val="（%1）"/>
      <w:lvlJc w:val="left"/>
    </w:lvl>
  </w:abstractNum>
  <w:abstractNum w:abstractNumId="4">
    <w:nsid w:val="0A5C2475"/>
    <w:multiLevelType w:val="multilevel"/>
    <w:tmpl w:val="0A5C247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0C2D5415"/>
    <w:multiLevelType w:val="singleLevel"/>
    <w:tmpl w:val="0C2D5415"/>
    <w:lvl w:ilvl="0" w:tentative="0">
      <w:start w:val="4"/>
      <w:numFmt w:val="chineseCounting"/>
      <w:suff w:val="nothing"/>
      <w:lvlText w:val="（%1）"/>
      <w:lvlJc w:val="left"/>
    </w:lvl>
  </w:abstractNum>
  <w:abstractNum w:abstractNumId="6">
    <w:nsid w:val="0CB40E15"/>
    <w:multiLevelType w:val="multilevel"/>
    <w:tmpl w:val="0CB40E1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0E96499D"/>
    <w:multiLevelType w:val="singleLevel"/>
    <w:tmpl w:val="0E96499D"/>
    <w:lvl w:ilvl="0" w:tentative="0">
      <w:start w:val="4"/>
      <w:numFmt w:val="chineseCounting"/>
      <w:suff w:val="nothing"/>
      <w:lvlText w:val="（%1）"/>
      <w:lvlJc w:val="left"/>
    </w:lvl>
  </w:abstractNum>
  <w:abstractNum w:abstractNumId="8">
    <w:nsid w:val="0F0A3325"/>
    <w:multiLevelType w:val="singleLevel"/>
    <w:tmpl w:val="0F0A3325"/>
    <w:lvl w:ilvl="0" w:tentative="0">
      <w:start w:val="4"/>
      <w:numFmt w:val="chineseCounting"/>
      <w:suff w:val="nothing"/>
      <w:lvlText w:val="（%1）"/>
      <w:lvlJc w:val="left"/>
    </w:lvl>
  </w:abstractNum>
  <w:abstractNum w:abstractNumId="9">
    <w:nsid w:val="108456CD"/>
    <w:multiLevelType w:val="multilevel"/>
    <w:tmpl w:val="108456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167D65AA"/>
    <w:multiLevelType w:val="multilevel"/>
    <w:tmpl w:val="167D65A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16E86FAB"/>
    <w:multiLevelType w:val="singleLevel"/>
    <w:tmpl w:val="16E86FAB"/>
    <w:lvl w:ilvl="0" w:tentative="0">
      <w:start w:val="4"/>
      <w:numFmt w:val="chineseCounting"/>
      <w:suff w:val="nothing"/>
      <w:lvlText w:val="（%1）"/>
      <w:lvlJc w:val="left"/>
    </w:lvl>
  </w:abstractNum>
  <w:abstractNum w:abstractNumId="12">
    <w:nsid w:val="171A6C00"/>
    <w:multiLevelType w:val="multilevel"/>
    <w:tmpl w:val="171A6C00"/>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1F72089B"/>
    <w:multiLevelType w:val="singleLevel"/>
    <w:tmpl w:val="1F72089B"/>
    <w:lvl w:ilvl="0" w:tentative="0">
      <w:start w:val="4"/>
      <w:numFmt w:val="chineseCounting"/>
      <w:suff w:val="nothing"/>
      <w:lvlText w:val="（%1）"/>
      <w:lvlJc w:val="left"/>
    </w:lvl>
  </w:abstractNum>
  <w:abstractNum w:abstractNumId="14">
    <w:nsid w:val="2007648B"/>
    <w:multiLevelType w:val="singleLevel"/>
    <w:tmpl w:val="2007648B"/>
    <w:lvl w:ilvl="0" w:tentative="0">
      <w:start w:val="4"/>
      <w:numFmt w:val="chineseCounting"/>
      <w:suff w:val="nothing"/>
      <w:lvlText w:val="（%1）"/>
      <w:lvlJc w:val="left"/>
    </w:lvl>
  </w:abstractNum>
  <w:abstractNum w:abstractNumId="15">
    <w:nsid w:val="20591C0D"/>
    <w:multiLevelType w:val="singleLevel"/>
    <w:tmpl w:val="20591C0D"/>
    <w:lvl w:ilvl="0" w:tentative="0">
      <w:start w:val="4"/>
      <w:numFmt w:val="chineseCounting"/>
      <w:suff w:val="nothing"/>
      <w:lvlText w:val="（%1）"/>
      <w:lvlJc w:val="left"/>
    </w:lvl>
  </w:abstractNum>
  <w:abstractNum w:abstractNumId="16">
    <w:nsid w:val="257119D8"/>
    <w:multiLevelType w:val="multilevel"/>
    <w:tmpl w:val="257119D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2B5A4B7D"/>
    <w:multiLevelType w:val="singleLevel"/>
    <w:tmpl w:val="2B5A4B7D"/>
    <w:lvl w:ilvl="0" w:tentative="0">
      <w:start w:val="4"/>
      <w:numFmt w:val="chineseCounting"/>
      <w:suff w:val="nothing"/>
      <w:lvlText w:val="（%1）"/>
      <w:lvlJc w:val="left"/>
    </w:lvl>
  </w:abstractNum>
  <w:abstractNum w:abstractNumId="18">
    <w:nsid w:val="2C904EF5"/>
    <w:multiLevelType w:val="singleLevel"/>
    <w:tmpl w:val="2C904EF5"/>
    <w:lvl w:ilvl="0" w:tentative="0">
      <w:start w:val="4"/>
      <w:numFmt w:val="chineseCounting"/>
      <w:suff w:val="nothing"/>
      <w:lvlText w:val="（%1）"/>
      <w:lvlJc w:val="left"/>
    </w:lvl>
  </w:abstractNum>
  <w:abstractNum w:abstractNumId="19">
    <w:nsid w:val="2DAA1DBC"/>
    <w:multiLevelType w:val="multilevel"/>
    <w:tmpl w:val="2DAA1DB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0">
    <w:nsid w:val="2FFB7658"/>
    <w:multiLevelType w:val="singleLevel"/>
    <w:tmpl w:val="2FFB7658"/>
    <w:lvl w:ilvl="0" w:tentative="0">
      <w:start w:val="4"/>
      <w:numFmt w:val="chineseCounting"/>
      <w:suff w:val="nothing"/>
      <w:lvlText w:val="（%1）"/>
      <w:lvlJc w:val="left"/>
    </w:lvl>
  </w:abstractNum>
  <w:abstractNum w:abstractNumId="21">
    <w:nsid w:val="305E3174"/>
    <w:multiLevelType w:val="multilevel"/>
    <w:tmpl w:val="305E317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2">
    <w:nsid w:val="305E4F18"/>
    <w:multiLevelType w:val="multilevel"/>
    <w:tmpl w:val="305E4F1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308D4AF4"/>
    <w:multiLevelType w:val="singleLevel"/>
    <w:tmpl w:val="308D4AF4"/>
    <w:lvl w:ilvl="0" w:tentative="0">
      <w:start w:val="4"/>
      <w:numFmt w:val="chineseCounting"/>
      <w:suff w:val="nothing"/>
      <w:lvlText w:val="（%1）"/>
      <w:lvlJc w:val="left"/>
    </w:lvl>
  </w:abstractNum>
  <w:abstractNum w:abstractNumId="24">
    <w:nsid w:val="308E6B4E"/>
    <w:multiLevelType w:val="multilevel"/>
    <w:tmpl w:val="308E6B4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5">
    <w:nsid w:val="30E32FE1"/>
    <w:multiLevelType w:val="multilevel"/>
    <w:tmpl w:val="30E32FE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6">
    <w:nsid w:val="41192744"/>
    <w:multiLevelType w:val="multilevel"/>
    <w:tmpl w:val="4119274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7">
    <w:nsid w:val="41504BBF"/>
    <w:multiLevelType w:val="multilevel"/>
    <w:tmpl w:val="41504BBF"/>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8">
    <w:nsid w:val="42A86AD4"/>
    <w:multiLevelType w:val="singleLevel"/>
    <w:tmpl w:val="42A86AD4"/>
    <w:lvl w:ilvl="0" w:tentative="0">
      <w:start w:val="4"/>
      <w:numFmt w:val="chineseCounting"/>
      <w:suff w:val="nothing"/>
      <w:lvlText w:val="（%1）"/>
      <w:lvlJc w:val="left"/>
    </w:lvl>
  </w:abstractNum>
  <w:abstractNum w:abstractNumId="29">
    <w:nsid w:val="446B0200"/>
    <w:multiLevelType w:val="singleLevel"/>
    <w:tmpl w:val="446B0200"/>
    <w:lvl w:ilvl="0" w:tentative="0">
      <w:start w:val="4"/>
      <w:numFmt w:val="chineseCounting"/>
      <w:suff w:val="nothing"/>
      <w:lvlText w:val="（%1）"/>
      <w:lvlJc w:val="left"/>
    </w:lvl>
  </w:abstractNum>
  <w:abstractNum w:abstractNumId="30">
    <w:nsid w:val="4511697F"/>
    <w:multiLevelType w:val="singleLevel"/>
    <w:tmpl w:val="4511697F"/>
    <w:lvl w:ilvl="0" w:tentative="0">
      <w:start w:val="4"/>
      <w:numFmt w:val="chineseCounting"/>
      <w:suff w:val="nothing"/>
      <w:lvlText w:val="（%1）"/>
      <w:lvlJc w:val="left"/>
    </w:lvl>
  </w:abstractNum>
  <w:abstractNum w:abstractNumId="31">
    <w:nsid w:val="46D8148F"/>
    <w:multiLevelType w:val="singleLevel"/>
    <w:tmpl w:val="46D8148F"/>
    <w:lvl w:ilvl="0" w:tentative="0">
      <w:start w:val="4"/>
      <w:numFmt w:val="chineseCounting"/>
      <w:suff w:val="nothing"/>
      <w:lvlText w:val="（%1）"/>
      <w:lvlJc w:val="left"/>
    </w:lvl>
  </w:abstractNum>
  <w:abstractNum w:abstractNumId="32">
    <w:nsid w:val="4F3D2D39"/>
    <w:multiLevelType w:val="multilevel"/>
    <w:tmpl w:val="4F3D2D39"/>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3">
    <w:nsid w:val="4FCF0478"/>
    <w:multiLevelType w:val="multilevel"/>
    <w:tmpl w:val="4FCF047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4">
    <w:nsid w:val="4FE96B31"/>
    <w:multiLevelType w:val="multilevel"/>
    <w:tmpl w:val="4FE96B3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5">
    <w:nsid w:val="503E2823"/>
    <w:multiLevelType w:val="multilevel"/>
    <w:tmpl w:val="503E282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6">
    <w:nsid w:val="505D4DEB"/>
    <w:multiLevelType w:val="singleLevel"/>
    <w:tmpl w:val="505D4DEB"/>
    <w:lvl w:ilvl="0" w:tentative="0">
      <w:start w:val="4"/>
      <w:numFmt w:val="chineseCounting"/>
      <w:suff w:val="nothing"/>
      <w:lvlText w:val="（%1）"/>
      <w:lvlJc w:val="left"/>
    </w:lvl>
  </w:abstractNum>
  <w:abstractNum w:abstractNumId="37">
    <w:nsid w:val="541D2C0A"/>
    <w:multiLevelType w:val="singleLevel"/>
    <w:tmpl w:val="541D2C0A"/>
    <w:lvl w:ilvl="0" w:tentative="0">
      <w:start w:val="4"/>
      <w:numFmt w:val="chineseCounting"/>
      <w:suff w:val="nothing"/>
      <w:lvlText w:val="（%1）"/>
      <w:lvlJc w:val="left"/>
    </w:lvl>
  </w:abstractNum>
  <w:abstractNum w:abstractNumId="38">
    <w:nsid w:val="559B531D"/>
    <w:multiLevelType w:val="multilevel"/>
    <w:tmpl w:val="559B531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9">
    <w:nsid w:val="57966728"/>
    <w:multiLevelType w:val="multilevel"/>
    <w:tmpl w:val="5796672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0">
    <w:nsid w:val="58CF9DF0"/>
    <w:multiLevelType w:val="singleLevel"/>
    <w:tmpl w:val="58CF9DF0"/>
    <w:lvl w:ilvl="0" w:tentative="0">
      <w:start w:val="2"/>
      <w:numFmt w:val="decimal"/>
      <w:suff w:val="nothing"/>
      <w:lvlText w:val="（%1）"/>
      <w:lvlJc w:val="left"/>
    </w:lvl>
  </w:abstractNum>
  <w:abstractNum w:abstractNumId="41">
    <w:nsid w:val="58D3DDD7"/>
    <w:multiLevelType w:val="singleLevel"/>
    <w:tmpl w:val="58D3DDD7"/>
    <w:lvl w:ilvl="0" w:tentative="0">
      <w:start w:val="4"/>
      <w:numFmt w:val="chineseCounting"/>
      <w:suff w:val="nothing"/>
      <w:lvlText w:val="（%1）"/>
      <w:lvlJc w:val="left"/>
    </w:lvl>
  </w:abstractNum>
  <w:abstractNum w:abstractNumId="42">
    <w:nsid w:val="58DA0C3E"/>
    <w:multiLevelType w:val="singleLevel"/>
    <w:tmpl w:val="58DA0C3E"/>
    <w:lvl w:ilvl="0" w:tentative="0">
      <w:start w:val="3"/>
      <w:numFmt w:val="decimal"/>
      <w:suff w:val="nothing"/>
      <w:lvlText w:val="%1、"/>
      <w:lvlJc w:val="left"/>
    </w:lvl>
  </w:abstractNum>
  <w:abstractNum w:abstractNumId="43">
    <w:nsid w:val="58DB16C7"/>
    <w:multiLevelType w:val="singleLevel"/>
    <w:tmpl w:val="58DB16C7"/>
    <w:lvl w:ilvl="0" w:tentative="0">
      <w:start w:val="2"/>
      <w:numFmt w:val="chineseCounting"/>
      <w:suff w:val="nothing"/>
      <w:lvlText w:val="（%1）"/>
      <w:lvlJc w:val="left"/>
    </w:lvl>
  </w:abstractNum>
  <w:abstractNum w:abstractNumId="44">
    <w:nsid w:val="591956F3"/>
    <w:multiLevelType w:val="singleLevel"/>
    <w:tmpl w:val="591956F3"/>
    <w:lvl w:ilvl="0" w:tentative="0">
      <w:start w:val="4"/>
      <w:numFmt w:val="chineseCounting"/>
      <w:suff w:val="nothing"/>
      <w:lvlText w:val="（%1）"/>
      <w:lvlJc w:val="left"/>
    </w:lvl>
  </w:abstractNum>
  <w:abstractNum w:abstractNumId="45">
    <w:nsid w:val="5A287DD3"/>
    <w:multiLevelType w:val="singleLevel"/>
    <w:tmpl w:val="5A287DD3"/>
    <w:lvl w:ilvl="0" w:tentative="0">
      <w:start w:val="4"/>
      <w:numFmt w:val="chineseCounting"/>
      <w:suff w:val="nothing"/>
      <w:lvlText w:val="（%1）"/>
      <w:lvlJc w:val="left"/>
    </w:lvl>
  </w:abstractNum>
  <w:abstractNum w:abstractNumId="46">
    <w:nsid w:val="5C1436EF"/>
    <w:multiLevelType w:val="singleLevel"/>
    <w:tmpl w:val="5C1436EF"/>
    <w:lvl w:ilvl="0" w:tentative="0">
      <w:start w:val="4"/>
      <w:numFmt w:val="chineseCounting"/>
      <w:suff w:val="nothing"/>
      <w:lvlText w:val="（%1）"/>
      <w:lvlJc w:val="left"/>
    </w:lvl>
  </w:abstractNum>
  <w:abstractNum w:abstractNumId="47">
    <w:nsid w:val="5D2F21BE"/>
    <w:multiLevelType w:val="singleLevel"/>
    <w:tmpl w:val="5D2F21BE"/>
    <w:lvl w:ilvl="0" w:tentative="0">
      <w:start w:val="4"/>
      <w:numFmt w:val="chineseCounting"/>
      <w:suff w:val="nothing"/>
      <w:lvlText w:val="（%1）"/>
      <w:lvlJc w:val="left"/>
    </w:lvl>
  </w:abstractNum>
  <w:abstractNum w:abstractNumId="48">
    <w:nsid w:val="61262C43"/>
    <w:multiLevelType w:val="multilevel"/>
    <w:tmpl w:val="61262C4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9">
    <w:nsid w:val="64DB63B8"/>
    <w:multiLevelType w:val="multilevel"/>
    <w:tmpl w:val="64DB63B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0">
    <w:nsid w:val="66CC623E"/>
    <w:multiLevelType w:val="multilevel"/>
    <w:tmpl w:val="66CC623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1">
    <w:nsid w:val="66FD3B25"/>
    <w:multiLevelType w:val="singleLevel"/>
    <w:tmpl w:val="66FD3B25"/>
    <w:lvl w:ilvl="0" w:tentative="0">
      <w:start w:val="4"/>
      <w:numFmt w:val="chineseCounting"/>
      <w:suff w:val="nothing"/>
      <w:lvlText w:val="（%1）"/>
      <w:lvlJc w:val="left"/>
    </w:lvl>
  </w:abstractNum>
  <w:abstractNum w:abstractNumId="52">
    <w:nsid w:val="678E718B"/>
    <w:multiLevelType w:val="singleLevel"/>
    <w:tmpl w:val="678E718B"/>
    <w:lvl w:ilvl="0" w:tentative="0">
      <w:start w:val="4"/>
      <w:numFmt w:val="chineseCounting"/>
      <w:suff w:val="nothing"/>
      <w:lvlText w:val="（%1）"/>
      <w:lvlJc w:val="left"/>
    </w:lvl>
  </w:abstractNum>
  <w:abstractNum w:abstractNumId="53">
    <w:nsid w:val="686A07CD"/>
    <w:multiLevelType w:val="multilevel"/>
    <w:tmpl w:val="686A07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4">
    <w:nsid w:val="69436F05"/>
    <w:multiLevelType w:val="multilevel"/>
    <w:tmpl w:val="69436F0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5">
    <w:nsid w:val="6BD51E08"/>
    <w:multiLevelType w:val="singleLevel"/>
    <w:tmpl w:val="6BD51E08"/>
    <w:lvl w:ilvl="0" w:tentative="0">
      <w:start w:val="4"/>
      <w:numFmt w:val="chineseCounting"/>
      <w:suff w:val="nothing"/>
      <w:lvlText w:val="（%1）"/>
      <w:lvlJc w:val="left"/>
    </w:lvl>
  </w:abstractNum>
  <w:abstractNum w:abstractNumId="56">
    <w:nsid w:val="6E4520CD"/>
    <w:multiLevelType w:val="multilevel"/>
    <w:tmpl w:val="6E4520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7">
    <w:nsid w:val="739A3E3B"/>
    <w:multiLevelType w:val="singleLevel"/>
    <w:tmpl w:val="739A3E3B"/>
    <w:lvl w:ilvl="0" w:tentative="0">
      <w:start w:val="4"/>
      <w:numFmt w:val="chineseCounting"/>
      <w:suff w:val="nothing"/>
      <w:lvlText w:val="（%1）"/>
      <w:lvlJc w:val="left"/>
    </w:lvl>
  </w:abstractNum>
  <w:abstractNum w:abstractNumId="58">
    <w:nsid w:val="7A99227C"/>
    <w:multiLevelType w:val="multilevel"/>
    <w:tmpl w:val="7A99227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41"/>
  </w:num>
  <w:num w:numId="2">
    <w:abstractNumId w:val="24"/>
  </w:num>
  <w:num w:numId="3">
    <w:abstractNumId w:val="29"/>
  </w:num>
  <w:num w:numId="4">
    <w:abstractNumId w:val="48"/>
  </w:num>
  <w:num w:numId="5">
    <w:abstractNumId w:val="18"/>
  </w:num>
  <w:num w:numId="6">
    <w:abstractNumId w:val="16"/>
  </w:num>
  <w:num w:numId="7">
    <w:abstractNumId w:val="8"/>
  </w:num>
  <w:num w:numId="8">
    <w:abstractNumId w:val="39"/>
  </w:num>
  <w:num w:numId="9">
    <w:abstractNumId w:val="3"/>
  </w:num>
  <w:num w:numId="10">
    <w:abstractNumId w:val="33"/>
  </w:num>
  <w:num w:numId="11">
    <w:abstractNumId w:val="13"/>
  </w:num>
  <w:num w:numId="12">
    <w:abstractNumId w:val="34"/>
  </w:num>
  <w:num w:numId="13">
    <w:abstractNumId w:val="46"/>
  </w:num>
  <w:num w:numId="14">
    <w:abstractNumId w:val="6"/>
  </w:num>
  <w:num w:numId="15">
    <w:abstractNumId w:val="11"/>
  </w:num>
  <w:num w:numId="16">
    <w:abstractNumId w:val="35"/>
  </w:num>
  <w:num w:numId="17">
    <w:abstractNumId w:val="20"/>
  </w:num>
  <w:num w:numId="18">
    <w:abstractNumId w:val="22"/>
  </w:num>
  <w:num w:numId="19">
    <w:abstractNumId w:val="47"/>
  </w:num>
  <w:num w:numId="20">
    <w:abstractNumId w:val="26"/>
  </w:num>
  <w:num w:numId="21">
    <w:abstractNumId w:val="23"/>
  </w:num>
  <w:num w:numId="22">
    <w:abstractNumId w:val="58"/>
  </w:num>
  <w:num w:numId="23">
    <w:abstractNumId w:val="5"/>
  </w:num>
  <w:num w:numId="24">
    <w:abstractNumId w:val="1"/>
  </w:num>
  <w:num w:numId="25">
    <w:abstractNumId w:val="55"/>
  </w:num>
  <w:num w:numId="26">
    <w:abstractNumId w:val="27"/>
  </w:num>
  <w:num w:numId="27">
    <w:abstractNumId w:val="45"/>
  </w:num>
  <w:num w:numId="28">
    <w:abstractNumId w:val="19"/>
  </w:num>
  <w:num w:numId="29">
    <w:abstractNumId w:val="28"/>
  </w:num>
  <w:num w:numId="30">
    <w:abstractNumId w:val="9"/>
  </w:num>
  <w:num w:numId="31">
    <w:abstractNumId w:val="37"/>
  </w:num>
  <w:num w:numId="32">
    <w:abstractNumId w:val="49"/>
  </w:num>
  <w:num w:numId="33">
    <w:abstractNumId w:val="2"/>
  </w:num>
  <w:num w:numId="34">
    <w:abstractNumId w:val="53"/>
  </w:num>
  <w:num w:numId="35">
    <w:abstractNumId w:val="36"/>
  </w:num>
  <w:num w:numId="36">
    <w:abstractNumId w:val="56"/>
  </w:num>
  <w:num w:numId="37">
    <w:abstractNumId w:val="15"/>
  </w:num>
  <w:num w:numId="38">
    <w:abstractNumId w:val="50"/>
  </w:num>
  <w:num w:numId="39">
    <w:abstractNumId w:val="52"/>
  </w:num>
  <w:num w:numId="40">
    <w:abstractNumId w:val="10"/>
  </w:num>
  <w:num w:numId="41">
    <w:abstractNumId w:val="57"/>
  </w:num>
  <w:num w:numId="42">
    <w:abstractNumId w:val="21"/>
  </w:num>
  <w:num w:numId="43">
    <w:abstractNumId w:val="0"/>
  </w:num>
  <w:num w:numId="44">
    <w:abstractNumId w:val="40"/>
  </w:num>
  <w:num w:numId="45">
    <w:abstractNumId w:val="42"/>
  </w:num>
  <w:num w:numId="46">
    <w:abstractNumId w:val="51"/>
  </w:num>
  <w:num w:numId="47">
    <w:abstractNumId w:val="43"/>
  </w:num>
  <w:num w:numId="48">
    <w:abstractNumId w:val="31"/>
  </w:num>
  <w:num w:numId="49">
    <w:abstractNumId w:val="38"/>
  </w:num>
  <w:num w:numId="50">
    <w:abstractNumId w:val="7"/>
  </w:num>
  <w:num w:numId="51">
    <w:abstractNumId w:val="12"/>
  </w:num>
  <w:num w:numId="52">
    <w:abstractNumId w:val="17"/>
  </w:num>
  <w:num w:numId="53">
    <w:abstractNumId w:val="25"/>
  </w:num>
  <w:num w:numId="54">
    <w:abstractNumId w:val="30"/>
  </w:num>
  <w:num w:numId="55">
    <w:abstractNumId w:val="4"/>
  </w:num>
  <w:num w:numId="56">
    <w:abstractNumId w:val="14"/>
  </w:num>
  <w:num w:numId="57">
    <w:abstractNumId w:val="32"/>
  </w:num>
  <w:num w:numId="58">
    <w:abstractNumId w:val="44"/>
  </w:num>
  <w:num w:numId="59">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hideSpellingErrors/>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Mjc1OTQxZTZiODU0MzJjOTlkYzg5NWQ1ZDE5MzkifQ=="/>
  </w:docVars>
  <w:rsids>
    <w:rsidRoot w:val="00D31D50"/>
    <w:rsid w:val="0000731F"/>
    <w:rsid w:val="00010A94"/>
    <w:rsid w:val="00026240"/>
    <w:rsid w:val="00027A75"/>
    <w:rsid w:val="000E4E88"/>
    <w:rsid w:val="001377AD"/>
    <w:rsid w:val="0018132F"/>
    <w:rsid w:val="00181CEB"/>
    <w:rsid w:val="001F2439"/>
    <w:rsid w:val="00281B90"/>
    <w:rsid w:val="00296FFB"/>
    <w:rsid w:val="002D2717"/>
    <w:rsid w:val="002D3BBC"/>
    <w:rsid w:val="00317AF4"/>
    <w:rsid w:val="00323B43"/>
    <w:rsid w:val="00341F1A"/>
    <w:rsid w:val="00351E13"/>
    <w:rsid w:val="00372974"/>
    <w:rsid w:val="003B4225"/>
    <w:rsid w:val="003D37D8"/>
    <w:rsid w:val="00426133"/>
    <w:rsid w:val="004358AB"/>
    <w:rsid w:val="0044580D"/>
    <w:rsid w:val="00467C00"/>
    <w:rsid w:val="004D238A"/>
    <w:rsid w:val="004E1666"/>
    <w:rsid w:val="00590CC5"/>
    <w:rsid w:val="005F0A0B"/>
    <w:rsid w:val="005F4D7A"/>
    <w:rsid w:val="00620EE5"/>
    <w:rsid w:val="00637052"/>
    <w:rsid w:val="00637E7B"/>
    <w:rsid w:val="006547EB"/>
    <w:rsid w:val="006C3FA6"/>
    <w:rsid w:val="006E303B"/>
    <w:rsid w:val="00700FA9"/>
    <w:rsid w:val="00704FC9"/>
    <w:rsid w:val="00752216"/>
    <w:rsid w:val="00754DAC"/>
    <w:rsid w:val="00770688"/>
    <w:rsid w:val="00796E7A"/>
    <w:rsid w:val="00834FDD"/>
    <w:rsid w:val="008A5D9C"/>
    <w:rsid w:val="008B3C36"/>
    <w:rsid w:val="008B7726"/>
    <w:rsid w:val="008C52F9"/>
    <w:rsid w:val="008D7E73"/>
    <w:rsid w:val="00901594"/>
    <w:rsid w:val="00913E26"/>
    <w:rsid w:val="00984539"/>
    <w:rsid w:val="009A0740"/>
    <w:rsid w:val="009B0B28"/>
    <w:rsid w:val="009F24BA"/>
    <w:rsid w:val="00A004B8"/>
    <w:rsid w:val="00A7296E"/>
    <w:rsid w:val="00A872F1"/>
    <w:rsid w:val="00AA2B8F"/>
    <w:rsid w:val="00AA7627"/>
    <w:rsid w:val="00AB1406"/>
    <w:rsid w:val="00B724EB"/>
    <w:rsid w:val="00B806D5"/>
    <w:rsid w:val="00BE65E6"/>
    <w:rsid w:val="00C806D1"/>
    <w:rsid w:val="00CE033E"/>
    <w:rsid w:val="00CE14AA"/>
    <w:rsid w:val="00CE6DD7"/>
    <w:rsid w:val="00D31D50"/>
    <w:rsid w:val="00D35B11"/>
    <w:rsid w:val="00D719ED"/>
    <w:rsid w:val="00E1764D"/>
    <w:rsid w:val="00F11302"/>
    <w:rsid w:val="00F42B32"/>
    <w:rsid w:val="00F47992"/>
    <w:rsid w:val="00FB4422"/>
    <w:rsid w:val="00FD0882"/>
    <w:rsid w:val="013C00CE"/>
    <w:rsid w:val="020016E9"/>
    <w:rsid w:val="04174321"/>
    <w:rsid w:val="047C0678"/>
    <w:rsid w:val="05547750"/>
    <w:rsid w:val="076C33EF"/>
    <w:rsid w:val="078F3103"/>
    <w:rsid w:val="09BE25B6"/>
    <w:rsid w:val="0A146F2A"/>
    <w:rsid w:val="0A3702F1"/>
    <w:rsid w:val="0A95613E"/>
    <w:rsid w:val="0B086268"/>
    <w:rsid w:val="0B551A74"/>
    <w:rsid w:val="0C756A1F"/>
    <w:rsid w:val="0CC9003A"/>
    <w:rsid w:val="0D3F185B"/>
    <w:rsid w:val="0D564F20"/>
    <w:rsid w:val="0E426279"/>
    <w:rsid w:val="0E9E29B6"/>
    <w:rsid w:val="0EEC1665"/>
    <w:rsid w:val="0F6C776E"/>
    <w:rsid w:val="10C77FA2"/>
    <w:rsid w:val="11866C7A"/>
    <w:rsid w:val="12117753"/>
    <w:rsid w:val="12685C40"/>
    <w:rsid w:val="149C7A23"/>
    <w:rsid w:val="152815C1"/>
    <w:rsid w:val="157B57FF"/>
    <w:rsid w:val="17833D88"/>
    <w:rsid w:val="19267D53"/>
    <w:rsid w:val="1A277764"/>
    <w:rsid w:val="1A454F4F"/>
    <w:rsid w:val="1F0D30F8"/>
    <w:rsid w:val="1F331546"/>
    <w:rsid w:val="204A7E4B"/>
    <w:rsid w:val="20644C30"/>
    <w:rsid w:val="2084517F"/>
    <w:rsid w:val="2094045B"/>
    <w:rsid w:val="222431B0"/>
    <w:rsid w:val="229B5868"/>
    <w:rsid w:val="23F71423"/>
    <w:rsid w:val="246050E0"/>
    <w:rsid w:val="24AC22B8"/>
    <w:rsid w:val="25BC1C48"/>
    <w:rsid w:val="26086C3B"/>
    <w:rsid w:val="2624176B"/>
    <w:rsid w:val="27B841B7"/>
    <w:rsid w:val="28E5086A"/>
    <w:rsid w:val="299B2660"/>
    <w:rsid w:val="29EB7FA8"/>
    <w:rsid w:val="2C712BF1"/>
    <w:rsid w:val="2C8007DB"/>
    <w:rsid w:val="2D1E4F96"/>
    <w:rsid w:val="2D763789"/>
    <w:rsid w:val="2FEA7ECA"/>
    <w:rsid w:val="30C3165A"/>
    <w:rsid w:val="30F504CB"/>
    <w:rsid w:val="3165523B"/>
    <w:rsid w:val="326A5E1B"/>
    <w:rsid w:val="32751596"/>
    <w:rsid w:val="331434EE"/>
    <w:rsid w:val="334E717C"/>
    <w:rsid w:val="337B7086"/>
    <w:rsid w:val="34937C48"/>
    <w:rsid w:val="35D2532A"/>
    <w:rsid w:val="35D57ED3"/>
    <w:rsid w:val="35EF74CF"/>
    <w:rsid w:val="367E1972"/>
    <w:rsid w:val="36C24BE4"/>
    <w:rsid w:val="36C547E8"/>
    <w:rsid w:val="37EB15DD"/>
    <w:rsid w:val="387501DD"/>
    <w:rsid w:val="3B2F036E"/>
    <w:rsid w:val="3B4E3D90"/>
    <w:rsid w:val="3B5B73B5"/>
    <w:rsid w:val="3BEC2793"/>
    <w:rsid w:val="3C815D67"/>
    <w:rsid w:val="3E1826B7"/>
    <w:rsid w:val="3E6A003B"/>
    <w:rsid w:val="3E733781"/>
    <w:rsid w:val="3ED71449"/>
    <w:rsid w:val="3F351E9D"/>
    <w:rsid w:val="3FA47B53"/>
    <w:rsid w:val="3FD07805"/>
    <w:rsid w:val="4121172C"/>
    <w:rsid w:val="417F1907"/>
    <w:rsid w:val="41866449"/>
    <w:rsid w:val="430C3285"/>
    <w:rsid w:val="43714DE1"/>
    <w:rsid w:val="438B2968"/>
    <w:rsid w:val="45321F93"/>
    <w:rsid w:val="46800A4D"/>
    <w:rsid w:val="46D85D5E"/>
    <w:rsid w:val="47A348D6"/>
    <w:rsid w:val="483C16C3"/>
    <w:rsid w:val="48A5045B"/>
    <w:rsid w:val="49302005"/>
    <w:rsid w:val="4A9B3632"/>
    <w:rsid w:val="4BC47126"/>
    <w:rsid w:val="4BFA2573"/>
    <w:rsid w:val="4C2A3A81"/>
    <w:rsid w:val="4C3C00F8"/>
    <w:rsid w:val="4C61303E"/>
    <w:rsid w:val="4D106251"/>
    <w:rsid w:val="4EE25256"/>
    <w:rsid w:val="4F296157"/>
    <w:rsid w:val="50B36ACF"/>
    <w:rsid w:val="51090C49"/>
    <w:rsid w:val="52884ADC"/>
    <w:rsid w:val="52F201A7"/>
    <w:rsid w:val="53F817ED"/>
    <w:rsid w:val="54B11433"/>
    <w:rsid w:val="57F32A6A"/>
    <w:rsid w:val="587A7F35"/>
    <w:rsid w:val="58AD0824"/>
    <w:rsid w:val="5B752215"/>
    <w:rsid w:val="5C1711C7"/>
    <w:rsid w:val="5CF4487D"/>
    <w:rsid w:val="5F283545"/>
    <w:rsid w:val="61587116"/>
    <w:rsid w:val="61970A92"/>
    <w:rsid w:val="620B3141"/>
    <w:rsid w:val="639E3224"/>
    <w:rsid w:val="63DB24DD"/>
    <w:rsid w:val="63E75E53"/>
    <w:rsid w:val="64036C4C"/>
    <w:rsid w:val="64AA2B81"/>
    <w:rsid w:val="67093CEA"/>
    <w:rsid w:val="67930507"/>
    <w:rsid w:val="67DB27C1"/>
    <w:rsid w:val="67F925EE"/>
    <w:rsid w:val="6A394A40"/>
    <w:rsid w:val="6A3B1926"/>
    <w:rsid w:val="6B2C305A"/>
    <w:rsid w:val="6C561DEF"/>
    <w:rsid w:val="6EBA04A0"/>
    <w:rsid w:val="704B11CB"/>
    <w:rsid w:val="70FC43DD"/>
    <w:rsid w:val="70FC5315"/>
    <w:rsid w:val="72C77FFD"/>
    <w:rsid w:val="749B1FF5"/>
    <w:rsid w:val="760C6FDF"/>
    <w:rsid w:val="76B72209"/>
    <w:rsid w:val="77B739E1"/>
    <w:rsid w:val="79D264B9"/>
    <w:rsid w:val="79D97CE5"/>
    <w:rsid w:val="7A0B0252"/>
    <w:rsid w:val="7A28257D"/>
    <w:rsid w:val="7B63289D"/>
    <w:rsid w:val="7C677EC4"/>
    <w:rsid w:val="7CB02C2F"/>
    <w:rsid w:val="7CE627F2"/>
    <w:rsid w:val="7DD52E9F"/>
    <w:rsid w:val="7E8813F2"/>
    <w:rsid w:val="7EB403F4"/>
    <w:rsid w:val="7F787B94"/>
    <w:rsid w:val="7F88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basedOn w:val="1"/>
    <w:semiHidden/>
    <w:unhideWhenUsed/>
    <w:qFormat/>
    <w:uiPriority w:val="99"/>
    <w:pPr>
      <w:spacing w:after="120" w:line="480" w:lineRule="auto"/>
    </w:pPr>
  </w:style>
  <w:style w:type="paragraph" w:styleId="3">
    <w:name w:val="Date"/>
    <w:basedOn w:val="1"/>
    <w:next w:val="1"/>
    <w:link w:val="13"/>
    <w:semiHidden/>
    <w:unhideWhenUsed/>
    <w:qFormat/>
    <w:uiPriority w:val="99"/>
    <w:pPr>
      <w:ind w:left="100" w:leftChars="2500"/>
    </w:p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paragraph" w:customStyle="1" w:styleId="10">
    <w:name w:val="列出段落2"/>
    <w:basedOn w:val="1"/>
    <w:qFormat/>
    <w:uiPriority w:val="34"/>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paragraph" w:styleId="11">
    <w:name w:val="List Paragraph"/>
    <w:basedOn w:val="1"/>
    <w:unhideWhenUsed/>
    <w:qFormat/>
    <w:uiPriority w:val="99"/>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paragraph" w:styleId="12">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3">
    <w:name w:val="日期 Char"/>
    <w:basedOn w:val="7"/>
    <w:link w:val="3"/>
    <w:semiHidden/>
    <w:qFormat/>
    <w:uiPriority w:val="99"/>
    <w:rPr>
      <w:rFonts w:ascii="Tahoma" w:hAnsi="Tahoma"/>
    </w:rPr>
  </w:style>
  <w:style w:type="paragraph" w:customStyle="1" w:styleId="14">
    <w:name w:val="正文1"/>
    <w:basedOn w:val="15"/>
    <w:qFormat/>
    <w:uiPriority w:val="0"/>
    <w:pPr>
      <w:jc w:val="both"/>
    </w:pPr>
    <w:rPr>
      <w:rFonts w:ascii="Times New Roman" w:hAnsi="Times New Roman" w:eastAsia="Times New Roman"/>
      <w:sz w:val="21"/>
    </w:rPr>
  </w:style>
  <w:style w:type="paragraph" w:customStyle="1" w:styleId="15">
    <w:name w:val="[Normal]"/>
    <w:qFormat/>
    <w:uiPriority w:val="0"/>
    <w:rPr>
      <w:rFonts w:ascii="宋体" w:hAnsi="宋体" w:eastAsia="宋体" w:cs="Times New Roman"/>
      <w:sz w:val="24"/>
      <w:lang w:val="zh-CN" w:eastAsia="zh-CN" w:bidi="ar-SA"/>
    </w:rPr>
  </w:style>
  <w:style w:type="paragraph" w:customStyle="1" w:styleId="16">
    <w:name w:val="default"/>
    <w:basedOn w:val="1"/>
    <w:semiHidden/>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17">
    <w:name w:val="spell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054c83aa-3ce1-4f26-87bf-57f5c0674311</errorID>
      <errorWord>项目项目</errorWord>
      <group>L1_Word</group>
      <groupName>字词问题</groupName>
      <ability>L2_Typo</ability>
      <abilityName>字词错误</abilityName>
      <candidateList>
        <item>项目</item>
      </candidateList>
      <explain>〈名〉事物分成的门类：服务～｜体育～｜建设～。</explain>
      <paraID> 310C140</paraID>
      <start>14</start>
      <end>16</end>
      <status>modified</status>
      <modifiedWord>项目</modifiedWord>
      <trackRevisions>false</trackRevisions>
    </reviewItem>
    <reviewItem>
      <errorID>152bd630-6d7b-4303-818f-80ba74277464</errorID>
      <errorWord>………</errorWord>
      <group>L1_Punc</group>
      <groupName>标点问题</groupName>
      <ability>L2_Punc</ability>
      <abilityName>标点符号检查</abilityName>
      <candidateList>
        <item>…</item>
      </candidateList>
      <explain/>
      <paraID> ACB6497</paraID>
      <start>32</start>
      <end>35</end>
      <status>unmodified</status>
      <modifiedWord/>
      <trackRevisions>false</trackRevisions>
    </reviewItem>
    <reviewItem>
      <errorID>83fd49f8-8083-406b-ab0e-dfca693dea9a</errorID>
      <errorWord>………</errorWord>
      <group>L1_Punc</group>
      <groupName>标点问题</groupName>
      <ability>L2_Punc</ability>
      <abilityName>标点符号检查</abilityName>
      <candidateList>
        <item>…</item>
      </candidateList>
      <explain/>
      <paraID> 8F10AE1</paraID>
      <start>32</start>
      <end>35</end>
      <status>unmodified</status>
      <modifiedWord/>
      <trackRevisions>false</trackRevisions>
    </reviewItem>
    <reviewItem>
      <errorID>e7af9f95-55ec-4b4c-8e63-4639422841d7</errorID>
      <errorWord>………</errorWord>
      <group>L1_Punc</group>
      <groupName>标点问题</groupName>
      <ability>L2_Punc</ability>
      <abilityName>标点符号检查</abilityName>
      <candidateList>
        <item>…</item>
      </candidateList>
      <explain/>
      <paraID>166DD6C1</paraID>
      <start>32</start>
      <end>35</end>
      <status>unmodified</status>
      <modifiedWord/>
      <trackRevisions>false</trackRevisions>
    </reviewItem>
    <reviewItem>
      <errorID>bc53e82f-0ce8-4b36-9746-d1a387d101d7</errorID>
      <errorWord>………</errorWord>
      <group>L1_Punc</group>
      <groupName>标点问题</groupName>
      <ability>L2_Punc</ability>
      <abilityName>标点符号检查</abilityName>
      <candidateList>
        <item>…</item>
      </candidateList>
      <explain/>
      <paraID>6FEC0EFA</paraID>
      <start>32</start>
      <end>35</end>
      <status>unmodified</status>
      <modifiedWord/>
      <trackRevisions>false</trackRevisions>
    </reviewItem>
    <reviewItem>
      <errorID>c1426473-bfe5-4ff0-87a8-a8daaadd1bc7</errorID>
      <errorWord>………</errorWord>
      <group>L1_Punc</group>
      <groupName>标点问题</groupName>
      <ability>L2_Punc</ability>
      <abilityName>标点符号检查</abilityName>
      <candidateList>
        <item>…</item>
      </candidateList>
      <explain/>
      <paraID>54E22032</paraID>
      <start>32</start>
      <end>35</end>
      <status>unmodified</status>
      <modifiedWord/>
      <trackRevisions>false</trackRevisions>
    </reviewItem>
    <reviewItem>
      <errorID>17ba8791-cca8-4f99-87bf-f913d2c915a6</errorID>
      <errorWord>评</errorWord>
      <group>L1_Word</group>
      <groupName>字词问题</groupName>
      <ability>L2_Typo</ability>
      <abilityName>字词错误</abilityName>
      <candidateList>
        <item>评报</item>
      </candidateList>
      <explain/>
      <paraID>45E3CA7E</paraID>
      <start>28</start>
      <end>30</end>
      <status>modified</status>
      <modifiedWord>评报</modifiedWord>
      <trackRevisions>false</trackRevisions>
    </reviewItem>
    <reviewItem>
      <errorID>e940cdd9-0231-4daa-8d70-ab583eb21f1a</errorID>
      <errorWord>………</errorWord>
      <group>L1_Punc</group>
      <groupName>标点问题</groupName>
      <ability>L2_Punc</ability>
      <abilityName>标点符号检查</abilityName>
      <candidateList>
        <item>…</item>
      </candidateList>
      <explain/>
      <paraID> 764B039</paraID>
      <start>32</start>
      <end>35</end>
      <status>unmodified</status>
      <modifiedWord/>
      <trackRevisions>false</trackRevisions>
    </reviewItem>
    <reviewItem>
      <errorID>801db9bd-46d7-4a3a-a4ba-d096ac315eb5</errorID>
      <errorWord>…………</errorWord>
      <group>L1_Punc</group>
      <groupName>标点问题</groupName>
      <ability>L2_Punc</ability>
      <abilityName>标点符号检查</abilityName>
      <candidateList>
        <item>…</item>
      </candidateList>
      <explain/>
      <paraID>29DD9F58</paraID>
      <start>31</start>
      <end>35</end>
      <status>unmodified</status>
      <modifiedWord/>
      <trackRevisions>false</trackRevisions>
    </reviewItem>
    <reviewItem>
      <errorID>f5b4d8cc-e152-4135-a2c3-bc3ad97b4183</errorID>
      <errorWord>回民</errorWord>
      <group>L1_Word</group>
      <groupName>字词问题</groupName>
      <ability>L2_Typo</ability>
      <abilityName>字词错误</abilityName>
      <candidateList>
        <item>惠民</item>
      </candidateList>
      <explain/>
      <paraID>6F7F65E0</paraID>
      <start>17</start>
      <end>19</end>
      <status>unmodified</status>
      <modifiedWord/>
      <trackRevisions>false</trackRevisions>
    </reviewItem>
    <reviewItem>
      <errorID>00d2fec4-10e1-490a-a10d-91b35dbf1df3</errorID>
      <errorWord>工作项目</errorWord>
      <group>L1_Grammar</group>
      <groupName>语法问题</groupName>
      <ability>L2_Order</ability>
      <abilityName>语序不当</abilityName>
      <candidateList>
        <item>工作</item>
      </candidateList>
      <explain>句子可能没有遵循时空、逻辑顺序，或者介词、关联词等位置不当。</explain>
      <paraID>399A51C2</paraID>
      <start>21</start>
      <end>25</end>
      <status>ignored</status>
      <modifiedWord/>
      <trackRevisions>false</trackRevisions>
    </reviewItem>
    <reviewItem>
      <errorID>e7e12599-7ff8-4856-bbc9-496a86eff32f</errorID>
      <errorWord>………</errorWord>
      <group>L1_Punc</group>
      <groupName>标点问题</groupName>
      <ability>L2_Punc</ability>
      <abilityName>标点符号检查</abilityName>
      <candidateList>
        <item>…</item>
      </candidateList>
      <explain/>
      <paraID> E071A5E</paraID>
      <start>31</start>
      <end>34</end>
      <status>unmodified</status>
      <modifiedWord/>
      <trackRevisions>false</trackRevisions>
    </reviewItem>
    <reviewItem>
      <errorID>5b1a2c22-d2c7-41eb-ac3e-0e25f607175d</errorID>
      <errorWord>………</errorWord>
      <group>L1_Punc</group>
      <groupName>标点问题</groupName>
      <ability>L2_Punc</ability>
      <abilityName>标点符号检查</abilityName>
      <candidateList>
        <item>…</item>
      </candidateList>
      <explain/>
      <paraID>784B7C5C</paraID>
      <start>31</start>
      <end>34</end>
      <status>unmodified</status>
      <modifiedWord/>
      <trackRevisions>false</trackRevisions>
    </reviewItem>
    <reviewItem>
      <errorID>dab45258-f35f-42fc-bc39-c2bf7cd0d559</errorID>
      <errorWord>………</errorWord>
      <group>L1_Punc</group>
      <groupName>标点问题</groupName>
      <ability>L2_Punc</ability>
      <abilityName>标点符号检查</abilityName>
      <candidateList>
        <item>…</item>
      </candidateList>
      <explain/>
      <paraID>6AFD5192</paraID>
      <start>31</start>
      <end>34</end>
      <status>unmodified</status>
      <modifiedWord/>
      <trackRevisions>false</trackRevisions>
    </reviewItem>
    <reviewItem>
      <errorID>7f1c6aa8-d3be-4be3-bbd4-11a72bbf8508</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26B5E3A5</paraID>
      <start>18</start>
      <end>24</end>
      <status>modified</status>
      <modifiedWord>“三支一扶”</modifiedWord>
      <trackRevisions>false</trackRevisions>
    </reviewItem>
    <reviewItem>
      <errorID>74ef84bb-d73f-4039-b0c5-00ae5600c154</errorID>
      <errorWord>评</errorWord>
      <group>L1_Word</group>
      <groupName>字词问题</groupName>
      <ability>L2_Typo</ability>
      <abilityName>字词错误</abilityName>
      <candidateList>
        <item>评报</item>
      </candidateList>
      <explain/>
      <paraID>26B5E3A5</paraID>
      <start>31</start>
      <end>33</end>
      <status>modified</status>
      <modifiedWord>评报</modifiedWord>
      <trackRevisions>false</trackRevisions>
    </reviewItem>
    <reviewItem>
      <errorID>dbc598cd-d4ea-4266-9863-9d55570e33df</errorID>
      <errorWord>………</errorWord>
      <group>L1_Punc</group>
      <groupName>标点问题</groupName>
      <ability>L2_Punc</ability>
      <abilityName>标点符号检查</abilityName>
      <candidateList>
        <item>…</item>
      </candidateList>
      <explain/>
      <paraID>26B5E3A5</paraID>
      <start>34</start>
      <end>37</end>
      <status>unmodified</status>
      <modifiedWord/>
      <trackRevisions>false</trackRevisions>
    </reviewItem>
    <reviewItem>
      <errorID>b14fd6fc-3d83-4735-9295-9eaf5dabe34f</errorID>
      <errorWord>………</errorWord>
      <group>L1_Punc</group>
      <groupName>标点问题</groupName>
      <ability>L2_Punc</ability>
      <abilityName>标点符号检查</abilityName>
      <candidateList>
        <item>…</item>
      </candidateList>
      <explain/>
      <paraID>72C9895A</paraID>
      <start>31</start>
      <end>34</end>
      <status>unmodified</status>
      <modifiedWord/>
      <trackRevisions>false</trackRevisions>
    </reviewItem>
    <reviewItem>
      <errorID>c506bde4-55eb-45bf-952d-6d85fd580161</errorID>
      <errorWord>………</errorWord>
      <group>L1_Punc</group>
      <groupName>标点问题</groupName>
      <ability>L2_Punc</ability>
      <abilityName>标点符号检查</abilityName>
      <candidateList>
        <item>…</item>
      </candidateList>
      <explain/>
      <paraID>725D0AEB</paraID>
      <start>31</start>
      <end>34</end>
      <status>unmodified</status>
      <modifiedWord/>
      <trackRevisions>false</trackRevisions>
    </reviewItem>
    <reviewItem>
      <errorID>8922f4f7-1083-4c36-84d2-3d36144ad85d</errorID>
      <errorWord>………</errorWord>
      <group>L1_Punc</group>
      <groupName>标点问题</groupName>
      <ability>L2_Punc</ability>
      <abilityName>标点符号检查</abilityName>
      <candidateList>
        <item>…</item>
      </candidateList>
      <explain/>
      <paraID>5FBA46C8</paraID>
      <start>31</start>
      <end>34</end>
      <status>unmodified</status>
      <modifiedWord/>
      <trackRevisions>false</trackRevisions>
    </reviewItem>
    <reviewItem>
      <errorID>655a257a-61a2-43fa-867c-53bc01f2b8f6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379D0C24</paraID>
      <start>0</start>
      <end>2</end>
      <status>unmodified</status>
      <modifiedWord/>
      <trackRevisions>false</trackRevisions>
    </reviewItem>
    <reviewItem>
      <errorID>6f3b0865-07dd-4f02-a5ac-6dbed57c49c1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731F7117</paraID>
      <start>58</start>
      <end>59</end>
      <status>modified</status>
      <modifiedWord>地</modifiedWord>
      <trackRevisions>false</trackRevisions>
    </reviewItem>
    <reviewItem>
      <errorID>bea197be-9332-4fe3-8b11-ed9dad1f1fce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6723D8A8</paraID>
      <start>0</start>
      <end>2</end>
      <status>unmodified</status>
      <modifiedWord/>
      <trackRevisions>false</trackRevisions>
    </reviewItem>
    <reviewItem>
      <errorID>b1d653b1-3135-4b9e-a378-3ccb49a263c5</errorID>
      <errorWord>须</errorWord>
      <group>L1_Word</group>
      <groupName>字词问题</groupName>
      <ability>L2_Typo</ability>
      <abilityName>字词错误</abilityName>
      <candidateList>
        <item>需</item>
      </candidateList>
      <explain>存在发音相同字词的误用。</explain>
      <paraID>6723D8A8</paraID>
      <start>13</start>
      <end>14</end>
      <status>unmodified</status>
      <modifiedWord/>
      <trackRevisions>false</trackRevisions>
    </reviewItem>
    <reviewItem>
      <errorID>5b213aaa-ed17-4abf-9a30-6fba70d06671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25FA2F65</paraID>
      <start>0</start>
      <end>2</end>
      <status>modified</status>
      <modifiedWord>2.</modifiedWord>
      <trackRevisions>false</trackRevisions>
    </reviewItem>
    <reviewItem>
      <errorID>a856030f-a668-409f-a793-13c472b3a5b5</errorID>
      <errorWord>工作中</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25FA2F65</paraID>
      <start>4</start>
      <end>7</end>
      <status>unmodified</status>
      <modifiedWord/>
      <trackRevisions>false</trackRevisions>
    </reviewItem>
    <reviewItem>
      <errorID>6a9ba96c-0662-4c32-b9a4-a13a225d221c</errorID>
      <errorWord>须</errorWord>
      <group>L1_Word</group>
      <groupName>字词问题</groupName>
      <ability>L2_Typo</ability>
      <abilityName>字词错误</abilityName>
      <candidateList>
        <item>需</item>
      </candidateList>
      <explain>存在发音相同字词的误用。</explain>
      <paraID>25FA2F65</paraID>
      <start>13</start>
      <end>14</end>
      <status>unmodified</status>
      <modifiedWord/>
      <trackRevisions>false</trackRevisions>
    </reviewItem>
    <reviewItem>
      <errorID>16d30d2d-b241-42c3-aa1b-8368253375e9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54993E26</paraID>
      <start>0</start>
      <end>2</end>
      <status>modified</status>
      <modifiedWord>1.</modifiedWord>
      <trackRevisions>false</trackRevisions>
    </reviewItem>
    <reviewItem>
      <errorID>8eb20895-5051-4ee3-abe7-5d45f273a166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10F8ABCC</paraID>
      <start>0</start>
      <end>2</end>
      <status>unmodified</status>
      <modifiedWord/>
      <trackRevisions>false</trackRevisions>
    </reviewItem>
    <reviewItem>
      <errorID>630ea18a-b4b9-4184-9251-29e9ab81ccab</errorID>
      <errorWord>多的</errorWord>
      <group>L1_Word</group>
      <groupName>字词问题</groupName>
      <ability>L2_Typo</ability>
      <abilityName>字词错误</abilityName>
      <candidateList>
        <item>多</item>
      </candidateList>
      <explain/>
      <paraID>10F8ABCC</paraID>
      <start>12</start>
      <end>13</end>
      <status>modified</status>
      <modifiedWord>多</modifiedWord>
      <trackRevisions>false</trackRevisions>
    </reviewItem>
    <reviewItem>
      <errorID>43357f1e-98f6-4b75-adb8-a607687c1a65</errorID>
      <errorWord>组织对组织对</errorWord>
      <group>L1_Word</group>
      <groupName>字词问题</groupName>
      <ability>L2_Typo</ability>
      <abilityName>字词错误</abilityName>
      <candidateList>
        <item>组织对</item>
      </candidateList>
      <explain/>
      <paraID>238F9627</paraID>
      <start>29</start>
      <end>32</end>
      <status>modified</status>
      <modifiedWord>组织对</modifiedWord>
      <trackRevisions>false</trackRevisions>
    </reviewItem>
    <reviewItem>
      <errorID>bbf42c7d-f8fc-4a6a-834e-5137ecbe8f41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3B179957</paraID>
      <start>0</start>
      <end>2</end>
      <status>unmodified</status>
      <modifiedWord/>
      <trackRevisions>false</trackRevisions>
    </reviewItem>
    <reviewItem>
      <errorID>b73745d9-3a2b-4a85-8575-0fddc06df1f1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6520FB74</paraID>
      <start>0</start>
      <end>2</end>
      <status>unmodified</status>
      <modifiedWord/>
      <trackRevisions>false</trackRevisions>
    </reviewItem>
    <reviewItem>
      <errorID>d51375c2-251c-4fe2-a84d-c22643a1632b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79C9ACF9</paraID>
      <start>0</start>
      <end>2</end>
      <status>unmodified</status>
      <modifiedWord/>
      <trackRevisions>false</trackRevisions>
    </reviewItem>
    <reviewItem>
      <errorID>68e39a5a-4f8e-49f2-a4c4-5559c9043036</errorID>
      <errorWord>(</errorWord>
      <group>L1_Format</group>
      <groupName>格式问题</groupName>
      <ability>L2_HalfPunc</ability>
      <abilityName>全半角检查</abilityName>
      <candidateList>
        <item>（</item>
      </candidateList>
      <explain>文本全半角错误。</explain>
      <paraID>16A1E5F2</paraID>
      <start>6</start>
      <end>7</end>
      <status>unmodified</status>
      <modifiedWord/>
      <trackRevisions>false</trackRevisions>
    </reviewItem>
    <reviewItem>
      <errorID>c3e54719-fcd6-47ed-8e00-95f07ff67c93</errorID>
      <errorWord>)</errorWord>
      <group>L1_Format</group>
      <groupName>格式问题</groupName>
      <ability>L2_HalfPunc</ability>
      <abilityName>全半角检查</abilityName>
      <candidateList>
        <item>）</item>
      </candidateList>
      <explain>文本全半角错误。</explain>
      <paraID>16A1E5F2</paraID>
      <start>9</start>
      <end>10</end>
      <status>unmodified</status>
      <modifiedWord/>
      <trackRevisions>false</trackRevisions>
    </reviewItem>
    <reviewItem>
      <errorID>e62c7994-9981-440e-8a4c-7e4c6b566afa</errorID>
      <errorWord>(</errorWord>
      <group>L1_Format</group>
      <groupName>格式问题</groupName>
      <ability>L2_HalfPunc</ability>
      <abilityName>全半角检查</abilityName>
      <candidateList>
        <item>（</item>
      </candidateList>
      <explain>文本全半角错误。</explain>
      <paraID>489F2C05</paraID>
      <start>0</start>
      <end>1</end>
      <status>unmodified</status>
      <modifiedWord/>
      <trackRevisions>false</trackRevisions>
    </reviewItem>
    <reviewItem>
      <errorID>d199a6d5-f4cb-42a6-b6a2-9e772ee64a80</errorID>
      <errorWord>)</errorWord>
      <group>L1_Format</group>
      <groupName>格式问题</groupName>
      <ability>L2_HalfPunc</ability>
      <abilityName>全半角检查</abilityName>
      <candidateList>
        <item>）</item>
      </candidateList>
      <explain>文本全半角错误。</explain>
      <paraID>489F2C05</paraID>
      <start>4</start>
      <end>5</end>
      <status>unmodified</status>
      <modifiedWord/>
      <trackRevisions>false</trackRevisions>
    </reviewItem>
    <reviewItem>
      <errorID>26fe9c1a-2426-43ea-aa3a-6b994fd9eeec</errorID>
      <errorWord>(</errorWord>
      <group>L1_Format</group>
      <groupName>格式问题</groupName>
      <ability>L2_HalfPunc</ability>
      <abilityName>全半角检查</abilityName>
      <candidateList>
        <item>（</item>
      </candidateList>
      <explain>文本全半角错误。</explain>
      <paraID> 368623B</paraID>
      <start>3</start>
      <end>4</end>
      <status>unmodified</status>
      <modifiedWord/>
      <trackRevisions>false</trackRevisions>
    </reviewItem>
    <reviewItem>
      <errorID>2c6f3535-7510-4ef7-904f-998bc80d4c89</errorID>
      <errorWord>)</errorWord>
      <group>L1_Format</group>
      <groupName>格式问题</groupName>
      <ability>L2_HalfPunc</ability>
      <abilityName>全半角检查</abilityName>
      <candidateList>
        <item>）</item>
      </candidateList>
      <explain>文本全半角错误。</explain>
      <paraID> 368623B</paraID>
      <start>5</start>
      <end>6</end>
      <status>unmodified</status>
      <modifiedWord/>
      <trackRevisions>false</trackRevisions>
    </reviewItem>
    <reviewItem>
      <errorID>d44c0872-ce3d-43e2-87f2-adefa8ea0da7</errorID>
      <errorWord>(</errorWord>
      <group>L1_Format</group>
      <groupName>格式问题</groupName>
      <ability>L2_HalfPunc</ability>
      <abilityName>全半角检查</abilityName>
      <candidateList>
        <item>（</item>
      </candidateList>
      <explain>文本全半角错误。</explain>
      <paraID>3C571529</paraID>
      <start>3</start>
      <end>4</end>
      <status>unmodified</status>
      <modifiedWord/>
      <trackRevisions>false</trackRevisions>
    </reviewItem>
    <reviewItem>
      <errorID>844e0e1f-282e-4982-b0a6-6de03091527e</errorID>
      <errorWord>)</errorWord>
      <group>L1_Format</group>
      <groupName>格式问题</groupName>
      <ability>L2_HalfPunc</ability>
      <abilityName>全半角检查</abilityName>
      <candidateList>
        <item>）</item>
      </candidateList>
      <explain>文本全半角错误。</explain>
      <paraID>3C571529</paraID>
      <start>5</start>
      <end>6</end>
      <status>unmodified</status>
      <modifiedWord/>
      <trackRevisions>false</trackRevisions>
    </reviewItem>
    <reviewItem>
      <errorID>8b9199a0-c366-4eaa-945d-b24320b61980</errorID>
      <errorWord>(</errorWord>
      <group>L1_Format</group>
      <groupName>格式问题</groupName>
      <ability>L2_HalfPunc</ability>
      <abilityName>全半角检查</abilityName>
      <candidateList>
        <item>（</item>
      </candidateList>
      <explain>文本全半角错误。</explain>
      <paraID>2F03C78F</paraID>
      <start>3</start>
      <end>4</end>
      <status>unmodified</status>
      <modifiedWord/>
      <trackRevisions>false</trackRevisions>
    </reviewItem>
    <reviewItem>
      <errorID>74b485d5-35d2-4980-b5e2-65fa9cc8d98b</errorID>
      <errorWord>)</errorWord>
      <group>L1_Format</group>
      <groupName>格式问题</groupName>
      <ability>L2_HalfPunc</ability>
      <abilityName>全半角检查</abilityName>
      <candidateList>
        <item>）</item>
      </candidateList>
      <explain>文本全半角错误。</explain>
      <paraID>2F03C78F</paraID>
      <start>7</start>
      <end>8</end>
      <status>unmodified</status>
      <modifiedWord/>
      <trackRevisions>false</trackRevisions>
    </reviewItem>
    <reviewItem>
      <errorID>dc8e13d6-dadb-483a-ada2-b6fbcf79d7d1</errorID>
      <errorWord>)</errorWord>
      <group>L1_Format</group>
      <groupName>格式问题</groupName>
      <ability>L2_HalfPunc</ability>
      <abilityName>全半角检查</abilityName>
      <candidateList>
        <item>）</item>
      </candidateList>
      <explain>文本全半角错误。</explain>
      <paraID>1768790C</paraID>
      <start>8</start>
      <end>9</end>
      <status>unmodified</status>
      <modifiedWord/>
      <trackRevisions>false</trackRevisions>
    </reviewItem>
    <reviewItem>
      <errorID>a3f0e0f1-7327-4c73-bb42-df06b3787fe4</errorID>
      <errorWord>(</errorWord>
      <group>L1_Format</group>
      <groupName>格式问题</groupName>
      <ability>L2_HalfPunc</ability>
      <abilityName>全半角检查</abilityName>
      <candidateList>
        <item>（</item>
      </candidateList>
      <explain>文本全半角错误。</explain>
      <paraID>5D3BB659</paraID>
      <start>0</start>
      <end>1</end>
      <status>unmodified</status>
      <modifiedWord/>
      <trackRevisions>false</trackRevisions>
    </reviewItem>
    <reviewItem>
      <errorID>96f30ebf-b937-4116-a28a-91894af039f2</errorID>
      <errorWord>)</errorWord>
      <group>L1_Format</group>
      <groupName>格式问题</groupName>
      <ability>L2_HalfPunc</ability>
      <abilityName>全半角检查</abilityName>
      <candidateList>
        <item>）</item>
      </candidateList>
      <explain>文本全半角错误。</explain>
      <paraID>5D3BB659</paraID>
      <start>4</start>
      <end>5</end>
      <status>unmodified</status>
      <modifiedWord/>
      <trackRevisions>false</trackRevisions>
    </reviewItem>
    <reviewItem>
      <errorID>6505bffa-7b44-45d1-846c-0eba1985aa7f</errorID>
      <errorWord>(</errorWord>
      <group>L1_Format</group>
      <groupName>格式问题</groupName>
      <ability>L2_HalfPunc</ability>
      <abilityName>全半角检查</abilityName>
      <candidateList>
        <item>（</item>
      </candidateList>
      <explain>文本全半角错误。</explain>
      <paraID>74EC458B</paraID>
      <start>5</start>
      <end>6</end>
      <status>unmodified</status>
      <modifiedWord/>
      <trackRevisions>false</trackRevisions>
    </reviewItem>
    <reviewItem>
      <errorID>6d11612c-05f3-45f6-9237-b910bdbf1598</errorID>
      <errorWord>)</errorWord>
      <group>L1_Format</group>
      <groupName>格式问题</groupName>
      <ability>L2_HalfPunc</ability>
      <abilityName>全半角检查</abilityName>
      <candidateList>
        <item>）</item>
      </candidateList>
      <explain>文本全半角错误。</explain>
      <paraID>74EC458B</paraID>
      <start>7</start>
      <end>8</end>
      <status>unmodified</status>
      <modifiedWord/>
      <trackRevisions>false</trackRevisions>
    </reviewItem>
    <reviewItem>
      <errorID>b0f0b27f-cf02-494e-a6ae-f98cd40d46b1</errorID>
      <errorWord>(</errorWord>
      <group>L1_Format</group>
      <groupName>格式问题</groupName>
      <ability>L2_HalfPunc</ability>
      <abilityName>全半角检查</abilityName>
      <candidateList>
        <item>（</item>
      </candidateList>
      <explain>文本全半角错误。</explain>
      <paraID>6188F27A</paraID>
      <start>5</start>
      <end>6</end>
      <status>unmodified</status>
      <modifiedWord/>
      <trackRevisions>false</trackRevisions>
    </reviewItem>
    <reviewItem>
      <errorID>812a1c00-69b7-44bd-9e57-59d85581ea64</errorID>
      <errorWord>)</errorWord>
      <group>L1_Format</group>
      <groupName>格式问题</groupName>
      <ability>L2_HalfPunc</ability>
      <abilityName>全半角检查</abilityName>
      <candidateList>
        <item>）</item>
      </candidateList>
      <explain>文本全半角错误。</explain>
      <paraID>6188F27A</paraID>
      <start>7</start>
      <end>8</end>
      <status>unmodified</status>
      <modifiedWord/>
      <trackRevisions>false</trackRevisions>
    </reviewItem>
    <reviewItem>
      <errorID>5a7d72aa-7935-4d2b-9ae1-aa834dec0d41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34BED4CF</paraID>
      <start>0</start>
      <end>2</end>
      <status>unmodified</status>
      <modifiedWord/>
      <trackRevisions>false</trackRevisions>
    </reviewItem>
    <reviewItem>
      <errorID>8a916ba5-93c0-44a8-a3ca-dfefdbef2393</errorID>
      <errorWord>须</errorWord>
      <group>L1_Word</group>
      <groupName>字词问题</groupName>
      <ability>L2_Typo</ability>
      <abilityName>字词错误</abilityName>
      <candidateList>
        <item>需</item>
      </candidateList>
      <explain>存在发音相同字词的误用。</explain>
      <paraID>34BED4CF</paraID>
      <start>13</start>
      <end>14</end>
      <status>unmodified</status>
      <modifiedWord/>
      <trackRevisions>false</trackRevisions>
    </reviewItem>
    <reviewItem>
      <errorID>9d5a6c7e-0a23-46fe-931e-ac0fdc20fbfa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B08035C</paraID>
      <start>0</start>
      <end>2</end>
      <status>unmodified</status>
      <modifiedWord/>
      <trackRevisions>false</trackRevisions>
    </reviewItem>
    <reviewItem>
      <errorID>c6bc0a41-ae1a-4084-b1b9-8b1756eeab0b</errorID>
      <errorWord>工作中</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B08035C</paraID>
      <start>4</start>
      <end>7</end>
      <status>unmodified</status>
      <modifiedWord/>
      <trackRevisions>false</trackRevisions>
    </reviewItem>
    <reviewItem>
      <errorID>2b091801-cecb-43ef-adc7-2731908f09d3</errorID>
      <errorWord>须</errorWord>
      <group>L1_Word</group>
      <groupName>字词问题</groupName>
      <ability>L2_Typo</ability>
      <abilityName>字词错误</abilityName>
      <candidateList>
        <item>需</item>
      </candidateList>
      <explain>存在发音相同字词的误用。</explain>
      <paraID> B08035C</paraID>
      <start>13</start>
      <end>14</end>
      <status>modified</status>
      <modifiedWord>需</modifiedWord>
      <trackRevisions>false</trackRevisions>
    </reviewItem>
    <reviewItem>
      <errorID>9d4c94d6-9f52-4d79-ad6f-ef2b2fc4b1b6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73D8465B</paraID>
      <start>0</start>
      <end>2</end>
      <status>unmodified</status>
      <modifiedWord/>
      <trackRevisions>false</trackRevisions>
    </reviewItem>
    <reviewItem>
      <errorID>57866dfe-ed77-43f5-9303-053869b8d99a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F6D475E</paraID>
      <start>0</start>
      <end>2</end>
      <status>unmodified</status>
      <modifiedWord/>
      <trackRevisions>false</trackRevisions>
    </reviewItem>
    <reviewItem>
      <errorID>3dd1d3cb-6a08-426d-a94e-108b5b9714fd</errorID>
      <errorWord>多的</errorWord>
      <group>L1_Word</group>
      <groupName>字词问题</groupName>
      <ability>L2_Typo</ability>
      <abilityName>字词错误</abilityName>
      <candidateList>
        <item>多</item>
      </candidateList>
      <explain/>
      <paraID> F6D475E</paraID>
      <start>12</start>
      <end>13</end>
      <status>modified</status>
      <modifiedWord>多</modifiedWord>
      <trackRevisions>false</trackRevisions>
    </reviewItem>
    <reviewItem>
      <errorID>1246b8b4-6a79-4abf-beee-482f4c77448a</errorID>
      <errorWord>(</errorWord>
      <group>L1_Format</group>
      <groupName>格式问题</groupName>
      <ability>L2_HalfPunc</ability>
      <abilityName>全半角检查</abilityName>
      <candidateList>
        <item>（</item>
      </candidateList>
      <explain>文本全半角错误。</explain>
      <paraID>108A52E7</paraID>
      <start>24</start>
      <end>25</end>
      <status>unmodified</status>
      <modifiedWord/>
      <trackRevisions>false</trackRevisions>
    </reviewItem>
    <reviewItem>
      <errorID>4b34857f-ebc8-4a84-803c-2404b88b5644</errorID>
      <errorWord>)</errorWord>
      <group>L1_Format</group>
      <groupName>格式问题</groupName>
      <ability>L2_HalfPunc</ability>
      <abilityName>全半角检查</abilityName>
      <candidateList>
        <item>）</item>
      </candidateList>
      <explain>文本全半角错误。</explain>
      <paraID>108A52E7</paraID>
      <start>33</start>
      <end>34</end>
      <status>unmodified</status>
      <modifiedWord/>
      <trackRevisions>false</trackRevisions>
    </reviewItem>
    <reviewItem>
      <errorID>8998fb39-b52b-4a45-a291-1214b911de8c</errorID>
      <errorWord>(</errorWord>
      <group>L1_Format</group>
      <groupName>格式问题</groupName>
      <ability>L2_HalfPunc</ability>
      <abilityName>全半角检查</abilityName>
      <candidateList>
        <item>（</item>
      </candidateList>
      <explain>文本全半角错误。</explain>
      <paraID>32AAA424</paraID>
      <start>53</start>
      <end>54</end>
      <status>unmodified</status>
      <modifiedWord/>
      <trackRevisions>false</trackRevisions>
    </reviewItem>
    <reviewItem>
      <errorID>80cf4479-adaf-497f-9c38-a6ea4f54c79a</errorID>
      <errorWord>,</errorWord>
      <group>L1_Format</group>
      <groupName>格式问题</groupName>
      <ability>L2_HalfPunc</ability>
      <abilityName>全半角检查</abilityName>
      <candidateList>
        <item>，</item>
      </candidateList>
      <explain>文本全半角错误。</explain>
      <paraID>32AAA424</paraID>
      <start>61</start>
      <end>62</end>
      <status>unmodified</status>
      <modifiedWord/>
      <trackRevisions>false</trackRevisions>
    </reviewItem>
    <reviewItem>
      <errorID>6cea8d86-24d0-4150-a359-d04b7550b4b6</errorID>
      <errorWord>)</errorWord>
      <group>L1_Format</group>
      <groupName>格式问题</groupName>
      <ability>L2_HalfPunc</ability>
      <abilityName>全半角检查</abilityName>
      <candidateList>
        <item>）</item>
      </candidateList>
      <explain>文本全半角错误。</explain>
      <paraID>32AAA424</paraID>
      <start>71</start>
      <end>72</end>
      <status>unmodified</status>
      <modifiedWord/>
      <trackRevisions>false</trackRevisions>
    </reviewItem>
    <reviewItem>
      <errorID>5b37d3e9-cc7b-438d-821a-d4abdad80889</errorID>
      <errorWord>(</errorWord>
      <group>L1_Format</group>
      <groupName>格式问题</groupName>
      <ability>L2_HalfPunc</ability>
      <abilityName>全半角检查</abilityName>
      <candidateList>
        <item>（</item>
      </candidateList>
      <explain>文本全半角错误。</explain>
      <paraID>32AAA424</paraID>
      <start>77</start>
      <end>78</end>
      <status>unmodified</status>
      <modifiedWord/>
      <trackRevisions>false</trackRevisions>
    </reviewItem>
    <reviewItem>
      <errorID>cbaf0915-34c1-4f1f-8277-0f1529352895</errorID>
      <errorWord>)</errorWord>
      <group>L1_Format</group>
      <groupName>格式问题</groupName>
      <ability>L2_HalfPunc</ability>
      <abilityName>全半角检查</abilityName>
      <candidateList>
        <item>）</item>
      </candidateList>
      <explain>文本全半角错误。</explain>
      <paraID>32AAA424</paraID>
      <start>95</start>
      <end>96</end>
      <status>unmodified</status>
      <modifiedWord/>
      <trackRevisions>false</trackRevisions>
    </reviewItem>
    <reviewItem>
      <errorID>f4cd3b55-9487-4fdd-b0b7-451fa99647f5</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2CDFD32</paraID>
      <start>50</start>
      <end>58</end>
      <status>unmodified</status>
      <modifiedWord/>
      <trackRevisions>false</trackRevisions>
    </reviewItem>
    <reviewItem>
      <errorID>9ae0c8c7-6675-412a-85e4-185749cb1a69</errorID>
      <errorWord>)</errorWord>
      <group>L1_Format</group>
      <groupName>格式问题</groupName>
      <ability>L2_HalfPunc</ability>
      <abilityName>全半角检查</abilityName>
      <candidateList>
        <item>）</item>
      </candidateList>
      <explain>文本全半角错误。</explain>
      <paraID> 2CDFD32</paraID>
      <start>63</start>
      <end>64</end>
      <status>unmodified</status>
      <modifiedWord/>
      <trackRevisions>false</trackRevisions>
    </reviewItem>
    <reviewItem>
      <errorID>0dbd5713-6c35-400f-9d4a-b1c1e6298934</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2CDFD32</paraID>
      <start>65</start>
      <end>72</end>
      <status>unmodified</status>
      <modifiedWord/>
      <trackRevisions>false</trackRevisions>
    </reviewItem>
    <reviewItem>
      <errorID>f83fb300-b292-43b7-b2c3-a5a240b5f2bf</errorID>
      <errorWord>)</errorWord>
      <group>L1_Format</group>
      <groupName>格式问题</groupName>
      <ability>L2_HalfPunc</ability>
      <abilityName>全半角检查</abilityName>
      <candidateList>
        <item>）</item>
      </candidateList>
      <explain>文本全半角错误。</explain>
      <paraID> 2CDFD32</paraID>
      <start>82</start>
      <end>83</end>
      <status>unmodified</status>
      <modifiedWord/>
      <trackRevisions>false</trackRevisions>
    </reviewItem>
    <reviewItem>
      <errorID>b6576fb6-f6bf-482d-8bdb-22e6533f1c96</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2CDFD32</paraID>
      <start>84</start>
      <end>90</end>
      <status>unmodified</status>
      <modifiedWord/>
      <trackRevisions>false</trackRevisions>
    </reviewItem>
    <reviewItem>
      <errorID>b4d1a8ea-af39-4d93-9362-491807ae6147</errorID>
      <errorWord>)</errorWord>
      <group>L1_Format</group>
      <groupName>格式问题</groupName>
      <ability>L2_HalfPunc</ability>
      <abilityName>全半角检查</abilityName>
      <candidateList>
        <item>）</item>
      </candidateList>
      <explain>文本全半角错误。</explain>
      <paraID> 2CDFD32</paraID>
      <start>95</start>
      <end>96</end>
      <status>unmodified</status>
      <modifiedWord/>
      <trackRevisions>false</trackRevisions>
    </reviewItem>
    <reviewItem>
      <errorID>903303f1-f1fd-4e41-b5e6-2534f7a91ae3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7A61B599</paraID>
      <start>0</start>
      <end>2</end>
      <status>unmodified</status>
      <modifiedWord/>
      <trackRevisions>false</trackRevisions>
    </reviewItem>
    <reviewItem>
      <errorID>aab39bcf-5160-4ca7-bc02-1c45f88d9dc1</errorID>
      <errorWord>提高</errorWord>
      <group>L1_Word</group>
      <groupName>字词问题</groupName>
      <ability>L2_Typo</ability>
      <abilityName>字词错误</abilityName>
      <candidateList>
        <item>增强</item>
      </candidateList>
      <explain>“提高～意识”搭配不当，建议修改为“增强～意识”。</explain>
      <paraID>181447CF</paraID>
      <start>62</start>
      <end>64</end>
      <status>unmodified</status>
      <modifiedWord/>
      <trackRevisions>false</trackRevisions>
    </reviewItem>
    <reviewItem>
      <errorID>eec7a852-a1e3-4578-83f7-c1a8d96620ab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124BFE46</paraID>
      <start>0</start>
      <end>2</end>
      <status>unmodified</status>
      <modifiedWord/>
      <trackRevisions>false</trackRevisions>
    </reviewItem>
    <reviewItem>
      <errorID>cb3c87d6-13ea-48cf-93de-e33723361f5f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7C3274D5</paraID>
      <start>0</start>
      <end>2</end>
      <status>unmodified</status>
      <modifiedWord/>
      <trackRevisions>false</trackRevisions>
    </reviewItem>
    <reviewItem>
      <errorID>05f45556-28b6-438d-b9c7-1e3491798ad8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39C59AEA</paraID>
      <start>0</start>
      <end>2</end>
      <status>unmodified</status>
      <modifiedWord/>
      <trackRevisions>false</trackRevisions>
    </reviewItem>
    <reviewItem>
      <errorID>86f7afce-0496-483f-ace9-275464628a35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A57350A</paraID>
      <start>0</start>
      <end>2</end>
      <status>unmodified</status>
      <modifiedWord/>
      <trackRevisions>false</trackRevisions>
    </reviewItem>
    <reviewItem>
      <errorID>c840d322-cb57-49f1-8f59-1fe76f02cefc</errorID>
      <errorWord>提高</errorWord>
      <group>L1_Word</group>
      <groupName>字词问题</groupName>
      <ability>L2_Typo</ability>
      <abilityName>字词错误</abilityName>
      <candidateList>
        <item>增强</item>
      </candidateList>
      <explain>“提高～意识”搭配不当，建议修改为“增强～意识”。</explain>
      <paraID> A57350A</paraID>
      <start>13</start>
      <end>15</end>
      <status>unmodified</status>
      <modifiedWord/>
      <trackRevisions>false</trackRevisions>
    </reviewItem>
    <reviewItem>
      <errorID>52974c1b-2c39-45f5-8ffa-f531a071b436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20F89A9A</paraID>
      <start>0</start>
      <end>2</end>
      <status>unmodified</status>
      <modifiedWord/>
      <trackRevisions>false</trackRevisions>
    </reviewItem>
    <reviewItem>
      <errorID>d5d0ff4b-1385-487c-877f-124a161bf2c0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5F3601B5</paraID>
      <start>0</start>
      <end>2</end>
      <status>unmodified</status>
      <modifiedWord/>
      <trackRevisions>false</trackRevisions>
    </reviewItem>
    <reviewItem>
      <errorID>516ec524-0ffe-4c28-89e6-07cbdf564eea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31A08C1A</paraID>
      <start>0</start>
      <end>2</end>
      <status>unmodified</status>
      <modifiedWord/>
      <trackRevisions>false</trackRevisions>
    </reviewItem>
    <reviewItem>
      <errorID>b7e41366-0c11-441a-a172-f3d6bfdcb9ae</errorID>
      <errorWord>(</errorWord>
      <group>L1_Format</group>
      <groupName>格式问题</groupName>
      <ability>L2_HalfPunc</ability>
      <abilityName>全半角检查</abilityName>
      <candidateList>
        <item>（</item>
      </candidateList>
      <explain>文本全半角错误。</explain>
      <paraID> 12C5894</paraID>
      <start>6</start>
      <end>7</end>
      <status>unmodified</status>
      <modifiedWord/>
      <trackRevisions>false</trackRevisions>
    </reviewItem>
    <reviewItem>
      <errorID>f2f19758-42f9-4cfa-bb4a-41aafee44677</errorID>
      <errorWord>)</errorWord>
      <group>L1_Format</group>
      <groupName>格式问题</groupName>
      <ability>L2_HalfPunc</ability>
      <abilityName>全半角检查</abilityName>
      <candidateList>
        <item>）</item>
      </candidateList>
      <explain>文本全半角错误。</explain>
      <paraID> 12C5894</paraID>
      <start>9</start>
      <end>10</end>
      <status>unmodified</status>
      <modifiedWord/>
      <trackRevisions>false</trackRevisions>
    </reviewItem>
    <reviewItem>
      <errorID>60ea0a04-8f99-4662-94ce-37b20e3d72ea</errorID>
      <errorWord>(</errorWord>
      <group>L1_Format</group>
      <groupName>格式问题</groupName>
      <ability>L2_HalfPunc</ability>
      <abilityName>全半角检查</abilityName>
      <candidateList>
        <item>（</item>
      </candidateList>
      <explain>文本全半角错误。</explain>
      <paraID>144F2568</paraID>
      <start>0</start>
      <end>1</end>
      <status>unmodified</status>
      <modifiedWord/>
      <trackRevisions>false</trackRevisions>
    </reviewItem>
    <reviewItem>
      <errorID>8e6e06e9-851f-4c49-899a-262f89318261</errorID>
      <errorWord>)</errorWord>
      <group>L1_Format</group>
      <groupName>格式问题</groupName>
      <ability>L2_HalfPunc</ability>
      <abilityName>全半角检查</abilityName>
      <candidateList>
        <item>）</item>
      </candidateList>
      <explain>文本全半角错误。</explain>
      <paraID>144F2568</paraID>
      <start>4</start>
      <end>5</end>
      <status>unmodified</status>
      <modifiedWord/>
      <trackRevisions>false</trackRevisions>
    </reviewItem>
    <reviewItem>
      <errorID>1a85f284-3eb5-4f20-98bb-643a57c0ddd9</errorID>
      <errorWord>(</errorWord>
      <group>L1_Format</group>
      <groupName>格式问题</groupName>
      <ability>L2_HalfPunc</ability>
      <abilityName>全半角检查</abilityName>
      <candidateList>
        <item>（</item>
      </candidateList>
      <explain>文本全半角错误。</explain>
      <paraID>2B655908</paraID>
      <start>3</start>
      <end>4</end>
      <status>unmodified</status>
      <modifiedWord/>
      <trackRevisions>false</trackRevisions>
    </reviewItem>
    <reviewItem>
      <errorID>6723fdc8-081c-47d0-8d5d-03d6ed84997f</errorID>
      <errorWord>)</errorWord>
      <group>L1_Format</group>
      <groupName>格式问题</groupName>
      <ability>L2_HalfPunc</ability>
      <abilityName>全半角检查</abilityName>
      <candidateList>
        <item>）</item>
      </candidateList>
      <explain>文本全半角错误。</explain>
      <paraID>2B655908</paraID>
      <start>5</start>
      <end>6</end>
      <status>unmodified</status>
      <modifiedWord/>
      <trackRevisions>false</trackRevisions>
    </reviewItem>
    <reviewItem>
      <errorID>b4b4cb50-d62b-4aa9-a2d6-f3f5ddc85d9a</errorID>
      <errorWord>(</errorWord>
      <group>L1_Format</group>
      <groupName>格式问题</groupName>
      <ability>L2_HalfPunc</ability>
      <abilityName>全半角检查</abilityName>
      <candidateList>
        <item>（</item>
      </candidateList>
      <explain>文本全半角错误。</explain>
      <paraID>5959392A</paraID>
      <start>3</start>
      <end>4</end>
      <status>unmodified</status>
      <modifiedWord/>
      <trackRevisions>false</trackRevisions>
    </reviewItem>
    <reviewItem>
      <errorID>1bb7c7d7-160d-4626-9de2-1dbba8d073c1</errorID>
      <errorWord>)</errorWord>
      <group>L1_Format</group>
      <groupName>格式问题</groupName>
      <ability>L2_HalfPunc</ability>
      <abilityName>全半角检查</abilityName>
      <candidateList>
        <item>）</item>
      </candidateList>
      <explain>文本全半角错误。</explain>
      <paraID>5959392A</paraID>
      <start>5</start>
      <end>6</end>
      <status>unmodified</status>
      <modifiedWord/>
      <trackRevisions>false</trackRevisions>
    </reviewItem>
    <reviewItem>
      <errorID>7e5b35e1-f7bd-4ed8-919d-f87052b868b4</errorID>
      <errorWord>(</errorWord>
      <group>L1_Format</group>
      <groupName>格式问题</groupName>
      <ability>L2_HalfPunc</ability>
      <abilityName>全半角检查</abilityName>
      <candidateList>
        <item>（</item>
      </candidateList>
      <explain>文本全半角错误。</explain>
      <paraID> AC06B33</paraID>
      <start>3</start>
      <end>4</end>
      <status>unmodified</status>
      <modifiedWord/>
      <trackRevisions>false</trackRevisions>
    </reviewItem>
    <reviewItem>
      <errorID>eb5ca777-9934-47be-89de-76c88a66d9a2</errorID>
      <errorWord>)</errorWord>
      <group>L1_Format</group>
      <groupName>格式问题</groupName>
      <ability>L2_HalfPunc</ability>
      <abilityName>全半角检查</abilityName>
      <candidateList>
        <item>）</item>
      </candidateList>
      <explain>文本全半角错误。</explain>
      <paraID> AC06B33</paraID>
      <start>7</start>
      <end>8</end>
      <status>unmodified</status>
      <modifiedWord/>
      <trackRevisions>false</trackRevisions>
    </reviewItem>
    <reviewItem>
      <errorID>53c14921-4dda-4797-bd64-621a86979ed6</errorID>
      <errorWord>)</errorWord>
      <group>L1_Format</group>
      <groupName>格式问题</groupName>
      <ability>L2_HalfPunc</ability>
      <abilityName>全半角检查</abilityName>
      <candidateList>
        <item>）</item>
      </candidateList>
      <explain>文本全半角错误。</explain>
      <paraID>5C7B5816</paraID>
      <start>8</start>
      <end>9</end>
      <status>unmodified</status>
      <modifiedWord/>
      <trackRevisions>false</trackRevisions>
    </reviewItem>
    <reviewItem>
      <errorID>4850f0a3-b2ef-4653-bde8-a19c38c4b4c3</errorID>
      <errorWord>(</errorWord>
      <group>L1_Format</group>
      <groupName>格式问题</groupName>
      <ability>L2_HalfPunc</ability>
      <abilityName>全半角检查</abilityName>
      <candidateList>
        <item>（</item>
      </candidateList>
      <explain>文本全半角错误。</explain>
      <paraID>52A5E90C</paraID>
      <start>0</start>
      <end>1</end>
      <status>unmodified</status>
      <modifiedWord/>
      <trackRevisions>false</trackRevisions>
    </reviewItem>
    <reviewItem>
      <errorID>1d5bfa83-dc61-4747-b3d8-cfb2930a5a09</errorID>
      <errorWord>)</errorWord>
      <group>L1_Format</group>
      <groupName>格式问题</groupName>
      <ability>L2_HalfPunc</ability>
      <abilityName>全半角检查</abilityName>
      <candidateList>
        <item>）</item>
      </candidateList>
      <explain>文本全半角错误。</explain>
      <paraID>52A5E90C</paraID>
      <start>4</start>
      <end>5</end>
      <status>unmodified</status>
      <modifiedWord/>
      <trackRevisions>false</trackRevisions>
    </reviewItem>
    <reviewItem>
      <errorID>df3589ea-5ac2-4fe8-a678-8d19ee6d8850</errorID>
      <errorWord>(</errorWord>
      <group>L1_Format</group>
      <groupName>格式问题</groupName>
      <ability>L2_HalfPunc</ability>
      <abilityName>全半角检查</abilityName>
      <candidateList>
        <item>（</item>
      </candidateList>
      <explain>文本全半角错误。</explain>
      <paraID>4AAD8E3E</paraID>
      <start>5</start>
      <end>6</end>
      <status>unmodified</status>
      <modifiedWord/>
      <trackRevisions>false</trackRevisions>
    </reviewItem>
    <reviewItem>
      <errorID>b6d88758-50f8-47a5-9305-5cde9e612f19</errorID>
      <errorWord>)</errorWord>
      <group>L1_Format</group>
      <groupName>格式问题</groupName>
      <ability>L2_HalfPunc</ability>
      <abilityName>全半角检查</abilityName>
      <candidateList>
        <item>）</item>
      </candidateList>
      <explain>文本全半角错误。</explain>
      <paraID>4AAD8E3E</paraID>
      <start>7</start>
      <end>8</end>
      <status>unmodified</status>
      <modifiedWord/>
      <trackRevisions>false</trackRevisions>
    </reviewItem>
    <reviewItem>
      <errorID>c995c572-c485-4121-8f0a-d84143b5a1ae</errorID>
      <errorWord>(</errorWord>
      <group>L1_Format</group>
      <groupName>格式问题</groupName>
      <ability>L2_HalfPunc</ability>
      <abilityName>全半角检查</abilityName>
      <candidateList>
        <item>（</item>
      </candidateList>
      <explain>文本全半角错误。</explain>
      <paraID>782E4104</paraID>
      <start>5</start>
      <end>6</end>
      <status>unmodified</status>
      <modifiedWord/>
      <trackRevisions>false</trackRevisions>
    </reviewItem>
    <reviewItem>
      <errorID>900237ce-eaad-448f-958a-cee21427bc5f</errorID>
      <errorWord>)</errorWord>
      <group>L1_Format</group>
      <groupName>格式问题</groupName>
      <ability>L2_HalfPunc</ability>
      <abilityName>全半角检查</abilityName>
      <candidateList>
        <item>）</item>
      </candidateList>
      <explain>文本全半角错误。</explain>
      <paraID>782E4104</paraID>
      <start>7</start>
      <end>8</end>
      <status>unmodified</status>
      <modifiedWord/>
      <trackRevisions>false</trackRevisions>
    </reviewItem>
    <reviewItem>
      <errorID>6343b27b-0a8f-4493-b7a5-5a429e948dec</errorID>
      <errorWord>提高</errorWord>
      <group>L1_Word</group>
      <groupName>字词问题</groupName>
      <ability>L2_Typo</ability>
      <abilityName>字词错误</abilityName>
      <candidateList>
        <item>增强</item>
      </candidateList>
      <explain>“提高～意识”搭配不当，建议修改为“增强～意识”。</explain>
      <paraID>467D032C</paraID>
      <start>20</start>
      <end>22</end>
      <status>unmodified</status>
      <modifiedWord/>
      <trackRevisions>false</trackRevisions>
    </reviewItem>
    <reviewItem>
      <errorID>7863e0da-6293-40c0-aa7c-d6936c52f075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1F0DC22A</paraID>
      <start>0</start>
      <end>2</end>
      <status>unmodified</status>
      <modifiedWord/>
      <trackRevisions>false</trackRevisions>
    </reviewItem>
    <reviewItem>
      <errorID>7bd025a1-be82-4066-99f9-f16a002969fd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8C40251</paraID>
      <start>0</start>
      <end>2</end>
      <status>unmodified</status>
      <modifiedWord/>
      <trackRevisions>false</trackRevisions>
    </reviewItem>
    <reviewItem>
      <errorID>db10c026-0e4c-4194-9d7e-cef0438cdd6f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21F6FEF6</paraID>
      <start>0</start>
      <end>2</end>
      <status>unmodified</status>
      <modifiedWord/>
      <trackRevisions>false</trackRevisions>
    </reviewItem>
    <reviewItem>
      <errorID>a53651e5-7610-41d1-9163-f65daa099b9e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46D463F8</paraID>
      <start>0</start>
      <end>2</end>
      <status>unmodified</status>
      <modifiedWord/>
      <trackRevisions>false</trackRevisions>
    </reviewItem>
    <reviewItem>
      <errorID>fca37be3-97dc-48f8-9708-9a3b4838b1f4</errorID>
      <errorWord>提高</errorWord>
      <group>L1_Word</group>
      <groupName>字词问题</groupName>
      <ability>L2_Typo</ability>
      <abilityName>字词错误</abilityName>
      <candidateList>
        <item>增强</item>
      </candidateList>
      <explain>“提高～意识”搭配不当，建议修改为“增强～意识”。</explain>
      <paraID>46D463F8</paraID>
      <start>13</start>
      <end>15</end>
      <status>unmodified</status>
      <modifiedWord/>
      <trackRevisions>false</trackRevisions>
    </reviewItem>
    <reviewItem>
      <errorID>758f9fa2-1b08-49d2-a42d-e26f987c81a5</errorID>
      <errorWord>(</errorWord>
      <group>L1_Format</group>
      <groupName>格式问题</groupName>
      <ability>L2_HalfPunc</ability>
      <abilityName>全半角检查</abilityName>
      <candidateList>
        <item>（</item>
      </candidateList>
      <explain>文本全半角错误。</explain>
      <paraID>  61B3DA</paraID>
      <start>24</start>
      <end>25</end>
      <status>unmodified</status>
      <modifiedWord/>
      <trackRevisions>false</trackRevisions>
    </reviewItem>
    <reviewItem>
      <errorID>fec05d1c-b641-43a2-bab9-0e7ba26e6336</errorID>
      <errorWord>)</errorWord>
      <group>L1_Format</group>
      <groupName>格式问题</groupName>
      <ability>L2_HalfPunc</ability>
      <abilityName>全半角检查</abilityName>
      <candidateList>
        <item>）</item>
      </candidateList>
      <explain>文本全半角错误。</explain>
      <paraID>  61B3DA</paraID>
      <start>33</start>
      <end>34</end>
      <status>unmodified</status>
      <modifiedWord/>
      <trackRevisions>false</trackRevisions>
    </reviewItem>
    <reviewItem>
      <errorID>93f5804c-359c-40f9-a8a1-6cc67d4de4c0</errorID>
      <errorWord>(</errorWord>
      <group>L1_Format</group>
      <groupName>格式问题</groupName>
      <ability>L2_HalfPunc</ability>
      <abilityName>全半角检查</abilityName>
      <candidateList>
        <item>（</item>
      </candidateList>
      <explain>文本全半角错误。</explain>
      <paraID> 77B794D</paraID>
      <start>53</start>
      <end>54</end>
      <status>unmodified</status>
      <modifiedWord/>
      <trackRevisions>false</trackRevisions>
    </reviewItem>
    <reviewItem>
      <errorID>54c7b309-fae4-44fc-93a3-b8f223be2f97</errorID>
      <errorWord>,</errorWord>
      <group>L1_Format</group>
      <groupName>格式问题</groupName>
      <ability>L2_HalfPunc</ability>
      <abilityName>全半角检查</abilityName>
      <candidateList>
        <item>，</item>
      </candidateList>
      <explain>文本全半角错误。</explain>
      <paraID> 77B794D</paraID>
      <start>61</start>
      <end>62</end>
      <status>unmodified</status>
      <modifiedWord/>
      <trackRevisions>false</trackRevisions>
    </reviewItem>
    <reviewItem>
      <errorID>024f1eb3-ada6-4fe2-beb1-e99014967269</errorID>
      <errorWord>)</errorWord>
      <group>L1_Format</group>
      <groupName>格式问题</groupName>
      <ability>L2_HalfPunc</ability>
      <abilityName>全半角检查</abilityName>
      <candidateList>
        <item>）</item>
      </candidateList>
      <explain>文本全半角错误。</explain>
      <paraID> 77B794D</paraID>
      <start>71</start>
      <end>72</end>
      <status>unmodified</status>
      <modifiedWord/>
      <trackRevisions>false</trackRevisions>
    </reviewItem>
    <reviewItem>
      <errorID>44bee9f2-e98e-43c5-828c-d76bd43f024b</errorID>
      <errorWord>(</errorWord>
      <group>L1_Format</group>
      <groupName>格式问题</groupName>
      <ability>L2_HalfPunc</ability>
      <abilityName>全半角检查</abilityName>
      <candidateList>
        <item>（</item>
      </candidateList>
      <explain>文本全半角错误。</explain>
      <paraID> 77B794D</paraID>
      <start>77</start>
      <end>78</end>
      <status>unmodified</status>
      <modifiedWord/>
      <trackRevisions>false</trackRevisions>
    </reviewItem>
    <reviewItem>
      <errorID>9127ab3b-613c-4d8d-a785-2351c090b6e5</errorID>
      <errorWord>)</errorWord>
      <group>L1_Format</group>
      <groupName>格式问题</groupName>
      <ability>L2_HalfPunc</ability>
      <abilityName>全半角检查</abilityName>
      <candidateList>
        <item>）</item>
      </candidateList>
      <explain>文本全半角错误。</explain>
      <paraID> 77B794D</paraID>
      <start>95</start>
      <end>96</end>
      <status>unmodified</status>
      <modifiedWord/>
      <trackRevisions>false</trackRevisions>
    </reviewItem>
    <reviewItem>
      <errorID>70fabd2b-42fe-4ec8-a3d9-99b807e9ad16</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E39DBE7</paraID>
      <start>50</start>
      <end>58</end>
      <status>unmodified</status>
      <modifiedWord/>
      <trackRevisions>false</trackRevisions>
    </reviewItem>
    <reviewItem>
      <errorID>f8abb656-23db-4cde-bed3-c4e0e913a714</errorID>
      <errorWord>)</errorWord>
      <group>L1_Format</group>
      <groupName>格式问题</groupName>
      <ability>L2_HalfPunc</ability>
      <abilityName>全半角检查</abilityName>
      <candidateList>
        <item>）</item>
      </candidateList>
      <explain>文本全半角错误。</explain>
      <paraID> E39DBE7</paraID>
      <start>63</start>
      <end>64</end>
      <status>unmodified</status>
      <modifiedWord/>
      <trackRevisions>false</trackRevisions>
    </reviewItem>
    <reviewItem>
      <errorID>bd8bc31e-89a7-403f-83c1-d01db0f24ba0</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E39DBE7</paraID>
      <start>65</start>
      <end>72</end>
      <status>unmodified</status>
      <modifiedWord/>
      <trackRevisions>false</trackRevisions>
    </reviewItem>
    <reviewItem>
      <errorID>c310b582-dbde-423d-8781-6f97fa332540</errorID>
      <errorWord>)</errorWord>
      <group>L1_Format</group>
      <groupName>格式问题</groupName>
      <ability>L2_HalfPunc</ability>
      <abilityName>全半角检查</abilityName>
      <candidateList>
        <item>）</item>
      </candidateList>
      <explain>文本全半角错误。</explain>
      <paraID> E39DBE7</paraID>
      <start>82</start>
      <end>83</end>
      <status>unmodified</status>
      <modifiedWord/>
      <trackRevisions>false</trackRevisions>
    </reviewItem>
    <reviewItem>
      <errorID>3043eab1-0fec-40e5-98e5-add0a386eff7</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E39DBE7</paraID>
      <start>84</start>
      <end>90</end>
      <status>unmodified</status>
      <modifiedWord/>
      <trackRevisions>false</trackRevisions>
    </reviewItem>
    <reviewItem>
      <errorID>1db13616-a624-444e-8320-2b25e1550972</errorID>
      <errorWord>)</errorWord>
      <group>L1_Format</group>
      <groupName>格式问题</groupName>
      <ability>L2_HalfPunc</ability>
      <abilityName>全半角检查</abilityName>
      <candidateList>
        <item>）</item>
      </candidateList>
      <explain>文本全半角错误。</explain>
      <paraID> E39DBE7</paraID>
      <start>95</start>
      <end>96</end>
      <status>unmodified</status>
      <modifiedWord/>
      <trackRevisions>false</trackRevisions>
    </reviewItem>
    <reviewItem>
      <errorID>319991be-bcf5-475e-afc6-8552e7f0a51a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27C256A1</paraID>
      <start>0</start>
      <end>2</end>
      <status>unmodified</status>
      <modifiedWord/>
      <trackRevisions>false</trackRevisions>
    </reviewItem>
    <reviewItem>
      <errorID>ea8bf9ba-f342-48a8-88c1-647d2ce0cdb2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1ED62706</paraID>
      <start>0</start>
      <end>2</end>
      <status>unmodified</status>
      <modifiedWord/>
      <trackRevisions>false</trackRevisions>
    </reviewItem>
    <reviewItem>
      <errorID>02dcd833-3141-463f-85fc-eafbc71d4cb1</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1ED62706</paraID>
      <start>9</start>
      <end>12</end>
      <status>unmodified</status>
      <modifiedWord/>
      <trackRevisions>false</trackRevisions>
    </reviewItem>
    <reviewItem>
      <errorID>767d1a57-609b-47fb-b2be-8320a07dba38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5B7A011A</paraID>
      <start>0</start>
      <end>2</end>
      <status>unmodified</status>
      <modifiedWord/>
      <trackRevisions>false</trackRevisions>
    </reviewItem>
    <reviewItem>
      <errorID>fdca7802-61e2-4405-8e20-695a0d0c6d04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345EE2B3</paraID>
      <start>0</start>
      <end>2</end>
      <status>unmodified</status>
      <modifiedWord/>
      <trackRevisions>false</trackRevisions>
    </reviewItem>
    <reviewItem>
      <errorID>d56b1d26-229d-48f7-b660-19efc53443a3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1EDFADC7</paraID>
      <start>0</start>
      <end>2</end>
      <status>unmodified</status>
      <modifiedWord/>
      <trackRevisions>false</trackRevisions>
    </reviewItem>
    <reviewItem>
      <errorID>79e694dc-ef3c-4d4c-87f9-11b616cbd9a9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2D9CD404</paraID>
      <start>0</start>
      <end>2</end>
      <status>unmodified</status>
      <modifiedWord/>
      <trackRevisions>false</trackRevisions>
    </reviewItem>
    <reviewItem>
      <errorID>a6414c7f-306a-45fb-8d5e-9b6842aca121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28EF497C</paraID>
      <start>0</start>
      <end>2</end>
      <status>unmodified</status>
      <modifiedWord/>
      <trackRevisions>false</trackRevisions>
    </reviewItem>
    <reviewItem>
      <errorID>96c2471d-1d38-43e4-bf77-7ca19a5452b4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5215ACA5</paraID>
      <start>0</start>
      <end>2</end>
      <status>unmodified</status>
      <modifiedWord/>
      <trackRevisions>false</trackRevisions>
    </reviewItem>
    <reviewItem>
      <errorID>6a95562f-1042-443c-bd06-e96d05081c66</errorID>
      <errorWord>(</errorWord>
      <group>L1_Format</group>
      <groupName>格式问题</groupName>
      <ability>L2_HalfPunc</ability>
      <abilityName>全半角检查</abilityName>
      <candidateList>
        <item>（</item>
      </candidateList>
      <explain>文本全半角错误。</explain>
      <paraID>2A90CF46</paraID>
      <start>6</start>
      <end>7</end>
      <status>unmodified</status>
      <modifiedWord/>
      <trackRevisions>false</trackRevisions>
    </reviewItem>
    <reviewItem>
      <errorID>32b7797a-8ef9-4c47-9bab-2db8cb84633d</errorID>
      <errorWord>)</errorWord>
      <group>L1_Format</group>
      <groupName>格式问题</groupName>
      <ability>L2_HalfPunc</ability>
      <abilityName>全半角检查</abilityName>
      <candidateList>
        <item>）</item>
      </candidateList>
      <explain>文本全半角错误。</explain>
      <paraID>2A90CF46</paraID>
      <start>9</start>
      <end>10</end>
      <status>unmodified</status>
      <modifiedWord/>
      <trackRevisions>false</trackRevisions>
    </reviewItem>
    <reviewItem>
      <errorID>dc53a012-6003-4606-b6f5-28187710dcac</errorID>
      <errorWord>(</errorWord>
      <group>L1_Format</group>
      <groupName>格式问题</groupName>
      <ability>L2_HalfPunc</ability>
      <abilityName>全半角检查</abilityName>
      <candidateList>
        <item>（</item>
      </candidateList>
      <explain>文本全半角错误。</explain>
      <paraID> FF091F0</paraID>
      <start>0</start>
      <end>1</end>
      <status>unmodified</status>
      <modifiedWord/>
      <trackRevisions>false</trackRevisions>
    </reviewItem>
    <reviewItem>
      <errorID>89841a37-d3a1-430d-b850-870115ece95f</errorID>
      <errorWord>)</errorWord>
      <group>L1_Format</group>
      <groupName>格式问题</groupName>
      <ability>L2_HalfPunc</ability>
      <abilityName>全半角检查</abilityName>
      <candidateList>
        <item>）</item>
      </candidateList>
      <explain>文本全半角错误。</explain>
      <paraID> FF091F0</paraID>
      <start>4</start>
      <end>5</end>
      <status>unmodified</status>
      <modifiedWord/>
      <trackRevisions>false</trackRevisions>
    </reviewItem>
    <reviewItem>
      <errorID>1d2171aa-8171-4667-859c-2ec426dc7839</errorID>
      <errorWord>(</errorWord>
      <group>L1_Format</group>
      <groupName>格式问题</groupName>
      <ability>L2_HalfPunc</ability>
      <abilityName>全半角检查</abilityName>
      <candidateList>
        <item>（</item>
      </candidateList>
      <explain>文本全半角错误。</explain>
      <paraID>14F77236</paraID>
      <start>3</start>
      <end>4</end>
      <status>unmodified</status>
      <modifiedWord/>
      <trackRevisions>false</trackRevisions>
    </reviewItem>
    <reviewItem>
      <errorID>3c44d75a-d458-4c3c-96e4-e88e8814398d</errorID>
      <errorWord>)</errorWord>
      <group>L1_Format</group>
      <groupName>格式问题</groupName>
      <ability>L2_HalfPunc</ability>
      <abilityName>全半角检查</abilityName>
      <candidateList>
        <item>）</item>
      </candidateList>
      <explain>文本全半角错误。</explain>
      <paraID>14F77236</paraID>
      <start>5</start>
      <end>6</end>
      <status>unmodified</status>
      <modifiedWord/>
      <trackRevisions>false</trackRevisions>
    </reviewItem>
    <reviewItem>
      <errorID>5e2d3376-e9f6-4d52-9ae1-61e72801f9b3</errorID>
      <errorWord>(</errorWord>
      <group>L1_Format</group>
      <groupName>格式问题</groupName>
      <ability>L2_HalfPunc</ability>
      <abilityName>全半角检查</abilityName>
      <candidateList>
        <item>（</item>
      </candidateList>
      <explain>文本全半角错误。</explain>
      <paraID>139BB88D</paraID>
      <start>3</start>
      <end>4</end>
      <status>unmodified</status>
      <modifiedWord/>
      <trackRevisions>false</trackRevisions>
    </reviewItem>
    <reviewItem>
      <errorID>4e31dc0e-70c0-46b5-bc9e-f4a5f8057f9d</errorID>
      <errorWord>)</errorWord>
      <group>L1_Format</group>
      <groupName>格式问题</groupName>
      <ability>L2_HalfPunc</ability>
      <abilityName>全半角检查</abilityName>
      <candidateList>
        <item>）</item>
      </candidateList>
      <explain>文本全半角错误。</explain>
      <paraID>139BB88D</paraID>
      <start>5</start>
      <end>6</end>
      <status>unmodified</status>
      <modifiedWord/>
      <trackRevisions>false</trackRevisions>
    </reviewItem>
    <reviewItem>
      <errorID>af5e645a-99bf-4c64-bd98-c2edc5e34476</errorID>
      <errorWord>(</errorWord>
      <group>L1_Format</group>
      <groupName>格式问题</groupName>
      <ability>L2_HalfPunc</ability>
      <abilityName>全半角检查</abilityName>
      <candidateList>
        <item>（</item>
      </candidateList>
      <explain>文本全半角错误。</explain>
      <paraID>1CB23D20</paraID>
      <start>3</start>
      <end>4</end>
      <status>unmodified</status>
      <modifiedWord/>
      <trackRevisions>false</trackRevisions>
    </reviewItem>
    <reviewItem>
      <errorID>c99d1d3e-8b61-4847-9812-db8446415d26</errorID>
      <errorWord>)</errorWord>
      <group>L1_Format</group>
      <groupName>格式问题</groupName>
      <ability>L2_HalfPunc</ability>
      <abilityName>全半角检查</abilityName>
      <candidateList>
        <item>）</item>
      </candidateList>
      <explain>文本全半角错误。</explain>
      <paraID>1CB23D20</paraID>
      <start>7</start>
      <end>8</end>
      <status>unmodified</status>
      <modifiedWord/>
      <trackRevisions>false</trackRevisions>
    </reviewItem>
    <reviewItem>
      <errorID>ace024a6-c29f-4c5d-99be-0d782142878b</errorID>
      <errorWord>)</errorWord>
      <group>L1_Format</group>
      <groupName>格式问题</groupName>
      <ability>L2_HalfPunc</ability>
      <abilityName>全半角检查</abilityName>
      <candidateList>
        <item>）</item>
      </candidateList>
      <explain>文本全半角错误。</explain>
      <paraID>7E92E2FF</paraID>
      <start>8</start>
      <end>9</end>
      <status>unmodified</status>
      <modifiedWord/>
      <trackRevisions>false</trackRevisions>
    </reviewItem>
    <reviewItem>
      <errorID>5699ed49-bebe-468b-9e08-c9785b76067e</errorID>
      <errorWord>(</errorWord>
      <group>L1_Format</group>
      <groupName>格式问题</groupName>
      <ability>L2_HalfPunc</ability>
      <abilityName>全半角检查</abilityName>
      <candidateList>
        <item>（</item>
      </candidateList>
      <explain>文本全半角错误。</explain>
      <paraID>1A2D5C28</paraID>
      <start>0</start>
      <end>1</end>
      <status>unmodified</status>
      <modifiedWord/>
      <trackRevisions>false</trackRevisions>
    </reviewItem>
    <reviewItem>
      <errorID>c3d5e4b6-2180-4cea-a5aa-e6557b5c82b8</errorID>
      <errorWord>)</errorWord>
      <group>L1_Format</group>
      <groupName>格式问题</groupName>
      <ability>L2_HalfPunc</ability>
      <abilityName>全半角检查</abilityName>
      <candidateList>
        <item>）</item>
      </candidateList>
      <explain>文本全半角错误。</explain>
      <paraID>1A2D5C28</paraID>
      <start>4</start>
      <end>5</end>
      <status>unmodified</status>
      <modifiedWord/>
      <trackRevisions>false</trackRevisions>
    </reviewItem>
    <reviewItem>
      <errorID>f26948d5-f1aa-4ea8-bec1-c29e8c5263a7</errorID>
      <errorWord>(</errorWord>
      <group>L1_Format</group>
      <groupName>格式问题</groupName>
      <ability>L2_HalfPunc</ability>
      <abilityName>全半角检查</abilityName>
      <candidateList>
        <item>（</item>
      </candidateList>
      <explain>文本全半角错误。</explain>
      <paraID>1E7BBB8B</paraID>
      <start>5</start>
      <end>6</end>
      <status>unmodified</status>
      <modifiedWord/>
      <trackRevisions>false</trackRevisions>
    </reviewItem>
    <reviewItem>
      <errorID>0af53a35-3442-43b6-be1e-d1eae9135c88</errorID>
      <errorWord>)</errorWord>
      <group>L1_Format</group>
      <groupName>格式问题</groupName>
      <ability>L2_HalfPunc</ability>
      <abilityName>全半角检查</abilityName>
      <candidateList>
        <item>）</item>
      </candidateList>
      <explain>文本全半角错误。</explain>
      <paraID>1E7BBB8B</paraID>
      <start>7</start>
      <end>8</end>
      <status>unmodified</status>
      <modifiedWord/>
      <trackRevisions>false</trackRevisions>
    </reviewItem>
    <reviewItem>
      <errorID>09ad57bd-acb1-4aed-ab1f-1da300137a61</errorID>
      <errorWord>(</errorWord>
      <group>L1_Format</group>
      <groupName>格式问题</groupName>
      <ability>L2_HalfPunc</ability>
      <abilityName>全半角检查</abilityName>
      <candidateList>
        <item>（</item>
      </candidateList>
      <explain>文本全半角错误。</explain>
      <paraID>65E18671</paraID>
      <start>5</start>
      <end>6</end>
      <status>unmodified</status>
      <modifiedWord/>
      <trackRevisions>false</trackRevisions>
    </reviewItem>
    <reviewItem>
      <errorID>79b841b5-61c6-4cac-81f1-700848dfb24f</errorID>
      <errorWord>)</errorWord>
      <group>L1_Format</group>
      <groupName>格式问题</groupName>
      <ability>L2_HalfPunc</ability>
      <abilityName>全半角检查</abilityName>
      <candidateList>
        <item>）</item>
      </candidateList>
      <explain>文本全半角错误。</explain>
      <paraID>65E18671</paraID>
      <start>7</start>
      <end>8</end>
      <status>unmodified</status>
      <modifiedWord/>
      <trackRevisions>false</trackRevisions>
    </reviewItem>
    <reviewItem>
      <errorID>074beea3-0ba4-4a60-a56e-1e9c25c69931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39376BB</paraID>
      <start>0</start>
      <end>2</end>
      <status>unmodified</status>
      <modifiedWord/>
      <trackRevisions>false</trackRevisions>
    </reviewItem>
    <reviewItem>
      <errorID>986fe2fb-7fdc-4ed2-9df9-7f25c9cdbd60</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 39376BB</paraID>
      <start>9</start>
      <end>12</end>
      <status>unmodified</status>
      <modifiedWord/>
      <trackRevisions>false</trackRevisions>
    </reviewItem>
    <reviewItem>
      <errorID>717bc734-d254-4e1e-bbbd-cfcebac4b6b8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47C725EE</paraID>
      <start>0</start>
      <end>2</end>
      <status>unmodified</status>
      <modifiedWord/>
      <trackRevisions>false</trackRevisions>
    </reviewItem>
    <reviewItem>
      <errorID>333ad053-14e9-4dda-b165-fd0611d01b96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25CB3D06</paraID>
      <start>0</start>
      <end>2</end>
      <status>unmodified</status>
      <modifiedWord/>
      <trackRevisions>false</trackRevisions>
    </reviewItem>
    <reviewItem>
      <errorID>d945613a-e8cd-4a35-8b16-2262ca2dbdf2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54657666</paraID>
      <start>0</start>
      <end>2</end>
      <status>unmodified</status>
      <modifiedWord/>
      <trackRevisions>false</trackRevisions>
    </reviewItem>
    <reviewItem>
      <errorID>0df504f8-a42c-495a-8a9a-28d8b1484e9a</errorID>
      <errorWord>(</errorWord>
      <group>L1_Format</group>
      <groupName>格式问题</groupName>
      <ability>L2_HalfPunc</ability>
      <abilityName>全半角检查</abilityName>
      <candidateList>
        <item>（</item>
      </candidateList>
      <explain>文本全半角错误。</explain>
      <paraID>151F8A90</paraID>
      <start>24</start>
      <end>25</end>
      <status>unmodified</status>
      <modifiedWord/>
      <trackRevisions>false</trackRevisions>
    </reviewItem>
    <reviewItem>
      <errorID>2ab5ecff-159d-4713-97dd-a363c462fcbd</errorID>
      <errorWord>)</errorWord>
      <group>L1_Format</group>
      <groupName>格式问题</groupName>
      <ability>L2_HalfPunc</ability>
      <abilityName>全半角检查</abilityName>
      <candidateList>
        <item>）</item>
      </candidateList>
      <explain>文本全半角错误。</explain>
      <paraID>151F8A90</paraID>
      <start>33</start>
      <end>34</end>
      <status>unmodified</status>
      <modifiedWord/>
      <trackRevisions>false</trackRevisions>
    </reviewItem>
    <reviewItem>
      <errorID>9e281ad8-1edf-4746-baa5-b5d3c4a5e03a</errorID>
      <errorWord>(</errorWord>
      <group>L1_Format</group>
      <groupName>格式问题</groupName>
      <ability>L2_HalfPunc</ability>
      <abilityName>全半角检查</abilityName>
      <candidateList>
        <item>（</item>
      </candidateList>
      <explain>文本全半角错误。</explain>
      <paraID> 3D66B3D</paraID>
      <start>53</start>
      <end>54</end>
      <status>unmodified</status>
      <modifiedWord/>
      <trackRevisions>false</trackRevisions>
    </reviewItem>
    <reviewItem>
      <errorID>0b0368bf-e1ea-4ae2-980f-01d73f77a3a9</errorID>
      <errorWord>,</errorWord>
      <group>L1_Format</group>
      <groupName>格式问题</groupName>
      <ability>L2_HalfPunc</ability>
      <abilityName>全半角检查</abilityName>
      <candidateList>
        <item>，</item>
      </candidateList>
      <explain>文本全半角错误。</explain>
      <paraID> 3D66B3D</paraID>
      <start>61</start>
      <end>62</end>
      <status>unmodified</status>
      <modifiedWord/>
      <trackRevisions>false</trackRevisions>
    </reviewItem>
    <reviewItem>
      <errorID>fd4f9c5f-21ce-407c-b390-4c2fa1f2acff</errorID>
      <errorWord>)</errorWord>
      <group>L1_Format</group>
      <groupName>格式问题</groupName>
      <ability>L2_HalfPunc</ability>
      <abilityName>全半角检查</abilityName>
      <candidateList>
        <item>）</item>
      </candidateList>
      <explain>文本全半角错误。</explain>
      <paraID> 3D66B3D</paraID>
      <start>71</start>
      <end>72</end>
      <status>unmodified</status>
      <modifiedWord/>
      <trackRevisions>false</trackRevisions>
    </reviewItem>
    <reviewItem>
      <errorID>3e80e1d9-2191-467e-adae-6e36004efce7</errorID>
      <errorWord>(</errorWord>
      <group>L1_Format</group>
      <groupName>格式问题</groupName>
      <ability>L2_HalfPunc</ability>
      <abilityName>全半角检查</abilityName>
      <candidateList>
        <item>（</item>
      </candidateList>
      <explain>文本全半角错误。</explain>
      <paraID> 3D66B3D</paraID>
      <start>77</start>
      <end>78</end>
      <status>unmodified</status>
      <modifiedWord/>
      <trackRevisions>false</trackRevisions>
    </reviewItem>
    <reviewItem>
      <errorID>8ce8312f-4805-4355-8fd1-cde29744fed2</errorID>
      <errorWord>)</errorWord>
      <group>L1_Format</group>
      <groupName>格式问题</groupName>
      <ability>L2_HalfPunc</ability>
      <abilityName>全半角检查</abilityName>
      <candidateList>
        <item>）</item>
      </candidateList>
      <explain>文本全半角错误。</explain>
      <paraID> 3D66B3D</paraID>
      <start>95</start>
      <end>96</end>
      <status>unmodified</status>
      <modifiedWord/>
      <trackRevisions>false</trackRevisions>
    </reviewItem>
    <reviewItem>
      <errorID>637a7981-109a-4f66-b7e4-701d67dfc0fc</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457E2C55</paraID>
      <start>50</start>
      <end>58</end>
      <status>unmodified</status>
      <modifiedWord/>
      <trackRevisions>false</trackRevisions>
    </reviewItem>
    <reviewItem>
      <errorID>31a778b3-6b83-4d5e-8fb7-424708586b86</errorID>
      <errorWord>)</errorWord>
      <group>L1_Format</group>
      <groupName>格式问题</groupName>
      <ability>L2_HalfPunc</ability>
      <abilityName>全半角检查</abilityName>
      <candidateList>
        <item>）</item>
      </candidateList>
      <explain>文本全半角错误。</explain>
      <paraID>457E2C55</paraID>
      <start>63</start>
      <end>64</end>
      <status>unmodified</status>
      <modifiedWord/>
      <trackRevisions>false</trackRevisions>
    </reviewItem>
    <reviewItem>
      <errorID>eeda3b4a-cc4a-4568-b16b-c52f79d6afd7</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457E2C55</paraID>
      <start>65</start>
      <end>72</end>
      <status>unmodified</status>
      <modifiedWord/>
      <trackRevisions>false</trackRevisions>
    </reviewItem>
    <reviewItem>
      <errorID>0cc08a77-6534-454c-ad43-440b17aaf882</errorID>
      <errorWord>)</errorWord>
      <group>L1_Format</group>
      <groupName>格式问题</groupName>
      <ability>L2_HalfPunc</ability>
      <abilityName>全半角检查</abilityName>
      <candidateList>
        <item>）</item>
      </candidateList>
      <explain>文本全半角错误。</explain>
      <paraID>457E2C55</paraID>
      <start>82</start>
      <end>83</end>
      <status>unmodified</status>
      <modifiedWord/>
      <trackRevisions>false</trackRevisions>
    </reviewItem>
    <reviewItem>
      <errorID>ff106d5b-0d13-4c7c-ab0a-3b940f74b9c8</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457E2C55</paraID>
      <start>84</start>
      <end>90</end>
      <status>unmodified</status>
      <modifiedWord/>
      <trackRevisions>false</trackRevisions>
    </reviewItem>
    <reviewItem>
      <errorID>497671ba-e69e-49d8-bf58-a1f192dfe4ad</errorID>
      <errorWord>)</errorWord>
      <group>L1_Format</group>
      <groupName>格式问题</groupName>
      <ability>L2_HalfPunc</ability>
      <abilityName>全半角检查</abilityName>
      <candidateList>
        <item>）</item>
      </candidateList>
      <explain>文本全半角错误。</explain>
      <paraID>457E2C55</paraID>
      <start>95</start>
      <end>96</end>
      <status>unmodified</status>
      <modifiedWord/>
      <trackRevisions>false</trackRevisions>
    </reviewItem>
    <reviewItem>
      <errorID>cb5a091d-a58f-4e09-bc95-ad6103e48b34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557EEB03</paraID>
      <start>0</start>
      <end>2</end>
      <status>unmodified</status>
      <modifiedWord/>
      <trackRevisions>false</trackRevisions>
    </reviewItem>
    <reviewItem>
      <errorID>6672aec1-ad53-4231-b477-bce322d4685b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72E69DF0</paraID>
      <start>0</start>
      <end>2</end>
      <status>unmodified</status>
      <modifiedWord/>
      <trackRevisions>false</trackRevisions>
    </reviewItem>
    <reviewItem>
      <errorID>1e7fad18-0c57-4e97-8887-3376253bc970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69D14E26</paraID>
      <start>0</start>
      <end>2</end>
      <status>unmodified</status>
      <modifiedWord/>
      <trackRevisions>false</trackRevisions>
    </reviewItem>
    <reviewItem>
      <errorID>892c8522-2fb3-4f31-86f4-abf3cf2601d5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56E21EB7</paraID>
      <start>0</start>
      <end>2</end>
      <status>unmodified</status>
      <modifiedWord/>
      <trackRevisions>false</trackRevisions>
    </reviewItem>
    <reviewItem>
      <errorID>4d555ffb-6a20-4448-85b1-640bbeec5d6c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32E2A298</paraID>
      <start>0</start>
      <end>2</end>
      <status>unmodified</status>
      <modifiedWord/>
      <trackRevisions>false</trackRevisions>
    </reviewItem>
    <reviewItem>
      <errorID>8f855d4b-825d-4527-a40a-3015dfb37019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995FC15</paraID>
      <start>0</start>
      <end>2</end>
      <status>unmodified</status>
      <modifiedWord/>
      <trackRevisions>false</trackRevisions>
    </reviewItem>
    <reviewItem>
      <errorID>999b494c-282b-465f-b98f-eb01990975d2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2BB818D3</paraID>
      <start>0</start>
      <end>2</end>
      <status>unmodified</status>
      <modifiedWord/>
      <trackRevisions>false</trackRevisions>
    </reviewItem>
    <reviewItem>
      <errorID>4b83a7f9-d6ef-4ffb-89c0-5d205458e978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35DEA49D</paraID>
      <start>0</start>
      <end>2</end>
      <status>unmodified</status>
      <modifiedWord/>
      <trackRevisions>false</trackRevisions>
    </reviewItem>
    <reviewItem>
      <errorID>2a6c1ed0-f8be-4eda-926f-5bffd293091d</errorID>
      <errorWord>(</errorWord>
      <group>L1_Format</group>
      <groupName>格式问题</groupName>
      <ability>L2_HalfPunc</ability>
      <abilityName>全半角检查</abilityName>
      <candidateList>
        <item>（</item>
      </candidateList>
      <explain>文本全半角错误。</explain>
      <paraID>2F3CE233</paraID>
      <start>6</start>
      <end>7</end>
      <status>unmodified</status>
      <modifiedWord/>
      <trackRevisions>false</trackRevisions>
    </reviewItem>
    <reviewItem>
      <errorID>ee86e44c-6f3e-439c-a7d1-24fb127a871b</errorID>
      <errorWord>)</errorWord>
      <group>L1_Format</group>
      <groupName>格式问题</groupName>
      <ability>L2_HalfPunc</ability>
      <abilityName>全半角检查</abilityName>
      <candidateList>
        <item>）</item>
      </candidateList>
      <explain>文本全半角错误。</explain>
      <paraID>2F3CE233</paraID>
      <start>9</start>
      <end>10</end>
      <status>unmodified</status>
      <modifiedWord/>
      <trackRevisions>false</trackRevisions>
    </reviewItem>
    <reviewItem>
      <errorID>81da0616-d1cb-44d7-b2ab-f9ccea266017</errorID>
      <errorWord>(</errorWord>
      <group>L1_Format</group>
      <groupName>格式问题</groupName>
      <ability>L2_HalfPunc</ability>
      <abilityName>全半角检查</abilityName>
      <candidateList>
        <item>（</item>
      </candidateList>
      <explain>文本全半角错误。</explain>
      <paraID>7AA370BF</paraID>
      <start>0</start>
      <end>1</end>
      <status>unmodified</status>
      <modifiedWord/>
      <trackRevisions>false</trackRevisions>
    </reviewItem>
    <reviewItem>
      <errorID>6bc77a25-1cac-4f33-9ca4-9a74c8b45005</errorID>
      <errorWord>)</errorWord>
      <group>L1_Format</group>
      <groupName>格式问题</groupName>
      <ability>L2_HalfPunc</ability>
      <abilityName>全半角检查</abilityName>
      <candidateList>
        <item>）</item>
      </candidateList>
      <explain>文本全半角错误。</explain>
      <paraID>7AA370BF</paraID>
      <start>4</start>
      <end>5</end>
      <status>unmodified</status>
      <modifiedWord/>
      <trackRevisions>false</trackRevisions>
    </reviewItem>
    <reviewItem>
      <errorID>850c3cd6-9fe5-4f3b-92eb-dcdf997148fd</errorID>
      <errorWord>(</errorWord>
      <group>L1_Format</group>
      <groupName>格式问题</groupName>
      <ability>L2_HalfPunc</ability>
      <abilityName>全半角检查</abilityName>
      <candidateList>
        <item>（</item>
      </candidateList>
      <explain>文本全半角错误。</explain>
      <paraID>2F747FAF</paraID>
      <start>3</start>
      <end>4</end>
      <status>unmodified</status>
      <modifiedWord/>
      <trackRevisions>false</trackRevisions>
    </reviewItem>
    <reviewItem>
      <errorID>7a1cfb0d-eb5e-4c64-85ed-760d3fb6ae4a</errorID>
      <errorWord>)</errorWord>
      <group>L1_Format</group>
      <groupName>格式问题</groupName>
      <ability>L2_HalfPunc</ability>
      <abilityName>全半角检查</abilityName>
      <candidateList>
        <item>）</item>
      </candidateList>
      <explain>文本全半角错误。</explain>
      <paraID>2F747FAF</paraID>
      <start>5</start>
      <end>6</end>
      <status>unmodified</status>
      <modifiedWord/>
      <trackRevisions>false</trackRevisions>
    </reviewItem>
    <reviewItem>
      <errorID>45ce4bae-628f-4579-bbc6-c33a2dfc9db4</errorID>
      <errorWord>(</errorWord>
      <group>L1_Format</group>
      <groupName>格式问题</groupName>
      <ability>L2_HalfPunc</ability>
      <abilityName>全半角检查</abilityName>
      <candidateList>
        <item>（</item>
      </candidateList>
      <explain>文本全半角错误。</explain>
      <paraID> 2D7F129</paraID>
      <start>3</start>
      <end>4</end>
      <status>unmodified</status>
      <modifiedWord/>
      <trackRevisions>false</trackRevisions>
    </reviewItem>
    <reviewItem>
      <errorID>874b47ea-f5f0-468f-89d1-9f1c95638c07</errorID>
      <errorWord>)</errorWord>
      <group>L1_Format</group>
      <groupName>格式问题</groupName>
      <ability>L2_HalfPunc</ability>
      <abilityName>全半角检查</abilityName>
      <candidateList>
        <item>）</item>
      </candidateList>
      <explain>文本全半角错误。</explain>
      <paraID> 2D7F129</paraID>
      <start>5</start>
      <end>6</end>
      <status>unmodified</status>
      <modifiedWord/>
      <trackRevisions>false</trackRevisions>
    </reviewItem>
    <reviewItem>
      <errorID>87bff929-aeb2-4408-9145-f862a2ac38ff</errorID>
      <errorWord>(</errorWord>
      <group>L1_Format</group>
      <groupName>格式问题</groupName>
      <ability>L2_HalfPunc</ability>
      <abilityName>全半角检查</abilityName>
      <candidateList>
        <item>（</item>
      </candidateList>
      <explain>文本全半角错误。</explain>
      <paraID>257BF758</paraID>
      <start>3</start>
      <end>4</end>
      <status>unmodified</status>
      <modifiedWord/>
      <trackRevisions>false</trackRevisions>
    </reviewItem>
    <reviewItem>
      <errorID>58283599-40de-43fd-961a-f422aac1fa5d</errorID>
      <errorWord>)</errorWord>
      <group>L1_Format</group>
      <groupName>格式问题</groupName>
      <ability>L2_HalfPunc</ability>
      <abilityName>全半角检查</abilityName>
      <candidateList>
        <item>）</item>
      </candidateList>
      <explain>文本全半角错误。</explain>
      <paraID>257BF758</paraID>
      <start>7</start>
      <end>8</end>
      <status>unmodified</status>
      <modifiedWord/>
      <trackRevisions>false</trackRevisions>
    </reviewItem>
    <reviewItem>
      <errorID>b836afee-0959-4af5-b6db-aee528f10ce8</errorID>
      <errorWord>)</errorWord>
      <group>L1_Format</group>
      <groupName>格式问题</groupName>
      <ability>L2_HalfPunc</ability>
      <abilityName>全半角检查</abilityName>
      <candidateList>
        <item>）</item>
      </candidateList>
      <explain>文本全半角错误。</explain>
      <paraID> 35D463C</paraID>
      <start>8</start>
      <end>9</end>
      <status>unmodified</status>
      <modifiedWord/>
      <trackRevisions>false</trackRevisions>
    </reviewItem>
    <reviewItem>
      <errorID>b3a618ea-d24b-4d63-b4fd-61ea06eb7deb</errorID>
      <errorWord>(</errorWord>
      <group>L1_Format</group>
      <groupName>格式问题</groupName>
      <ability>L2_HalfPunc</ability>
      <abilityName>全半角检查</abilityName>
      <candidateList>
        <item>（</item>
      </candidateList>
      <explain>文本全半角错误。</explain>
      <paraID>35E99E6B</paraID>
      <start>0</start>
      <end>1</end>
      <status>unmodified</status>
      <modifiedWord/>
      <trackRevisions>false</trackRevisions>
    </reviewItem>
    <reviewItem>
      <errorID>1f54682c-3ef8-45ce-80d3-b434336756f7</errorID>
      <errorWord>)</errorWord>
      <group>L1_Format</group>
      <groupName>格式问题</groupName>
      <ability>L2_HalfPunc</ability>
      <abilityName>全半角检查</abilityName>
      <candidateList>
        <item>）</item>
      </candidateList>
      <explain>文本全半角错误。</explain>
      <paraID>35E99E6B</paraID>
      <start>4</start>
      <end>5</end>
      <status>unmodified</status>
      <modifiedWord/>
      <trackRevisions>false</trackRevisions>
    </reviewItem>
    <reviewItem>
      <errorID>9faad3d2-4156-4074-8647-4baa3aaa59c6</errorID>
      <errorWord>(</errorWord>
      <group>L1_Format</group>
      <groupName>格式问题</groupName>
      <ability>L2_HalfPunc</ability>
      <abilityName>全半角检查</abilityName>
      <candidateList>
        <item>（</item>
      </candidateList>
      <explain>文本全半角错误。</explain>
      <paraID>30203689</paraID>
      <start>5</start>
      <end>6</end>
      <status>unmodified</status>
      <modifiedWord/>
      <trackRevisions>false</trackRevisions>
    </reviewItem>
    <reviewItem>
      <errorID>e1be03b9-9153-43e0-8a0f-05b7c85069dc</errorID>
      <errorWord>)</errorWord>
      <group>L1_Format</group>
      <groupName>格式问题</groupName>
      <ability>L2_HalfPunc</ability>
      <abilityName>全半角检查</abilityName>
      <candidateList>
        <item>）</item>
      </candidateList>
      <explain>文本全半角错误。</explain>
      <paraID>30203689</paraID>
      <start>7</start>
      <end>8</end>
      <status>unmodified</status>
      <modifiedWord/>
      <trackRevisions>false</trackRevisions>
    </reviewItem>
    <reviewItem>
      <errorID>e1d2bf18-1aeb-4178-b39e-743b6d4b83f7</errorID>
      <errorWord>(</errorWord>
      <group>L1_Format</group>
      <groupName>格式问题</groupName>
      <ability>L2_HalfPunc</ability>
      <abilityName>全半角检查</abilityName>
      <candidateList>
        <item>（</item>
      </candidateList>
      <explain>文本全半角错误。</explain>
      <paraID>2620F7F8</paraID>
      <start>5</start>
      <end>6</end>
      <status>unmodified</status>
      <modifiedWord/>
      <trackRevisions>false</trackRevisions>
    </reviewItem>
    <reviewItem>
      <errorID>ad6747a9-2274-49f2-8baf-e771af8ef688</errorID>
      <errorWord>)</errorWord>
      <group>L1_Format</group>
      <groupName>格式问题</groupName>
      <ability>L2_HalfPunc</ability>
      <abilityName>全半角检查</abilityName>
      <candidateList>
        <item>）</item>
      </candidateList>
      <explain>文本全半角错误。</explain>
      <paraID>2620F7F8</paraID>
      <start>7</start>
      <end>8</end>
      <status>unmodified</status>
      <modifiedWord/>
      <trackRevisions>false</trackRevisions>
    </reviewItem>
    <reviewItem>
      <errorID>492fac73-13bd-4561-8753-9828370233ed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378C0C00</paraID>
      <start>0</start>
      <end>2</end>
      <status>unmodified</status>
      <modifiedWord/>
      <trackRevisions>false</trackRevisions>
    </reviewItem>
    <reviewItem>
      <errorID>fdda44d5-58ee-4457-a382-961217e59cd7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66B80CA7</paraID>
      <start>0</start>
      <end>2</end>
      <status>unmodified</status>
      <modifiedWord/>
      <trackRevisions>false</trackRevisions>
    </reviewItem>
    <reviewItem>
      <errorID>ccf916da-03c4-4060-90d6-a1af18521ba8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27170080</paraID>
      <start>0</start>
      <end>2</end>
      <status>unmodified</status>
      <modifiedWord/>
      <trackRevisions>false</trackRevisions>
    </reviewItem>
    <reviewItem>
      <errorID>86527fe2-4428-43c2-a049-726ef003505b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3193D537</paraID>
      <start>0</start>
      <end>2</end>
      <status>unmodified</status>
      <modifiedWord/>
      <trackRevisions>false</trackRevisions>
    </reviewItem>
    <reviewItem>
      <errorID>2f8a730d-a152-46fb-89bc-277535b158eb</errorID>
      <errorWord>(</errorWord>
      <group>L1_Format</group>
      <groupName>格式问题</groupName>
      <ability>L2_HalfPunc</ability>
      <abilityName>全半角检查</abilityName>
      <candidateList>
        <item>（</item>
      </candidateList>
      <explain>文本全半角错误。</explain>
      <paraID>2F0F327F</paraID>
      <start>24</start>
      <end>25</end>
      <status>unmodified</status>
      <modifiedWord/>
      <trackRevisions>false</trackRevisions>
    </reviewItem>
    <reviewItem>
      <errorID>8c0a9b83-749c-4774-8fc9-fe7e3d5a1e49</errorID>
      <errorWord>)</errorWord>
      <group>L1_Format</group>
      <groupName>格式问题</groupName>
      <ability>L2_HalfPunc</ability>
      <abilityName>全半角检查</abilityName>
      <candidateList>
        <item>）</item>
      </candidateList>
      <explain>文本全半角错误。</explain>
      <paraID>2F0F327F</paraID>
      <start>33</start>
      <end>34</end>
      <status>unmodified</status>
      <modifiedWord/>
      <trackRevisions>false</trackRevisions>
    </reviewItem>
    <reviewItem>
      <errorID>724097c4-e14a-4fa4-a47e-44771091d86a</errorID>
      <errorWord>(</errorWord>
      <group>L1_Format</group>
      <groupName>格式问题</groupName>
      <ability>L2_HalfPunc</ability>
      <abilityName>全半角检查</abilityName>
      <candidateList>
        <item>（</item>
      </candidateList>
      <explain>文本全半角错误。</explain>
      <paraID> D807F38</paraID>
      <start>53</start>
      <end>54</end>
      <status>unmodified</status>
      <modifiedWord/>
      <trackRevisions>false</trackRevisions>
    </reviewItem>
    <reviewItem>
      <errorID>3a77f50e-4378-4542-902a-8b5ff6b22b4a</errorID>
      <errorWord>,</errorWord>
      <group>L1_Format</group>
      <groupName>格式问题</groupName>
      <ability>L2_HalfPunc</ability>
      <abilityName>全半角检查</abilityName>
      <candidateList>
        <item>，</item>
      </candidateList>
      <explain>文本全半角错误。</explain>
      <paraID> D807F38</paraID>
      <start>61</start>
      <end>62</end>
      <status>unmodified</status>
      <modifiedWord/>
      <trackRevisions>false</trackRevisions>
    </reviewItem>
    <reviewItem>
      <errorID>534e931a-75eb-49f2-80d0-791dbb021732</errorID>
      <errorWord>)</errorWord>
      <group>L1_Format</group>
      <groupName>格式问题</groupName>
      <ability>L2_HalfPunc</ability>
      <abilityName>全半角检查</abilityName>
      <candidateList>
        <item>）</item>
      </candidateList>
      <explain>文本全半角错误。</explain>
      <paraID> D807F38</paraID>
      <start>71</start>
      <end>72</end>
      <status>unmodified</status>
      <modifiedWord/>
      <trackRevisions>false</trackRevisions>
    </reviewItem>
    <reviewItem>
      <errorID>56c25dd5-c039-41bb-a2dc-ce56e39a1ed6</errorID>
      <errorWord>(</errorWord>
      <group>L1_Format</group>
      <groupName>格式问题</groupName>
      <ability>L2_HalfPunc</ability>
      <abilityName>全半角检查</abilityName>
      <candidateList>
        <item>（</item>
      </candidateList>
      <explain>文本全半角错误。</explain>
      <paraID> D807F38</paraID>
      <start>77</start>
      <end>78</end>
      <status>unmodified</status>
      <modifiedWord/>
      <trackRevisions>false</trackRevisions>
    </reviewItem>
    <reviewItem>
      <errorID>1246a7d8-433a-43fe-8a69-0e3b985c60b2</errorID>
      <errorWord>)</errorWord>
      <group>L1_Format</group>
      <groupName>格式问题</groupName>
      <ability>L2_HalfPunc</ability>
      <abilityName>全半角检查</abilityName>
      <candidateList>
        <item>）</item>
      </candidateList>
      <explain>文本全半角错误。</explain>
      <paraID> D807F38</paraID>
      <start>95</start>
      <end>96</end>
      <status>unmodified</status>
      <modifiedWord/>
      <trackRevisions>false</trackRevisions>
    </reviewItem>
    <reviewItem>
      <errorID>c6f7d5f0-159a-4e59-ac90-265ba8e5dd8c</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2F16811A</paraID>
      <start>50</start>
      <end>58</end>
      <status>unmodified</status>
      <modifiedWord/>
      <trackRevisions>false</trackRevisions>
    </reviewItem>
    <reviewItem>
      <errorID>264eaac2-6b2e-4fc1-85df-a1d94c3b3d50</errorID>
      <errorWord>)</errorWord>
      <group>L1_Format</group>
      <groupName>格式问题</groupName>
      <ability>L2_HalfPunc</ability>
      <abilityName>全半角检查</abilityName>
      <candidateList>
        <item>）</item>
      </candidateList>
      <explain>文本全半角错误。</explain>
      <paraID>2F16811A</paraID>
      <start>63</start>
      <end>64</end>
      <status>unmodified</status>
      <modifiedWord/>
      <trackRevisions>false</trackRevisions>
    </reviewItem>
    <reviewItem>
      <errorID>5ec68647-7c7e-4a3f-8f69-612a48872674</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2F16811A</paraID>
      <start>65</start>
      <end>72</end>
      <status>unmodified</status>
      <modifiedWord/>
      <trackRevisions>false</trackRevisions>
    </reviewItem>
    <reviewItem>
      <errorID>56a810c4-f90d-465e-a723-e67dbb120cf8</errorID>
      <errorWord>)</errorWord>
      <group>L1_Format</group>
      <groupName>格式问题</groupName>
      <ability>L2_HalfPunc</ability>
      <abilityName>全半角检查</abilityName>
      <candidateList>
        <item>）</item>
      </candidateList>
      <explain>文本全半角错误。</explain>
      <paraID>2F16811A</paraID>
      <start>82</start>
      <end>83</end>
      <status>unmodified</status>
      <modifiedWord/>
      <trackRevisions>false</trackRevisions>
    </reviewItem>
    <reviewItem>
      <errorID>597cba5e-7367-43a5-aff1-b5a9ac0059d6</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2F16811A</paraID>
      <start>84</start>
      <end>90</end>
      <status>unmodified</status>
      <modifiedWord/>
      <trackRevisions>false</trackRevisions>
    </reviewItem>
    <reviewItem>
      <errorID>d52dd4b3-7777-42f6-b339-802af09e0cce</errorID>
      <errorWord>)</errorWord>
      <group>L1_Format</group>
      <groupName>格式问题</groupName>
      <ability>L2_HalfPunc</ability>
      <abilityName>全半角检查</abilityName>
      <candidateList>
        <item>）</item>
      </candidateList>
      <explain>文本全半角错误。</explain>
      <paraID>2F16811A</paraID>
      <start>95</start>
      <end>96</end>
      <status>unmodified</status>
      <modifiedWord/>
      <trackRevisions>false</trackRevisions>
    </reviewItem>
    <reviewItem>
      <errorID>e498c7e5-5a92-4a1a-875d-642563d5c89d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56DC3C0E</paraID>
      <start>0</start>
      <end>2</end>
      <status>unmodified</status>
      <modifiedWord/>
      <trackRevisions>false</trackRevisions>
    </reviewItem>
    <reviewItem>
      <errorID>2da96ba8-f39f-4c27-8732-7e9a53dc59cc</errorID>
      <errorWord>等使</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5C8EAA4E</paraID>
      <start>85</start>
      <end>87</end>
      <status>unmodified</status>
      <modifiedWord/>
      <trackRevisions>false</trackRevisions>
    </reviewItem>
    <reviewItem>
      <errorID>0c4b83e4-68e7-44e9-890a-44067713caa6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2D3D6607</paraID>
      <start>0</start>
      <end>2</end>
      <status>unmodified</status>
      <modifiedWord/>
      <trackRevisions>false</trackRevisions>
    </reviewItem>
    <reviewItem>
      <errorID>5ee1876c-3cef-4a75-9a29-e1b61fe87d3c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4D408220</paraID>
      <start>0</start>
      <end>2</end>
      <status>unmodified</status>
      <modifiedWord/>
      <trackRevisions>false</trackRevisions>
    </reviewItem>
    <reviewItem>
      <errorID>d56d2f0a-3d65-451f-93c0-fc4212eca258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3BFD87D</paraID>
      <start>0</start>
      <end>2</end>
      <status>unmodified</status>
      <modifiedWord/>
      <trackRevisions>false</trackRevisions>
    </reviewItem>
    <reviewItem>
      <errorID>60b86e6f-5b86-4ce3-8b91-7565029c2033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365D88A5</paraID>
      <start>0</start>
      <end>2</end>
      <status>unmodified</status>
      <modifiedWord/>
      <trackRevisions>false</trackRevisions>
    </reviewItem>
    <reviewItem>
      <errorID>a990fd2f-bb7a-46cc-a9a2-71eb03f5dd19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3C7B7817</paraID>
      <start>0</start>
      <end>2</end>
      <status>unmodified</status>
      <modifiedWord/>
      <trackRevisions>false</trackRevisions>
    </reviewItem>
    <reviewItem>
      <errorID>80aeb3ab-f8fe-49af-815d-be09fb7b7788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4A7A33FF</paraID>
      <start>0</start>
      <end>2</end>
      <status>unmodified</status>
      <modifiedWord/>
      <trackRevisions>false</trackRevisions>
    </reviewItem>
    <reviewItem>
      <errorID>78d5966c-b305-4e30-a01e-ec00aff43470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1DB0B52C</paraID>
      <start>0</start>
      <end>2</end>
      <status>unmodified</status>
      <modifiedWord/>
      <trackRevisions>false</trackRevisions>
    </reviewItem>
    <reviewItem>
      <errorID>94855ea6-2762-41d7-a8a4-71769077f21e</errorID>
      <errorWord>(</errorWord>
      <group>L1_Format</group>
      <groupName>格式问题</groupName>
      <ability>L2_HalfPunc</ability>
      <abilityName>全半角检查</abilityName>
      <candidateList>
        <item>（</item>
      </candidateList>
      <explain>文本全半角错误。</explain>
      <paraID>348018B3</paraID>
      <start>6</start>
      <end>7</end>
      <status>unmodified</status>
      <modifiedWord/>
      <trackRevisions>false</trackRevisions>
    </reviewItem>
    <reviewItem>
      <errorID>983e8443-e48c-4fa1-be8a-3db79cab6c32</errorID>
      <errorWord>)</errorWord>
      <group>L1_Format</group>
      <groupName>格式问题</groupName>
      <ability>L2_HalfPunc</ability>
      <abilityName>全半角检查</abilityName>
      <candidateList>
        <item>）</item>
      </candidateList>
      <explain>文本全半角错误。</explain>
      <paraID>348018B3</paraID>
      <start>9</start>
      <end>10</end>
      <status>unmodified</status>
      <modifiedWord/>
      <trackRevisions>false</trackRevisions>
    </reviewItem>
    <reviewItem>
      <errorID>858a2178-b4dd-42a3-90b5-285a12785c75</errorID>
      <errorWord>(</errorWord>
      <group>L1_Format</group>
      <groupName>格式问题</groupName>
      <ability>L2_HalfPunc</ability>
      <abilityName>全半角检查</abilityName>
      <candidateList>
        <item>（</item>
      </candidateList>
      <explain>文本全半角错误。</explain>
      <paraID>172D9B8C</paraID>
      <start>0</start>
      <end>1</end>
      <status>unmodified</status>
      <modifiedWord/>
      <trackRevisions>false</trackRevisions>
    </reviewItem>
    <reviewItem>
      <errorID>c56e9865-2961-484d-9670-617c58025519</errorID>
      <errorWord>)</errorWord>
      <group>L1_Format</group>
      <groupName>格式问题</groupName>
      <ability>L2_HalfPunc</ability>
      <abilityName>全半角检查</abilityName>
      <candidateList>
        <item>）</item>
      </candidateList>
      <explain>文本全半角错误。</explain>
      <paraID>172D9B8C</paraID>
      <start>4</start>
      <end>5</end>
      <status>unmodified</status>
      <modifiedWord/>
      <trackRevisions>false</trackRevisions>
    </reviewItem>
    <reviewItem>
      <errorID>989337ef-fa33-46a2-91ce-9c5d76f5b97a</errorID>
      <errorWord>(</errorWord>
      <group>L1_Format</group>
      <groupName>格式问题</groupName>
      <ability>L2_HalfPunc</ability>
      <abilityName>全半角检查</abilityName>
      <candidateList>
        <item>（</item>
      </candidateList>
      <explain>文本全半角错误。</explain>
      <paraID>5ACCCE28</paraID>
      <start>3</start>
      <end>4</end>
      <status>unmodified</status>
      <modifiedWord/>
      <trackRevisions>false</trackRevisions>
    </reviewItem>
    <reviewItem>
      <errorID>f9112249-5ee9-43e0-b346-8402f2c065e5</errorID>
      <errorWord>)</errorWord>
      <group>L1_Format</group>
      <groupName>格式问题</groupName>
      <ability>L2_HalfPunc</ability>
      <abilityName>全半角检查</abilityName>
      <candidateList>
        <item>）</item>
      </candidateList>
      <explain>文本全半角错误。</explain>
      <paraID>5ACCCE28</paraID>
      <start>5</start>
      <end>6</end>
      <status>unmodified</status>
      <modifiedWord/>
      <trackRevisions>false</trackRevisions>
    </reviewItem>
    <reviewItem>
      <errorID>759bbc19-e9c0-489e-897d-bba9ee78ea83</errorID>
      <errorWord>(</errorWord>
      <group>L1_Format</group>
      <groupName>格式问题</groupName>
      <ability>L2_HalfPunc</ability>
      <abilityName>全半角检查</abilityName>
      <candidateList>
        <item>（</item>
      </candidateList>
      <explain>文本全半角错误。</explain>
      <paraID>659BEDF3</paraID>
      <start>3</start>
      <end>4</end>
      <status>unmodified</status>
      <modifiedWord/>
      <trackRevisions>false</trackRevisions>
    </reviewItem>
    <reviewItem>
      <errorID>7d7e9387-2979-4220-92e5-8f5e94955236</errorID>
      <errorWord>)</errorWord>
      <group>L1_Format</group>
      <groupName>格式问题</groupName>
      <ability>L2_HalfPunc</ability>
      <abilityName>全半角检查</abilityName>
      <candidateList>
        <item>）</item>
      </candidateList>
      <explain>文本全半角错误。</explain>
      <paraID>659BEDF3</paraID>
      <start>5</start>
      <end>6</end>
      <status>unmodified</status>
      <modifiedWord/>
      <trackRevisions>false</trackRevisions>
    </reviewItem>
    <reviewItem>
      <errorID>bd3112bc-8513-4a08-ad1f-f4364f180655</errorID>
      <errorWord>(</errorWord>
      <group>L1_Format</group>
      <groupName>格式问题</groupName>
      <ability>L2_HalfPunc</ability>
      <abilityName>全半角检查</abilityName>
      <candidateList>
        <item>（</item>
      </candidateList>
      <explain>文本全半角错误。</explain>
      <paraID>5DDFB60F</paraID>
      <start>3</start>
      <end>4</end>
      <status>unmodified</status>
      <modifiedWord/>
      <trackRevisions>false</trackRevisions>
    </reviewItem>
    <reviewItem>
      <errorID>f5bd604c-b3f5-4f17-9ab9-2eab0880a865</errorID>
      <errorWord>)</errorWord>
      <group>L1_Format</group>
      <groupName>格式问题</groupName>
      <ability>L2_HalfPunc</ability>
      <abilityName>全半角检查</abilityName>
      <candidateList>
        <item>）</item>
      </candidateList>
      <explain>文本全半角错误。</explain>
      <paraID>5DDFB60F</paraID>
      <start>7</start>
      <end>8</end>
      <status>unmodified</status>
      <modifiedWord/>
      <trackRevisions>false</trackRevisions>
    </reviewItem>
    <reviewItem>
      <errorID>116f456a-8813-44a3-839f-db8da90f5774</errorID>
      <errorWord>)</errorWord>
      <group>L1_Format</group>
      <groupName>格式问题</groupName>
      <ability>L2_HalfPunc</ability>
      <abilityName>全半角检查</abilityName>
      <candidateList>
        <item>）</item>
      </candidateList>
      <explain>文本全半角错误。</explain>
      <paraID>47A9E62A</paraID>
      <start>8</start>
      <end>9</end>
      <status>unmodified</status>
      <modifiedWord/>
      <trackRevisions>false</trackRevisions>
    </reviewItem>
    <reviewItem>
      <errorID>aa4ab156-2466-43c7-84c3-24df59405a68</errorID>
      <errorWord>(</errorWord>
      <group>L1_Format</group>
      <groupName>格式问题</groupName>
      <ability>L2_HalfPunc</ability>
      <abilityName>全半角检查</abilityName>
      <candidateList>
        <item>（</item>
      </candidateList>
      <explain>文本全半角错误。</explain>
      <paraID>7830DFDF</paraID>
      <start>0</start>
      <end>1</end>
      <status>unmodified</status>
      <modifiedWord/>
      <trackRevisions>false</trackRevisions>
    </reviewItem>
    <reviewItem>
      <errorID>32c811e4-4e47-4865-abb7-5b356f7ea28b</errorID>
      <errorWord>)</errorWord>
      <group>L1_Format</group>
      <groupName>格式问题</groupName>
      <ability>L2_HalfPunc</ability>
      <abilityName>全半角检查</abilityName>
      <candidateList>
        <item>）</item>
      </candidateList>
      <explain>文本全半角错误。</explain>
      <paraID>7830DFDF</paraID>
      <start>4</start>
      <end>5</end>
      <status>unmodified</status>
      <modifiedWord/>
      <trackRevisions>false</trackRevisions>
    </reviewItem>
    <reviewItem>
      <errorID>a195233d-1337-4599-9065-a05337a90c83</errorID>
      <errorWord>(</errorWord>
      <group>L1_Format</group>
      <groupName>格式问题</groupName>
      <ability>L2_HalfPunc</ability>
      <abilityName>全半角检查</abilityName>
      <candidateList>
        <item>（</item>
      </candidateList>
      <explain>文本全半角错误。</explain>
      <paraID>1AE02BAA</paraID>
      <start>5</start>
      <end>6</end>
      <status>unmodified</status>
      <modifiedWord/>
      <trackRevisions>false</trackRevisions>
    </reviewItem>
    <reviewItem>
      <errorID>cdb8a35d-5656-4b52-aeb6-5d0ecf90c501</errorID>
      <errorWord>)</errorWord>
      <group>L1_Format</group>
      <groupName>格式问题</groupName>
      <ability>L2_HalfPunc</ability>
      <abilityName>全半角检查</abilityName>
      <candidateList>
        <item>）</item>
      </candidateList>
      <explain>文本全半角错误。</explain>
      <paraID>1AE02BAA</paraID>
      <start>7</start>
      <end>8</end>
      <status>unmodified</status>
      <modifiedWord/>
      <trackRevisions>false</trackRevisions>
    </reviewItem>
    <reviewItem>
      <errorID>8cc1e877-ce6e-4b41-9bfd-b4b0999e9cbd</errorID>
      <errorWord>(</errorWord>
      <group>L1_Format</group>
      <groupName>格式问题</groupName>
      <ability>L2_HalfPunc</ability>
      <abilityName>全半角检查</abilityName>
      <candidateList>
        <item>（</item>
      </candidateList>
      <explain>文本全半角错误。</explain>
      <paraID>66887A31</paraID>
      <start>5</start>
      <end>6</end>
      <status>unmodified</status>
      <modifiedWord/>
      <trackRevisions>false</trackRevisions>
    </reviewItem>
    <reviewItem>
      <errorID>09b6050a-803a-4298-8cdd-d5ce8aee830f</errorID>
      <errorWord>)</errorWord>
      <group>L1_Format</group>
      <groupName>格式问题</groupName>
      <ability>L2_HalfPunc</ability>
      <abilityName>全半角检查</abilityName>
      <candidateList>
        <item>）</item>
      </candidateList>
      <explain>文本全半角错误。</explain>
      <paraID>66887A31</paraID>
      <start>7</start>
      <end>8</end>
      <status>unmodified</status>
      <modifiedWord/>
      <trackRevisions>false</trackRevisions>
    </reviewItem>
    <reviewItem>
      <errorID>07e60fae-b675-49c7-a7bc-80171abe94e7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5A13D651</paraID>
      <start>0</start>
      <end>2</end>
      <status>unmodified</status>
      <modifiedWord/>
      <trackRevisions>false</trackRevisions>
    </reviewItem>
    <reviewItem>
      <errorID>a43c79bd-f572-409b-9401-40e4a8792adc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52B2B49D</paraID>
      <start>0</start>
      <end>2</end>
      <status>unmodified</status>
      <modifiedWord/>
      <trackRevisions>false</trackRevisions>
    </reviewItem>
    <reviewItem>
      <errorID>0f5e4cb4-861d-4b0e-999f-8a57a85be317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6B158604</paraID>
      <start>0</start>
      <end>2</end>
      <status>unmodified</status>
      <modifiedWord/>
      <trackRevisions>false</trackRevisions>
    </reviewItem>
    <reviewItem>
      <errorID>aaeb4f68-a832-4f8b-9418-a1325dce144c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2B092F2B</paraID>
      <start>0</start>
      <end>2</end>
      <status>unmodified</status>
      <modifiedWord/>
      <trackRevisions>false</trackRevisions>
    </reviewItem>
    <reviewItem>
      <errorID>53478eee-db1c-4aa7-93e9-f3a4063f7eba</errorID>
      <errorWord>(</errorWord>
      <group>L1_Format</group>
      <groupName>格式问题</groupName>
      <ability>L2_HalfPunc</ability>
      <abilityName>全半角检查</abilityName>
      <candidateList>
        <item>（</item>
      </candidateList>
      <explain>文本全半角错误。</explain>
      <paraID> F691FCE</paraID>
      <start>24</start>
      <end>25</end>
      <status>unmodified</status>
      <modifiedWord/>
      <trackRevisions>false</trackRevisions>
    </reviewItem>
    <reviewItem>
      <errorID>fc337bec-5333-475c-8982-d55ddc1b155a</errorID>
      <errorWord>)</errorWord>
      <group>L1_Format</group>
      <groupName>格式问题</groupName>
      <ability>L2_HalfPunc</ability>
      <abilityName>全半角检查</abilityName>
      <candidateList>
        <item>）</item>
      </candidateList>
      <explain>文本全半角错误。</explain>
      <paraID> F691FCE</paraID>
      <start>33</start>
      <end>34</end>
      <status>unmodified</status>
      <modifiedWord/>
      <trackRevisions>false</trackRevisions>
    </reviewItem>
    <reviewItem>
      <errorID>62cbbe42-3edb-4380-a6c6-00c6f3ad7a5f</errorID>
      <errorWord>(</errorWord>
      <group>L1_Format</group>
      <groupName>格式问题</groupName>
      <ability>L2_HalfPunc</ability>
      <abilityName>全半角检查</abilityName>
      <candidateList>
        <item>（</item>
      </candidateList>
      <explain>文本全半角错误。</explain>
      <paraID>299A60F1</paraID>
      <start>53</start>
      <end>54</end>
      <status>unmodified</status>
      <modifiedWord/>
      <trackRevisions>false</trackRevisions>
    </reviewItem>
    <reviewItem>
      <errorID>c50e2120-5819-4eee-afa4-76b9c358acf1</errorID>
      <errorWord>,</errorWord>
      <group>L1_Format</group>
      <groupName>格式问题</groupName>
      <ability>L2_HalfPunc</ability>
      <abilityName>全半角检查</abilityName>
      <candidateList>
        <item>，</item>
      </candidateList>
      <explain>文本全半角错误。</explain>
      <paraID>299A60F1</paraID>
      <start>61</start>
      <end>62</end>
      <status>unmodified</status>
      <modifiedWord/>
      <trackRevisions>false</trackRevisions>
    </reviewItem>
    <reviewItem>
      <errorID>9544dc5e-4d36-4cba-8378-4c7dc0493b06</errorID>
      <errorWord>)</errorWord>
      <group>L1_Format</group>
      <groupName>格式问题</groupName>
      <ability>L2_HalfPunc</ability>
      <abilityName>全半角检查</abilityName>
      <candidateList>
        <item>）</item>
      </candidateList>
      <explain>文本全半角错误。</explain>
      <paraID>299A60F1</paraID>
      <start>71</start>
      <end>72</end>
      <status>unmodified</status>
      <modifiedWord/>
      <trackRevisions>false</trackRevisions>
    </reviewItem>
    <reviewItem>
      <errorID>2ed92ff6-dca0-4f5c-9c81-455df2518241</errorID>
      <errorWord>(</errorWord>
      <group>L1_Format</group>
      <groupName>格式问题</groupName>
      <ability>L2_HalfPunc</ability>
      <abilityName>全半角检查</abilityName>
      <candidateList>
        <item>（</item>
      </candidateList>
      <explain>文本全半角错误。</explain>
      <paraID>299A60F1</paraID>
      <start>77</start>
      <end>78</end>
      <status>unmodified</status>
      <modifiedWord/>
      <trackRevisions>false</trackRevisions>
    </reviewItem>
    <reviewItem>
      <errorID>af674256-0bd1-4ae5-bb61-5dfe54dbec48</errorID>
      <errorWord>)</errorWord>
      <group>L1_Format</group>
      <groupName>格式问题</groupName>
      <ability>L2_HalfPunc</ability>
      <abilityName>全半角检查</abilityName>
      <candidateList>
        <item>）</item>
      </candidateList>
      <explain>文本全半角错误。</explain>
      <paraID>299A60F1</paraID>
      <start>95</start>
      <end>96</end>
      <status>unmodified</status>
      <modifiedWord/>
      <trackRevisions>false</trackRevisions>
    </reviewItem>
    <reviewItem>
      <errorID>ff51fd74-6ead-48bd-bf25-c62a6fd1b0a9</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7E459619</paraID>
      <start>50</start>
      <end>58</end>
      <status>unmodified</status>
      <modifiedWord/>
      <trackRevisions>false</trackRevisions>
    </reviewItem>
    <reviewItem>
      <errorID>91eb9759-4b6d-4244-9a6b-160c13a02661</errorID>
      <errorWord>)</errorWord>
      <group>L1_Format</group>
      <groupName>格式问题</groupName>
      <ability>L2_HalfPunc</ability>
      <abilityName>全半角检查</abilityName>
      <candidateList>
        <item>）</item>
      </candidateList>
      <explain>文本全半角错误。</explain>
      <paraID>7E459619</paraID>
      <start>63</start>
      <end>64</end>
      <status>unmodified</status>
      <modifiedWord/>
      <trackRevisions>false</trackRevisions>
    </reviewItem>
    <reviewItem>
      <errorID>39732778-3f9a-466d-a497-c2fc227edf31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7E459619</paraID>
      <start>65</start>
      <end>72</end>
      <status>unmodified</status>
      <modifiedWord/>
      <trackRevisions>false</trackRevisions>
    </reviewItem>
    <reviewItem>
      <errorID>98715deb-db2a-4869-a33e-eb4689cf6c97</errorID>
      <errorWord>)</errorWord>
      <group>L1_Format</group>
      <groupName>格式问题</groupName>
      <ability>L2_HalfPunc</ability>
      <abilityName>全半角检查</abilityName>
      <candidateList>
        <item>）</item>
      </candidateList>
      <explain>文本全半角错误。</explain>
      <paraID>7E459619</paraID>
      <start>82</start>
      <end>83</end>
      <status>unmodified</status>
      <modifiedWord/>
      <trackRevisions>false</trackRevisions>
    </reviewItem>
    <reviewItem>
      <errorID>99e64192-d2e1-42a9-86a4-964957ee85f9</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7E459619</paraID>
      <start>84</start>
      <end>90</end>
      <status>unmodified</status>
      <modifiedWord/>
      <trackRevisions>false</trackRevisions>
    </reviewItem>
    <reviewItem>
      <errorID>06def4b1-9bb9-470a-9536-ac2fd09711ae</errorID>
      <errorWord>)</errorWord>
      <group>L1_Format</group>
      <groupName>格式问题</groupName>
      <ability>L2_HalfPunc</ability>
      <abilityName>全半角检查</abilityName>
      <candidateList>
        <item>）</item>
      </candidateList>
      <explain>文本全半角错误。</explain>
      <paraID>7E459619</paraID>
      <start>95</start>
      <end>96</end>
      <status>unmodified</status>
      <modifiedWord/>
      <trackRevisions>false</trackRevisions>
    </reviewItem>
    <reviewItem>
      <errorID>9f5506fa-1013-4d9d-b9bc-12f773c24a2a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544E32B1</paraID>
      <start>0</start>
      <end>2</end>
      <status>unmodified</status>
      <modifiedWord/>
      <trackRevisions>false</trackRevisions>
    </reviewItem>
    <reviewItem>
      <errorID>c986f762-7dca-41f7-af6d-21ded3b04f90</errorID>
      <errorWord>二</errorWord>
      <group>L1_Word</group>
      <groupName>字词问题</groupName>
      <ability>L2_Typo</ability>
      <abilityName>字词错误</abilityName>
      <candidateList>
        <item>二是</item>
      </candidateList>
      <explain/>
      <paraID> D9C3AFE</paraID>
      <start>62</start>
      <end>64</end>
      <status>modified</status>
      <modifiedWord>二是</modifiedWord>
      <trackRevisions>false</trackRevisions>
    </reviewItem>
    <reviewItem>
      <errorID>a5fd5dda-e347-44ac-9576-e48595a1f167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1BA689C6</paraID>
      <start>0</start>
      <end>2</end>
      <status>unmodified</status>
      <modifiedWord/>
      <trackRevisions>false</trackRevisions>
    </reviewItem>
    <reviewItem>
      <errorID>0c1d4c3a-ce69-4ded-bcc5-15a3d6b79d1d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20CBD601</paraID>
      <start>0</start>
      <end>2</end>
      <status>unmodified</status>
      <modifiedWord/>
      <trackRevisions>false</trackRevisions>
    </reviewItem>
    <reviewItem>
      <errorID>e5af1a98-83fe-464c-9068-ebfa68c0fe15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26D4BB21</paraID>
      <start>0</start>
      <end>2</end>
      <status>unmodified</status>
      <modifiedWord/>
      <trackRevisions>false</trackRevisions>
    </reviewItem>
    <reviewItem>
      <errorID>b8fa67c4-0ae0-4ec5-9ad6-74034f903704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1D665D0D</paraID>
      <start>0</start>
      <end>2</end>
      <status>unmodified</status>
      <modifiedWord/>
      <trackRevisions>false</trackRevisions>
    </reviewItem>
    <reviewItem>
      <errorID>ad027869-a707-4a0b-b312-ab32f6354bb2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779EF7C8</paraID>
      <start>0</start>
      <end>2</end>
      <status>unmodified</status>
      <modifiedWord/>
      <trackRevisions>false</trackRevisions>
    </reviewItem>
    <reviewItem>
      <errorID>312de187-3129-45e0-bc67-a7bff21bb78c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375A7317</paraID>
      <start>0</start>
      <end>2</end>
      <status>unmodified</status>
      <modifiedWord/>
      <trackRevisions>false</trackRevisions>
    </reviewItem>
    <reviewItem>
      <errorID>ea1818f3-7c39-45e5-b5dd-29a3c982b931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2B7651A1</paraID>
      <start>0</start>
      <end>2</end>
      <status>unmodified</status>
      <modifiedWord/>
      <trackRevisions>false</trackRevisions>
    </reviewItem>
    <reviewItem>
      <errorID>34fc8e19-b8a3-4a9b-b047-17e0ddb9d140</errorID>
      <errorWord>(</errorWord>
      <group>L1_Format</group>
      <groupName>格式问题</groupName>
      <ability>L2_HalfPunc</ability>
      <abilityName>全半角检查</abilityName>
      <candidateList>
        <item>（</item>
      </candidateList>
      <explain>文本全半角错误。</explain>
      <paraID>400BEEFF</paraID>
      <start>6</start>
      <end>7</end>
      <status>unmodified</status>
      <modifiedWord/>
      <trackRevisions>false</trackRevisions>
    </reviewItem>
    <reviewItem>
      <errorID>de8d4205-c4e8-41fd-a377-b751961bd0a3</errorID>
      <errorWord>)</errorWord>
      <group>L1_Format</group>
      <groupName>格式问题</groupName>
      <ability>L2_HalfPunc</ability>
      <abilityName>全半角检查</abilityName>
      <candidateList>
        <item>）</item>
      </candidateList>
      <explain>文本全半角错误。</explain>
      <paraID>400BEEFF</paraID>
      <start>9</start>
      <end>10</end>
      <status>unmodified</status>
      <modifiedWord/>
      <trackRevisions>false</trackRevisions>
    </reviewItem>
    <reviewItem>
      <errorID>efa326a5-6cbf-4da7-a18e-2f712687c8f3</errorID>
      <errorWord>(</errorWord>
      <group>L1_Format</group>
      <groupName>格式问题</groupName>
      <ability>L2_HalfPunc</ability>
      <abilityName>全半角检查</abilityName>
      <candidateList>
        <item>（</item>
      </candidateList>
      <explain>文本全半角错误。</explain>
      <paraID>10645EA7</paraID>
      <start>0</start>
      <end>1</end>
      <status>unmodified</status>
      <modifiedWord/>
      <trackRevisions>false</trackRevisions>
    </reviewItem>
    <reviewItem>
      <errorID>8f9fef27-5608-453a-96c9-bb7e3868338a</errorID>
      <errorWord>)</errorWord>
      <group>L1_Format</group>
      <groupName>格式问题</groupName>
      <ability>L2_HalfPunc</ability>
      <abilityName>全半角检查</abilityName>
      <candidateList>
        <item>）</item>
      </candidateList>
      <explain>文本全半角错误。</explain>
      <paraID>10645EA7</paraID>
      <start>4</start>
      <end>5</end>
      <status>unmodified</status>
      <modifiedWord/>
      <trackRevisions>false</trackRevisions>
    </reviewItem>
    <reviewItem>
      <errorID>cab99a18-a83e-4909-82f9-84ac9f3d194f</errorID>
      <errorWord>(</errorWord>
      <group>L1_Format</group>
      <groupName>格式问题</groupName>
      <ability>L2_HalfPunc</ability>
      <abilityName>全半角检查</abilityName>
      <candidateList>
        <item>（</item>
      </candidateList>
      <explain>文本全半角错误。</explain>
      <paraID>180381DE</paraID>
      <start>3</start>
      <end>4</end>
      <status>unmodified</status>
      <modifiedWord/>
      <trackRevisions>false</trackRevisions>
    </reviewItem>
    <reviewItem>
      <errorID>dcada0ac-3bc4-4072-93e0-6a4affa34eda</errorID>
      <errorWord>)</errorWord>
      <group>L1_Format</group>
      <groupName>格式问题</groupName>
      <ability>L2_HalfPunc</ability>
      <abilityName>全半角检查</abilityName>
      <candidateList>
        <item>）</item>
      </candidateList>
      <explain>文本全半角错误。</explain>
      <paraID>180381DE</paraID>
      <start>5</start>
      <end>6</end>
      <status>unmodified</status>
      <modifiedWord/>
      <trackRevisions>false</trackRevisions>
    </reviewItem>
    <reviewItem>
      <errorID>5bcab2c5-d5a2-4171-9603-88f9e204e3b1</errorID>
      <errorWord>(</errorWord>
      <group>L1_Format</group>
      <groupName>格式问题</groupName>
      <ability>L2_HalfPunc</ability>
      <abilityName>全半角检查</abilityName>
      <candidateList>
        <item>（</item>
      </candidateList>
      <explain>文本全半角错误。</explain>
      <paraID>42D67A3D</paraID>
      <start>3</start>
      <end>4</end>
      <status>unmodified</status>
      <modifiedWord/>
      <trackRevisions>false</trackRevisions>
    </reviewItem>
    <reviewItem>
      <errorID>eedaed12-ae71-46cf-98fb-54fa3c023925</errorID>
      <errorWord>)</errorWord>
      <group>L1_Format</group>
      <groupName>格式问题</groupName>
      <ability>L2_HalfPunc</ability>
      <abilityName>全半角检查</abilityName>
      <candidateList>
        <item>）</item>
      </candidateList>
      <explain>文本全半角错误。</explain>
      <paraID>42D67A3D</paraID>
      <start>5</start>
      <end>6</end>
      <status>unmodified</status>
      <modifiedWord/>
      <trackRevisions>false</trackRevisions>
    </reviewItem>
    <reviewItem>
      <errorID>19497356-a9ea-4c61-871d-6881f3d0b51f</errorID>
      <errorWord>(</errorWord>
      <group>L1_Format</group>
      <groupName>格式问题</groupName>
      <ability>L2_HalfPunc</ability>
      <abilityName>全半角检查</abilityName>
      <candidateList>
        <item>（</item>
      </candidateList>
      <explain>文本全半角错误。</explain>
      <paraID>5CA45E20</paraID>
      <start>3</start>
      <end>4</end>
      <status>unmodified</status>
      <modifiedWord/>
      <trackRevisions>false</trackRevisions>
    </reviewItem>
    <reviewItem>
      <errorID>2023afdb-b721-4509-8dcc-ffcd515ea0a5</errorID>
      <errorWord>)</errorWord>
      <group>L1_Format</group>
      <groupName>格式问题</groupName>
      <ability>L2_HalfPunc</ability>
      <abilityName>全半角检查</abilityName>
      <candidateList>
        <item>）</item>
      </candidateList>
      <explain>文本全半角错误。</explain>
      <paraID>5CA45E20</paraID>
      <start>7</start>
      <end>8</end>
      <status>unmodified</status>
      <modifiedWord/>
      <trackRevisions>false</trackRevisions>
    </reviewItem>
    <reviewItem>
      <errorID>ac105db6-17d0-47ad-ad8c-181fd6801ccf</errorID>
      <errorWord>)</errorWord>
      <group>L1_Format</group>
      <groupName>格式问题</groupName>
      <ability>L2_HalfPunc</ability>
      <abilityName>全半角检查</abilityName>
      <candidateList>
        <item>）</item>
      </candidateList>
      <explain>文本全半角错误。</explain>
      <paraID>599A98A8</paraID>
      <start>8</start>
      <end>9</end>
      <status>unmodified</status>
      <modifiedWord/>
      <trackRevisions>false</trackRevisions>
    </reviewItem>
    <reviewItem>
      <errorID>241e0f08-322a-423f-915d-033056b7a306</errorID>
      <errorWord>(</errorWord>
      <group>L1_Format</group>
      <groupName>格式问题</groupName>
      <ability>L2_HalfPunc</ability>
      <abilityName>全半角检查</abilityName>
      <candidateList>
        <item>（</item>
      </candidateList>
      <explain>文本全半角错误。</explain>
      <paraID>6D4EE672</paraID>
      <start>0</start>
      <end>1</end>
      <status>unmodified</status>
      <modifiedWord/>
      <trackRevisions>false</trackRevisions>
    </reviewItem>
    <reviewItem>
      <errorID>68b68998-7116-4506-8341-146d33aff304</errorID>
      <errorWord>)</errorWord>
      <group>L1_Format</group>
      <groupName>格式问题</groupName>
      <ability>L2_HalfPunc</ability>
      <abilityName>全半角检查</abilityName>
      <candidateList>
        <item>）</item>
      </candidateList>
      <explain>文本全半角错误。</explain>
      <paraID>6D4EE672</paraID>
      <start>4</start>
      <end>5</end>
      <status>unmodified</status>
      <modifiedWord/>
      <trackRevisions>false</trackRevisions>
    </reviewItem>
    <reviewItem>
      <errorID>393bc41f-f43b-4c4b-b868-e6abd3c9e5af</errorID>
      <errorWord>(</errorWord>
      <group>L1_Format</group>
      <groupName>格式问题</groupName>
      <ability>L2_HalfPunc</ability>
      <abilityName>全半角检查</abilityName>
      <candidateList>
        <item>（</item>
      </candidateList>
      <explain>文本全半角错误。</explain>
      <paraID>25F70E65</paraID>
      <start>5</start>
      <end>6</end>
      <status>unmodified</status>
      <modifiedWord/>
      <trackRevisions>false</trackRevisions>
    </reviewItem>
    <reviewItem>
      <errorID>32210fef-83b4-46a5-b11d-cfeb676c5075</errorID>
      <errorWord>)</errorWord>
      <group>L1_Format</group>
      <groupName>格式问题</groupName>
      <ability>L2_HalfPunc</ability>
      <abilityName>全半角检查</abilityName>
      <candidateList>
        <item>）</item>
      </candidateList>
      <explain>文本全半角错误。</explain>
      <paraID>25F70E65</paraID>
      <start>7</start>
      <end>8</end>
      <status>unmodified</status>
      <modifiedWord/>
      <trackRevisions>false</trackRevisions>
    </reviewItem>
    <reviewItem>
      <errorID>6ddc40a9-89c4-4e0d-8361-9e1e0b2fde82</errorID>
      <errorWord>(</errorWord>
      <group>L1_Format</group>
      <groupName>格式问题</groupName>
      <ability>L2_HalfPunc</ability>
      <abilityName>全半角检查</abilityName>
      <candidateList>
        <item>（</item>
      </candidateList>
      <explain>文本全半角错误。</explain>
      <paraID>5F9F02C0</paraID>
      <start>5</start>
      <end>6</end>
      <status>unmodified</status>
      <modifiedWord/>
      <trackRevisions>false</trackRevisions>
    </reviewItem>
    <reviewItem>
      <errorID>cbfb9d34-b94f-4e41-a893-e152163208a4</errorID>
      <errorWord>)</errorWord>
      <group>L1_Format</group>
      <groupName>格式问题</groupName>
      <ability>L2_HalfPunc</ability>
      <abilityName>全半角检查</abilityName>
      <candidateList>
        <item>）</item>
      </candidateList>
      <explain>文本全半角错误。</explain>
      <paraID>5F9F02C0</paraID>
      <start>7</start>
      <end>8</end>
      <status>unmodified</status>
      <modifiedWord/>
      <trackRevisions>false</trackRevisions>
    </reviewItem>
    <reviewItem>
      <errorID>29f7026e-cae4-4dc4-8d9a-ccbab6542b90</errorID>
      <errorWord>全面实现小康社会</errorWord>
      <group>L1_Word</group>
      <groupName>字词问题</groupName>
      <ability>L2_Typo</ability>
      <abilityName>字词错误</abilityName>
      <candidateList>
        <item>全面建成小康社会</item>
      </candidateList>
      <explain/>
      <paraID> EF22C40</paraID>
      <start>12</start>
      <end>20</end>
      <status>modified</status>
      <modifiedWord>全面建成小康社会</modifiedWord>
      <trackRevisions>false</trackRevisions>
    </reviewItem>
    <reviewItem>
      <errorID>1fc1a675-7471-46c4-bc2d-40771b2fa90d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2244C6D3</paraID>
      <start>0</start>
      <end>2</end>
      <status>unmodified</status>
      <modifiedWord/>
      <trackRevisions>false</trackRevisions>
    </reviewItem>
    <reviewItem>
      <errorID>576920e4-4c10-4218-bef2-5657935afc81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58883AFD</paraID>
      <start>0</start>
      <end>2</end>
      <status>unmodified</status>
      <modifiedWord/>
      <trackRevisions>false</trackRevisions>
    </reviewItem>
    <reviewItem>
      <errorID>3b444bf6-111d-4451-b628-1cc17df1c0ae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3D655613</paraID>
      <start>0</start>
      <end>2</end>
      <status>unmodified</status>
      <modifiedWord/>
      <trackRevisions>false</trackRevisions>
    </reviewItem>
    <reviewItem>
      <errorID>034a5a47-9f17-4d1f-8a03-1496bfb96432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6F3F5E50</paraID>
      <start>0</start>
      <end>2</end>
      <status>unmodified</status>
      <modifiedWord/>
      <trackRevisions>false</trackRevisions>
    </reviewItem>
    <reviewItem>
      <errorID>3cdaccd1-75e5-4ee4-ae44-d22ec404d7ea</errorID>
      <errorWord>(</errorWord>
      <group>L1_Format</group>
      <groupName>格式问题</groupName>
      <ability>L2_HalfPunc</ability>
      <abilityName>全半角检查</abilityName>
      <candidateList>
        <item>（</item>
      </candidateList>
      <explain>文本全半角错误。</explain>
      <paraID> D85C87A</paraID>
      <start>24</start>
      <end>25</end>
      <status>unmodified</status>
      <modifiedWord/>
      <trackRevisions>false</trackRevisions>
    </reviewItem>
    <reviewItem>
      <errorID>50e42af8-2ad7-4af6-9352-e6f7da3199a0</errorID>
      <errorWord>)</errorWord>
      <group>L1_Format</group>
      <groupName>格式问题</groupName>
      <ability>L2_HalfPunc</ability>
      <abilityName>全半角检查</abilityName>
      <candidateList>
        <item>）</item>
      </candidateList>
      <explain>文本全半角错误。</explain>
      <paraID> D85C87A</paraID>
      <start>33</start>
      <end>34</end>
      <status>unmodified</status>
      <modifiedWord/>
      <trackRevisions>false</trackRevisions>
    </reviewItem>
    <reviewItem>
      <errorID>f0ef258a-8eeb-4c98-a626-9d00a327be08</errorID>
      <errorWord>(</errorWord>
      <group>L1_Format</group>
      <groupName>格式问题</groupName>
      <ability>L2_HalfPunc</ability>
      <abilityName>全半角检查</abilityName>
      <candidateList>
        <item>（</item>
      </candidateList>
      <explain>文本全半角错误。</explain>
      <paraID>65997BF2</paraID>
      <start>53</start>
      <end>54</end>
      <status>unmodified</status>
      <modifiedWord/>
      <trackRevisions>false</trackRevisions>
    </reviewItem>
    <reviewItem>
      <errorID>b925b50c-f4d3-47df-8ed0-e49e9b3a8a82</errorID>
      <errorWord>,</errorWord>
      <group>L1_Format</group>
      <groupName>格式问题</groupName>
      <ability>L2_HalfPunc</ability>
      <abilityName>全半角检查</abilityName>
      <candidateList>
        <item>，</item>
      </candidateList>
      <explain>文本全半角错误。</explain>
      <paraID>65997BF2</paraID>
      <start>61</start>
      <end>62</end>
      <status>unmodified</status>
      <modifiedWord/>
      <trackRevisions>false</trackRevisions>
    </reviewItem>
    <reviewItem>
      <errorID>abcb1884-d1e0-41ff-9022-98702274b5cf</errorID>
      <errorWord>)</errorWord>
      <group>L1_Format</group>
      <groupName>格式问题</groupName>
      <ability>L2_HalfPunc</ability>
      <abilityName>全半角检查</abilityName>
      <candidateList>
        <item>）</item>
      </candidateList>
      <explain>文本全半角错误。</explain>
      <paraID>65997BF2</paraID>
      <start>71</start>
      <end>72</end>
      <status>unmodified</status>
      <modifiedWord/>
      <trackRevisions>false</trackRevisions>
    </reviewItem>
    <reviewItem>
      <errorID>93d59b57-9012-45a8-8d7f-57bbba5c27fc</errorID>
      <errorWord>(</errorWord>
      <group>L1_Format</group>
      <groupName>格式问题</groupName>
      <ability>L2_HalfPunc</ability>
      <abilityName>全半角检查</abilityName>
      <candidateList>
        <item>（</item>
      </candidateList>
      <explain>文本全半角错误。</explain>
      <paraID>65997BF2</paraID>
      <start>77</start>
      <end>78</end>
      <status>unmodified</status>
      <modifiedWord/>
      <trackRevisions>false</trackRevisions>
    </reviewItem>
    <reviewItem>
      <errorID>8a9d4dee-3809-4c0b-bb55-89cb51e3bcf3</errorID>
      <errorWord>)</errorWord>
      <group>L1_Format</group>
      <groupName>格式问题</groupName>
      <ability>L2_HalfPunc</ability>
      <abilityName>全半角检查</abilityName>
      <candidateList>
        <item>）</item>
      </candidateList>
      <explain>文本全半角错误。</explain>
      <paraID>65997BF2</paraID>
      <start>95</start>
      <end>96</end>
      <status>unmodified</status>
      <modifiedWord/>
      <trackRevisions>false</trackRevisions>
    </reviewItem>
    <reviewItem>
      <errorID>5fa938cd-9f84-4633-a5bd-cf681943e0d4</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756469F4</paraID>
      <start>50</start>
      <end>58</end>
      <status>unmodified</status>
      <modifiedWord/>
      <trackRevisions>false</trackRevisions>
    </reviewItem>
    <reviewItem>
      <errorID>94ebb7e0-be3f-4b98-8264-322e9c9def43</errorID>
      <errorWord>)</errorWord>
      <group>L1_Format</group>
      <groupName>格式问题</groupName>
      <ability>L2_HalfPunc</ability>
      <abilityName>全半角检查</abilityName>
      <candidateList>
        <item>）</item>
      </candidateList>
      <explain>文本全半角错误。</explain>
      <paraID>756469F4</paraID>
      <start>63</start>
      <end>64</end>
      <status>unmodified</status>
      <modifiedWord/>
      <trackRevisions>false</trackRevisions>
    </reviewItem>
    <reviewItem>
      <errorID>9f9219e5-daf9-4d08-b74b-585463988c48</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756469F4</paraID>
      <start>65</start>
      <end>72</end>
      <status>unmodified</status>
      <modifiedWord/>
      <trackRevisions>false</trackRevisions>
    </reviewItem>
    <reviewItem>
      <errorID>4470ef01-2325-4e97-8de3-2dd815de0805</errorID>
      <errorWord>)</errorWord>
      <group>L1_Format</group>
      <groupName>格式问题</groupName>
      <ability>L2_HalfPunc</ability>
      <abilityName>全半角检查</abilityName>
      <candidateList>
        <item>）</item>
      </candidateList>
      <explain>文本全半角错误。</explain>
      <paraID>756469F4</paraID>
      <start>82</start>
      <end>83</end>
      <status>unmodified</status>
      <modifiedWord/>
      <trackRevisions>false</trackRevisions>
    </reviewItem>
    <reviewItem>
      <errorID>5efab86b-7084-4b78-bbdd-22d051ef1c0a</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756469F4</paraID>
      <start>84</start>
      <end>90</end>
      <status>unmodified</status>
      <modifiedWord/>
      <trackRevisions>false</trackRevisions>
    </reviewItem>
    <reviewItem>
      <errorID>1a75fc0d-0abd-4b3f-8997-31a302939443</errorID>
      <errorWord>)</errorWord>
      <group>L1_Format</group>
      <groupName>格式问题</groupName>
      <ability>L2_HalfPunc</ability>
      <abilityName>全半角检查</abilityName>
      <candidateList>
        <item>）</item>
      </candidateList>
      <explain>文本全半角错误。</explain>
      <paraID>756469F4</paraID>
      <start>95</start>
      <end>96</end>
      <status>unmodified</status>
      <modifiedWord/>
      <trackRevisions>false</trackRevisions>
    </reviewItem>
    <reviewItem>
      <errorID>c400660a-adad-42bc-b54c-31719de6b25e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E1CA3A5</paraID>
      <start>0</start>
      <end>2</end>
      <status>unmodified</status>
      <modifiedWord/>
      <trackRevisions>false</trackRevisions>
    </reviewItem>
    <reviewItem>
      <errorID>6ed869d3-536f-40a4-89c7-0023ffde3225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686857E8</paraID>
      <start>0</start>
      <end>2</end>
      <status>unmodified</status>
      <modifiedWord/>
      <trackRevisions>false</trackRevisions>
    </reviewItem>
    <reviewItem>
      <errorID>cacd0864-33b1-4946-9178-93cf56ea45f1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402D3254</paraID>
      <start>0</start>
      <end>2</end>
      <status>unmodified</status>
      <modifiedWord/>
      <trackRevisions>false</trackRevisions>
    </reviewItem>
    <reviewItem>
      <errorID>2c13a6e5-fcdb-49eb-acc3-407f9b9f9b57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34A2E5DC</paraID>
      <start>0</start>
      <end>2</end>
      <status>unmodified</status>
      <modifiedWord/>
      <trackRevisions>false</trackRevisions>
    </reviewItem>
    <reviewItem>
      <errorID>150b253b-ce58-4438-81b6-c83200c72d03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54BFD1C1</paraID>
      <start>0</start>
      <end>2</end>
      <status>unmodified</status>
      <modifiedWord/>
      <trackRevisions>false</trackRevisions>
    </reviewItem>
    <reviewItem>
      <errorID>4983d8d4-67c7-4bd6-a2f5-3644da247be0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4C87681</paraID>
      <start>0</start>
      <end>2</end>
      <status>unmodified</status>
      <modifiedWord/>
      <trackRevisions>false</trackRevisions>
    </reviewItem>
    <reviewItem>
      <errorID>675b43b6-c455-4639-a454-dbf583731297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5B8D1BA</paraID>
      <start>0</start>
      <end>2</end>
      <status>unmodified</status>
      <modifiedWord/>
      <trackRevisions>false</trackRevisions>
    </reviewItem>
    <reviewItem>
      <errorID>50aa54ce-0673-4ab9-bfa3-5d713e2c398b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7FC8D12A</paraID>
      <start>0</start>
      <end>2</end>
      <status>unmodified</status>
      <modifiedWord/>
      <trackRevisions>false</trackRevisions>
    </reviewItem>
    <reviewItem>
      <errorID>a85de413-964e-4e26-b00e-46776386a6e8</errorID>
      <errorWord>(</errorWord>
      <group>L1_Format</group>
      <groupName>格式问题</groupName>
      <ability>L2_HalfPunc</ability>
      <abilityName>全半角检查</abilityName>
      <candidateList>
        <item>（</item>
      </candidateList>
      <explain>文本全半角错误。</explain>
      <paraID>17F8AC9B</paraID>
      <start>6</start>
      <end>7</end>
      <status>unmodified</status>
      <modifiedWord/>
      <trackRevisions>false</trackRevisions>
    </reviewItem>
    <reviewItem>
      <errorID>e20096e2-53a6-4739-b47d-e89b118f342b</errorID>
      <errorWord>)</errorWord>
      <group>L1_Format</group>
      <groupName>格式问题</groupName>
      <ability>L2_HalfPunc</ability>
      <abilityName>全半角检查</abilityName>
      <candidateList>
        <item>）</item>
      </candidateList>
      <explain>文本全半角错误。</explain>
      <paraID>17F8AC9B</paraID>
      <start>9</start>
      <end>10</end>
      <status>unmodified</status>
      <modifiedWord/>
      <trackRevisions>false</trackRevisions>
    </reviewItem>
    <reviewItem>
      <errorID>540accce-3f9e-45ca-9ccc-6d4edb3d254a</errorID>
      <errorWord>(</errorWord>
      <group>L1_Format</group>
      <groupName>格式问题</groupName>
      <ability>L2_HalfPunc</ability>
      <abilityName>全半角检查</abilityName>
      <candidateList>
        <item>（</item>
      </candidateList>
      <explain>文本全半角错误。</explain>
      <paraID>11C8D9D7</paraID>
      <start>0</start>
      <end>1</end>
      <status>unmodified</status>
      <modifiedWord/>
      <trackRevisions>false</trackRevisions>
    </reviewItem>
    <reviewItem>
      <errorID>911b5566-055b-49b1-97f0-8742f3575609</errorID>
      <errorWord>)</errorWord>
      <group>L1_Format</group>
      <groupName>格式问题</groupName>
      <ability>L2_HalfPunc</ability>
      <abilityName>全半角检查</abilityName>
      <candidateList>
        <item>）</item>
      </candidateList>
      <explain>文本全半角错误。</explain>
      <paraID>11C8D9D7</paraID>
      <start>4</start>
      <end>5</end>
      <status>unmodified</status>
      <modifiedWord/>
      <trackRevisions>false</trackRevisions>
    </reviewItem>
    <reviewItem>
      <errorID>313b46a6-8e2a-4e98-aee7-51392429da11</errorID>
      <errorWord>(</errorWord>
      <group>L1_Format</group>
      <groupName>格式问题</groupName>
      <ability>L2_HalfPunc</ability>
      <abilityName>全半角检查</abilityName>
      <candidateList>
        <item>（</item>
      </candidateList>
      <explain>文本全半角错误。</explain>
      <paraID> BF0583D</paraID>
      <start>3</start>
      <end>4</end>
      <status>unmodified</status>
      <modifiedWord/>
      <trackRevisions>false</trackRevisions>
    </reviewItem>
    <reviewItem>
      <errorID>b32c6d14-9107-460f-a44f-5410ce1622e5</errorID>
      <errorWord>)</errorWord>
      <group>L1_Format</group>
      <groupName>格式问题</groupName>
      <ability>L2_HalfPunc</ability>
      <abilityName>全半角检查</abilityName>
      <candidateList>
        <item>）</item>
      </candidateList>
      <explain>文本全半角错误。</explain>
      <paraID> BF0583D</paraID>
      <start>5</start>
      <end>6</end>
      <status>unmodified</status>
      <modifiedWord/>
      <trackRevisions>false</trackRevisions>
    </reviewItem>
    <reviewItem>
      <errorID>0d201fac-4737-4292-8954-a7b42bbbae5e</errorID>
      <errorWord>(</errorWord>
      <group>L1_Format</group>
      <groupName>格式问题</groupName>
      <ability>L2_HalfPunc</ability>
      <abilityName>全半角检查</abilityName>
      <candidateList>
        <item>（</item>
      </candidateList>
      <explain>文本全半角错误。</explain>
      <paraID> FB90BED</paraID>
      <start>3</start>
      <end>4</end>
      <status>unmodified</status>
      <modifiedWord/>
      <trackRevisions>false</trackRevisions>
    </reviewItem>
    <reviewItem>
      <errorID>5970f83a-2642-4902-bd62-22072679d305</errorID>
      <errorWord>)</errorWord>
      <group>L1_Format</group>
      <groupName>格式问题</groupName>
      <ability>L2_HalfPunc</ability>
      <abilityName>全半角检查</abilityName>
      <candidateList>
        <item>）</item>
      </candidateList>
      <explain>文本全半角错误。</explain>
      <paraID> FB90BED</paraID>
      <start>5</start>
      <end>6</end>
      <status>unmodified</status>
      <modifiedWord/>
      <trackRevisions>false</trackRevisions>
    </reviewItem>
    <reviewItem>
      <errorID>e1e2f14a-b6f4-43ef-a5f3-fd9c6baa3133</errorID>
      <errorWord>(</errorWord>
      <group>L1_Format</group>
      <groupName>格式问题</groupName>
      <ability>L2_HalfPunc</ability>
      <abilityName>全半角检查</abilityName>
      <candidateList>
        <item>（</item>
      </candidateList>
      <explain>文本全半角错误。</explain>
      <paraID>29FAE337</paraID>
      <start>3</start>
      <end>4</end>
      <status>unmodified</status>
      <modifiedWord/>
      <trackRevisions>false</trackRevisions>
    </reviewItem>
    <reviewItem>
      <errorID>e64ce721-ff77-4f97-ba8f-a710adaddea0</errorID>
      <errorWord>)</errorWord>
      <group>L1_Format</group>
      <groupName>格式问题</groupName>
      <ability>L2_HalfPunc</ability>
      <abilityName>全半角检查</abilityName>
      <candidateList>
        <item>）</item>
      </candidateList>
      <explain>文本全半角错误。</explain>
      <paraID>29FAE337</paraID>
      <start>7</start>
      <end>8</end>
      <status>unmodified</status>
      <modifiedWord/>
      <trackRevisions>false</trackRevisions>
    </reviewItem>
    <reviewItem>
      <errorID>6351a96f-6362-41f2-a58d-a02f0f230f05</errorID>
      <errorWord>)</errorWord>
      <group>L1_Format</group>
      <groupName>格式问题</groupName>
      <ability>L2_HalfPunc</ability>
      <abilityName>全半角检查</abilityName>
      <candidateList>
        <item>）</item>
      </candidateList>
      <explain>文本全半角错误。</explain>
      <paraID>610ADB83</paraID>
      <start>8</start>
      <end>9</end>
      <status>unmodified</status>
      <modifiedWord/>
      <trackRevisions>false</trackRevisions>
    </reviewItem>
    <reviewItem>
      <errorID>9ed8e1fd-3d45-4d3b-a8a8-9161b9b591fe</errorID>
      <errorWord>(</errorWord>
      <group>L1_Format</group>
      <groupName>格式问题</groupName>
      <ability>L2_HalfPunc</ability>
      <abilityName>全半角检查</abilityName>
      <candidateList>
        <item>（</item>
      </candidateList>
      <explain>文本全半角错误。</explain>
      <paraID>7BB7532F</paraID>
      <start>0</start>
      <end>1</end>
      <status>unmodified</status>
      <modifiedWord/>
      <trackRevisions>false</trackRevisions>
    </reviewItem>
    <reviewItem>
      <errorID>ee865da7-b731-4e1b-b83c-7bd4929aaf54</errorID>
      <errorWord>)</errorWord>
      <group>L1_Format</group>
      <groupName>格式问题</groupName>
      <ability>L2_HalfPunc</ability>
      <abilityName>全半角检查</abilityName>
      <candidateList>
        <item>）</item>
      </candidateList>
      <explain>文本全半角错误。</explain>
      <paraID>7BB7532F</paraID>
      <start>4</start>
      <end>5</end>
      <status>unmodified</status>
      <modifiedWord/>
      <trackRevisions>false</trackRevisions>
    </reviewItem>
    <reviewItem>
      <errorID>372ad5bd-fe4e-483a-9979-9c292585e05b</errorID>
      <errorWord>(</errorWord>
      <group>L1_Format</group>
      <groupName>格式问题</groupName>
      <ability>L2_HalfPunc</ability>
      <abilityName>全半角检查</abilityName>
      <candidateList>
        <item>（</item>
      </candidateList>
      <explain>文本全半角错误。</explain>
      <paraID>59F3CC4E</paraID>
      <start>5</start>
      <end>6</end>
      <status>unmodified</status>
      <modifiedWord/>
      <trackRevisions>false</trackRevisions>
    </reviewItem>
    <reviewItem>
      <errorID>08651161-f52c-43de-98eb-13599e2d4055</errorID>
      <errorWord>)</errorWord>
      <group>L1_Format</group>
      <groupName>格式问题</groupName>
      <ability>L2_HalfPunc</ability>
      <abilityName>全半角检查</abilityName>
      <candidateList>
        <item>）</item>
      </candidateList>
      <explain>文本全半角错误。</explain>
      <paraID>59F3CC4E</paraID>
      <start>7</start>
      <end>8</end>
      <status>unmodified</status>
      <modifiedWord/>
      <trackRevisions>false</trackRevisions>
    </reviewItem>
    <reviewItem>
      <errorID>86f476ad-7c46-4af2-9da2-00385a48aa3e</errorID>
      <errorWord>(</errorWord>
      <group>L1_Format</group>
      <groupName>格式问题</groupName>
      <ability>L2_HalfPunc</ability>
      <abilityName>全半角检查</abilityName>
      <candidateList>
        <item>（</item>
      </candidateList>
      <explain>文本全半角错误。</explain>
      <paraID>2C931F84</paraID>
      <start>5</start>
      <end>6</end>
      <status>unmodified</status>
      <modifiedWord/>
      <trackRevisions>false</trackRevisions>
    </reviewItem>
    <reviewItem>
      <errorID>c64b3bb1-c83a-4669-be92-bccc9a54a314</errorID>
      <errorWord>)</errorWord>
      <group>L1_Format</group>
      <groupName>格式问题</groupName>
      <ability>L2_HalfPunc</ability>
      <abilityName>全半角检查</abilityName>
      <candidateList>
        <item>）</item>
      </candidateList>
      <explain>文本全半角错误。</explain>
      <paraID>2C931F84</paraID>
      <start>7</start>
      <end>8</end>
      <status>unmodified</status>
      <modifiedWord/>
      <trackRevisions>false</trackRevisions>
    </reviewItem>
    <reviewItem>
      <errorID>a72c274e-3af1-40cc-9768-5c8027434609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72ADBAB6</paraID>
      <start>0</start>
      <end>2</end>
      <status>unmodified</status>
      <modifiedWord/>
      <trackRevisions>false</trackRevisions>
    </reviewItem>
    <reviewItem>
      <errorID>a2f8032f-9e38-468f-b70b-fcea0937fa17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7000401E</paraID>
      <start>0</start>
      <end>2</end>
      <status>unmodified</status>
      <modifiedWord/>
      <trackRevisions>false</trackRevisions>
    </reviewItem>
    <reviewItem>
      <errorID>00c69294-aa89-4f71-b59f-03e0c83b9afc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2A586612</paraID>
      <start>0</start>
      <end>2</end>
      <status>unmodified</status>
      <modifiedWord/>
      <trackRevisions>false</trackRevisions>
    </reviewItem>
    <reviewItem>
      <errorID>988ac7bd-e273-49a0-b9e6-24ba35418803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1F56A344</paraID>
      <start>0</start>
      <end>2</end>
      <status>unmodified</status>
      <modifiedWord/>
      <trackRevisions>false</trackRevisions>
    </reviewItem>
    <reviewItem>
      <errorID>be3e4210-eaa6-494e-9aeb-80b28bb10185</errorID>
      <errorWord>(</errorWord>
      <group>L1_Format</group>
      <groupName>格式问题</groupName>
      <ability>L2_HalfPunc</ability>
      <abilityName>全半角检查</abilityName>
      <candidateList>
        <item>（</item>
      </candidateList>
      <explain>文本全半角错误。</explain>
      <paraID>799405CE</paraID>
      <start>24</start>
      <end>25</end>
      <status>unmodified</status>
      <modifiedWord/>
      <trackRevisions>false</trackRevisions>
    </reviewItem>
    <reviewItem>
      <errorID>09d5cf7f-9a1f-4aff-aea1-ffe5d639fc02</errorID>
      <errorWord>)</errorWord>
      <group>L1_Format</group>
      <groupName>格式问题</groupName>
      <ability>L2_HalfPunc</ability>
      <abilityName>全半角检查</abilityName>
      <candidateList>
        <item>）</item>
      </candidateList>
      <explain>文本全半角错误。</explain>
      <paraID>799405CE</paraID>
      <start>33</start>
      <end>34</end>
      <status>unmodified</status>
      <modifiedWord/>
      <trackRevisions>false</trackRevisions>
    </reviewItem>
    <reviewItem>
      <errorID>932d5a8c-c3af-4571-9b63-ef413c80efe1</errorID>
      <errorWord>(</errorWord>
      <group>L1_Format</group>
      <groupName>格式问题</groupName>
      <ability>L2_HalfPunc</ability>
      <abilityName>全半角检查</abilityName>
      <candidateList>
        <item>（</item>
      </candidateList>
      <explain>文本全半角错误。</explain>
      <paraID>1215E759</paraID>
      <start>53</start>
      <end>54</end>
      <status>unmodified</status>
      <modifiedWord/>
      <trackRevisions>false</trackRevisions>
    </reviewItem>
    <reviewItem>
      <errorID>776bff67-b324-49ef-ae05-ff8442081c5f</errorID>
      <errorWord>,</errorWord>
      <group>L1_Format</group>
      <groupName>格式问题</groupName>
      <ability>L2_HalfPunc</ability>
      <abilityName>全半角检查</abilityName>
      <candidateList>
        <item>，</item>
      </candidateList>
      <explain>文本全半角错误。</explain>
      <paraID>1215E759</paraID>
      <start>61</start>
      <end>62</end>
      <status>unmodified</status>
      <modifiedWord/>
      <trackRevisions>false</trackRevisions>
    </reviewItem>
    <reviewItem>
      <errorID>fc38f8c4-e7ab-4813-bc0e-7ed9aada78e9</errorID>
      <errorWord>)</errorWord>
      <group>L1_Format</group>
      <groupName>格式问题</groupName>
      <ability>L2_HalfPunc</ability>
      <abilityName>全半角检查</abilityName>
      <candidateList>
        <item>）</item>
      </candidateList>
      <explain>文本全半角错误。</explain>
      <paraID>1215E759</paraID>
      <start>71</start>
      <end>72</end>
      <status>unmodified</status>
      <modifiedWord/>
      <trackRevisions>false</trackRevisions>
    </reviewItem>
    <reviewItem>
      <errorID>4e2dece4-70b2-4714-955b-3ae9230099ce</errorID>
      <errorWord>(</errorWord>
      <group>L1_Format</group>
      <groupName>格式问题</groupName>
      <ability>L2_HalfPunc</ability>
      <abilityName>全半角检查</abilityName>
      <candidateList>
        <item>（</item>
      </candidateList>
      <explain>文本全半角错误。</explain>
      <paraID>1215E759</paraID>
      <start>77</start>
      <end>78</end>
      <status>unmodified</status>
      <modifiedWord/>
      <trackRevisions>false</trackRevisions>
    </reviewItem>
    <reviewItem>
      <errorID>c16a5b87-b9c3-4030-be46-409a2e86ba85</errorID>
      <errorWord>)</errorWord>
      <group>L1_Format</group>
      <groupName>格式问题</groupName>
      <ability>L2_HalfPunc</ability>
      <abilityName>全半角检查</abilityName>
      <candidateList>
        <item>）</item>
      </candidateList>
      <explain>文本全半角错误。</explain>
      <paraID>1215E759</paraID>
      <start>95</start>
      <end>96</end>
      <status>unmodified</status>
      <modifiedWord/>
      <trackRevisions>false</trackRevisions>
    </reviewItem>
    <reviewItem>
      <errorID>7e1fcfb5-96c5-42ca-9b56-5c0636b62965</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2832F9</paraID>
      <start>50</start>
      <end>58</end>
      <status>unmodified</status>
      <modifiedWord/>
      <trackRevisions>false</trackRevisions>
    </reviewItem>
    <reviewItem>
      <errorID>e4a7accc-eff2-4668-9717-eb022283522d</errorID>
      <errorWord>)</errorWord>
      <group>L1_Format</group>
      <groupName>格式问题</groupName>
      <ability>L2_HalfPunc</ability>
      <abilityName>全半角检查</abilityName>
      <candidateList>
        <item>）</item>
      </candidateList>
      <explain>文本全半角错误。</explain>
      <paraID>  2832F9</paraID>
      <start>63</start>
      <end>64</end>
      <status>unmodified</status>
      <modifiedWord/>
      <trackRevisions>false</trackRevisions>
    </reviewItem>
    <reviewItem>
      <errorID>91f3e22e-82de-4641-be89-f7e4625ff924</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2832F9</paraID>
      <start>65</start>
      <end>72</end>
      <status>unmodified</status>
      <modifiedWord/>
      <trackRevisions>false</trackRevisions>
    </reviewItem>
    <reviewItem>
      <errorID>4a915279-ec2e-462e-8c0d-6d8253031e77</errorID>
      <errorWord>)</errorWord>
      <group>L1_Format</group>
      <groupName>格式问题</groupName>
      <ability>L2_HalfPunc</ability>
      <abilityName>全半角检查</abilityName>
      <candidateList>
        <item>）</item>
      </candidateList>
      <explain>文本全半角错误。</explain>
      <paraID>  2832F9</paraID>
      <start>82</start>
      <end>83</end>
      <status>unmodified</status>
      <modifiedWord/>
      <trackRevisions>false</trackRevisions>
    </reviewItem>
    <reviewItem>
      <errorID>7dfaad16-3cb5-4007-bd3f-4bb18d5dd4ac</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2832F9</paraID>
      <start>84</start>
      <end>90</end>
      <status>unmodified</status>
      <modifiedWord/>
      <trackRevisions>false</trackRevisions>
    </reviewItem>
    <reviewItem>
      <errorID>61bee1e7-8312-47d7-a98b-8c27ba0d9e1f</errorID>
      <errorWord>)</errorWord>
      <group>L1_Format</group>
      <groupName>格式问题</groupName>
      <ability>L2_HalfPunc</ability>
      <abilityName>全半角检查</abilityName>
      <candidateList>
        <item>）</item>
      </candidateList>
      <explain>文本全半角错误。</explain>
      <paraID>  2832F9</paraID>
      <start>95</start>
      <end>96</end>
      <status>unmodified</status>
      <modifiedWord/>
      <trackRevisions>false</trackRevisions>
    </reviewItem>
    <reviewItem>
      <errorID>055f618a-ebab-41ef-bd09-1d64a9b9dd95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6A81C908</paraID>
      <start>0</start>
      <end>2</end>
      <status>unmodified</status>
      <modifiedWord/>
      <trackRevisions>false</trackRevisions>
    </reviewItem>
    <reviewItem>
      <errorID>6fe55dd4-01fe-45de-b298-344de22724e9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19C5A3EE</paraID>
      <start>0</start>
      <end>2</end>
      <status>unmodified</status>
      <modifiedWord/>
      <trackRevisions>false</trackRevisions>
    </reviewItem>
    <reviewItem>
      <errorID>126a9753-df3a-45ce-add2-0c923ecfa1c2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1D8F34F9</paraID>
      <start>0</start>
      <end>2</end>
      <status>unmodified</status>
      <modifiedWord/>
      <trackRevisions>false</trackRevisions>
    </reviewItem>
    <reviewItem>
      <errorID>476b0fa8-8f1e-4a63-a7e2-9f500f5ea455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7970F24</paraID>
      <start>0</start>
      <end>2</end>
      <status>unmodified</status>
      <modifiedWord/>
      <trackRevisions>false</trackRevisions>
    </reviewItem>
    <reviewItem>
      <errorID>03a346ea-fd5a-4502-85f4-453607cef987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3D216017</paraID>
      <start>0</start>
      <end>2</end>
      <status>unmodified</status>
      <modifiedWord/>
      <trackRevisions>false</trackRevisions>
    </reviewItem>
    <reviewItem>
      <errorID>36c9a9c8-9e9c-47b9-ab18-4caea010cff5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17D6E668</paraID>
      <start>0</start>
      <end>2</end>
      <status>unmodified</status>
      <modifiedWord/>
      <trackRevisions>false</trackRevisions>
    </reviewItem>
    <reviewItem>
      <errorID>034030e1-6a5a-41d5-bf17-7a44f9565faa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4BE5414A</paraID>
      <start>0</start>
      <end>2</end>
      <status>unmodified</status>
      <modifiedWord/>
      <trackRevisions>false</trackRevisions>
    </reviewItem>
    <reviewItem>
      <errorID>51b242b9-ab8f-4e8c-b4d2-a61ea78d134a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155478A8</paraID>
      <start>0</start>
      <end>2</end>
      <status>unmodified</status>
      <modifiedWord/>
      <trackRevisions>false</trackRevisions>
    </reviewItem>
    <reviewItem>
      <errorID>34019b2b-4b30-4289-9d9a-c4eaade87ecb</errorID>
      <errorWord>(</errorWord>
      <group>L1_Format</group>
      <groupName>格式问题</groupName>
      <ability>L2_HalfPunc</ability>
      <abilityName>全半角检查</abilityName>
      <candidateList>
        <item>（</item>
      </candidateList>
      <explain>文本全半角错误。</explain>
      <paraID>6A300011</paraID>
      <start>6</start>
      <end>7</end>
      <status>unmodified</status>
      <modifiedWord/>
      <trackRevisions>false</trackRevisions>
    </reviewItem>
    <reviewItem>
      <errorID>6ec8d92f-f4a5-462e-bd6f-4ea3afca825a</errorID>
      <errorWord>)</errorWord>
      <group>L1_Format</group>
      <groupName>格式问题</groupName>
      <ability>L2_HalfPunc</ability>
      <abilityName>全半角检查</abilityName>
      <candidateList>
        <item>）</item>
      </candidateList>
      <explain>文本全半角错误。</explain>
      <paraID>6A300011</paraID>
      <start>9</start>
      <end>10</end>
      <status>unmodified</status>
      <modifiedWord/>
      <trackRevisions>false</trackRevisions>
    </reviewItem>
    <reviewItem>
      <errorID>8f6ce91c-6672-4ee2-bccd-e7115a13e91a</errorID>
      <errorWord>(</errorWord>
      <group>L1_Format</group>
      <groupName>格式问题</groupName>
      <ability>L2_HalfPunc</ability>
      <abilityName>全半角检查</abilityName>
      <candidateList>
        <item>（</item>
      </candidateList>
      <explain>文本全半角错误。</explain>
      <paraID>2EBB2F30</paraID>
      <start>0</start>
      <end>1</end>
      <status>unmodified</status>
      <modifiedWord/>
      <trackRevisions>false</trackRevisions>
    </reviewItem>
    <reviewItem>
      <errorID>83d889c5-7aca-43b5-a027-7a5bdbce62e4</errorID>
      <errorWord>)</errorWord>
      <group>L1_Format</group>
      <groupName>格式问题</groupName>
      <ability>L2_HalfPunc</ability>
      <abilityName>全半角检查</abilityName>
      <candidateList>
        <item>）</item>
      </candidateList>
      <explain>文本全半角错误。</explain>
      <paraID>2EBB2F30</paraID>
      <start>4</start>
      <end>5</end>
      <status>unmodified</status>
      <modifiedWord/>
      <trackRevisions>false</trackRevisions>
    </reviewItem>
    <reviewItem>
      <errorID>d082659a-52e1-449f-9ddb-8d362dd280ff</errorID>
      <errorWord>(</errorWord>
      <group>L1_Format</group>
      <groupName>格式问题</groupName>
      <ability>L2_HalfPunc</ability>
      <abilityName>全半角检查</abilityName>
      <candidateList>
        <item>（</item>
      </candidateList>
      <explain>文本全半角错误。</explain>
      <paraID>633E8880</paraID>
      <start>3</start>
      <end>4</end>
      <status>unmodified</status>
      <modifiedWord/>
      <trackRevisions>false</trackRevisions>
    </reviewItem>
    <reviewItem>
      <errorID>653418b8-5bd0-4c61-847a-3a70c24a9d88</errorID>
      <errorWord>)</errorWord>
      <group>L1_Format</group>
      <groupName>格式问题</groupName>
      <ability>L2_HalfPunc</ability>
      <abilityName>全半角检查</abilityName>
      <candidateList>
        <item>）</item>
      </candidateList>
      <explain>文本全半角错误。</explain>
      <paraID>633E8880</paraID>
      <start>5</start>
      <end>6</end>
      <status>unmodified</status>
      <modifiedWord/>
      <trackRevisions>false</trackRevisions>
    </reviewItem>
    <reviewItem>
      <errorID>486c7a46-90e9-4f2f-9fe9-1de9a08416ba</errorID>
      <errorWord>(</errorWord>
      <group>L1_Format</group>
      <groupName>格式问题</groupName>
      <ability>L2_HalfPunc</ability>
      <abilityName>全半角检查</abilityName>
      <candidateList>
        <item>（</item>
      </candidateList>
      <explain>文本全半角错误。</explain>
      <paraID>2B31D91E</paraID>
      <start>3</start>
      <end>4</end>
      <status>unmodified</status>
      <modifiedWord/>
      <trackRevisions>false</trackRevisions>
    </reviewItem>
    <reviewItem>
      <errorID>03080fd0-0c6c-488f-880f-54dba1dedca7</errorID>
      <errorWord>)</errorWord>
      <group>L1_Format</group>
      <groupName>格式问题</groupName>
      <ability>L2_HalfPunc</ability>
      <abilityName>全半角检查</abilityName>
      <candidateList>
        <item>）</item>
      </candidateList>
      <explain>文本全半角错误。</explain>
      <paraID>2B31D91E</paraID>
      <start>5</start>
      <end>6</end>
      <status>unmodified</status>
      <modifiedWord/>
      <trackRevisions>false</trackRevisions>
    </reviewItem>
    <reviewItem>
      <errorID>0561556f-6099-4414-a8d7-7526e7fdeacd</errorID>
      <errorWord>(</errorWord>
      <group>L1_Format</group>
      <groupName>格式问题</groupName>
      <ability>L2_HalfPunc</ability>
      <abilityName>全半角检查</abilityName>
      <candidateList>
        <item>（</item>
      </candidateList>
      <explain>文本全半角错误。</explain>
      <paraID>3FE7F712</paraID>
      <start>3</start>
      <end>4</end>
      <status>unmodified</status>
      <modifiedWord/>
      <trackRevisions>false</trackRevisions>
    </reviewItem>
    <reviewItem>
      <errorID>838d9c86-73f2-4307-a450-0fc247ddfab3</errorID>
      <errorWord>)</errorWord>
      <group>L1_Format</group>
      <groupName>格式问题</groupName>
      <ability>L2_HalfPunc</ability>
      <abilityName>全半角检查</abilityName>
      <candidateList>
        <item>）</item>
      </candidateList>
      <explain>文本全半角错误。</explain>
      <paraID>3FE7F712</paraID>
      <start>7</start>
      <end>8</end>
      <status>unmodified</status>
      <modifiedWord/>
      <trackRevisions>false</trackRevisions>
    </reviewItem>
    <reviewItem>
      <errorID>abcc5707-08e2-47be-9aca-cbdc1c7ce539</errorID>
      <errorWord>)</errorWord>
      <group>L1_Format</group>
      <groupName>格式问题</groupName>
      <ability>L2_HalfPunc</ability>
      <abilityName>全半角检查</abilityName>
      <candidateList>
        <item>）</item>
      </candidateList>
      <explain>文本全半角错误。</explain>
      <paraID> 319A10C</paraID>
      <start>8</start>
      <end>9</end>
      <status>unmodified</status>
      <modifiedWord/>
      <trackRevisions>false</trackRevisions>
    </reviewItem>
    <reviewItem>
      <errorID>c56e628f-3c01-4535-8271-e9e2e3ea3aa3</errorID>
      <errorWord>(</errorWord>
      <group>L1_Format</group>
      <groupName>格式问题</groupName>
      <ability>L2_HalfPunc</ability>
      <abilityName>全半角检查</abilityName>
      <candidateList>
        <item>（</item>
      </candidateList>
      <explain>文本全半角错误。</explain>
      <paraID>6EB11F72</paraID>
      <start>0</start>
      <end>1</end>
      <status>unmodified</status>
      <modifiedWord/>
      <trackRevisions>false</trackRevisions>
    </reviewItem>
    <reviewItem>
      <errorID>8b7a688f-8593-4c89-b747-2e6a2b99b7bc</errorID>
      <errorWord>)</errorWord>
      <group>L1_Format</group>
      <groupName>格式问题</groupName>
      <ability>L2_HalfPunc</ability>
      <abilityName>全半角检查</abilityName>
      <candidateList>
        <item>）</item>
      </candidateList>
      <explain>文本全半角错误。</explain>
      <paraID>6EB11F72</paraID>
      <start>4</start>
      <end>5</end>
      <status>unmodified</status>
      <modifiedWord/>
      <trackRevisions>false</trackRevisions>
    </reviewItem>
    <reviewItem>
      <errorID>715b21c7-c2de-419d-9e61-05fbc5c08936</errorID>
      <errorWord>(</errorWord>
      <group>L1_Format</group>
      <groupName>格式问题</groupName>
      <ability>L2_HalfPunc</ability>
      <abilityName>全半角检查</abilityName>
      <candidateList>
        <item>（</item>
      </candidateList>
      <explain>文本全半角错误。</explain>
      <paraID>50F22525</paraID>
      <start>5</start>
      <end>6</end>
      <status>unmodified</status>
      <modifiedWord/>
      <trackRevisions>false</trackRevisions>
    </reviewItem>
    <reviewItem>
      <errorID>07b3821f-a351-4671-8edf-6a9ff6e8b4a2</errorID>
      <errorWord>)</errorWord>
      <group>L1_Format</group>
      <groupName>格式问题</groupName>
      <ability>L2_HalfPunc</ability>
      <abilityName>全半角检查</abilityName>
      <candidateList>
        <item>）</item>
      </candidateList>
      <explain>文本全半角错误。</explain>
      <paraID>50F22525</paraID>
      <start>7</start>
      <end>8</end>
      <status>unmodified</status>
      <modifiedWord/>
      <trackRevisions>false</trackRevisions>
    </reviewItem>
    <reviewItem>
      <errorID>f7a131ba-7976-400c-aa40-e8e816673152</errorID>
      <errorWord>(</errorWord>
      <group>L1_Format</group>
      <groupName>格式问题</groupName>
      <ability>L2_HalfPunc</ability>
      <abilityName>全半角检查</abilityName>
      <candidateList>
        <item>（</item>
      </candidateList>
      <explain>文本全半角错误。</explain>
      <paraID>17E770D8</paraID>
      <start>5</start>
      <end>6</end>
      <status>unmodified</status>
      <modifiedWord/>
      <trackRevisions>false</trackRevisions>
    </reviewItem>
    <reviewItem>
      <errorID>e48692dc-06f1-410e-8718-8441300175bd</errorID>
      <errorWord>)</errorWord>
      <group>L1_Format</group>
      <groupName>格式问题</groupName>
      <ability>L2_HalfPunc</ability>
      <abilityName>全半角检查</abilityName>
      <candidateList>
        <item>）</item>
      </candidateList>
      <explain>文本全半角错误。</explain>
      <paraID>17E770D8</paraID>
      <start>7</start>
      <end>8</end>
      <status>unmodified</status>
      <modifiedWord/>
      <trackRevisions>false</trackRevisions>
    </reviewItem>
    <reviewItem>
      <errorID>bf1c7bc2-e79b-4231-8671-d3b1e45f7c78</errorID>
      <errorWord>兹事</errorWord>
      <group>L1_Word</group>
      <groupName>字词问题</groupName>
      <ability>L2_Typo</ability>
      <abilityName>字词错误</abilityName>
      <candidateList>
        <item>滋事</item>
      </candidateList>
      <explain>存在发音相同字词的误用。</explain>
      <paraID>6AC97662</paraID>
      <start>5</start>
      <end>7</end>
      <status>unmodified</status>
      <modifiedWord/>
      <trackRevisions>false</trackRevisions>
    </reviewItem>
    <reviewItem>
      <errorID>7dae7e26-a7b3-4978-b3f6-21d66e25bc92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4B2C4135</paraID>
      <start>0</start>
      <end>2</end>
      <status>unmodified</status>
      <modifiedWord/>
      <trackRevisions>false</trackRevisions>
    </reviewItem>
    <reviewItem>
      <errorID>065956df-80b1-49db-9531-51dd3b726ef7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3FD3D822</paraID>
      <start>0</start>
      <end>2</end>
      <status>unmodified</status>
      <modifiedWord/>
      <trackRevisions>false</trackRevisions>
    </reviewItem>
    <reviewItem>
      <errorID>36063729-6dba-467f-a222-80e112887649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57E5FC99</paraID>
      <start>0</start>
      <end>2</end>
      <status>unmodified</status>
      <modifiedWord/>
      <trackRevisions>false</trackRevisions>
    </reviewItem>
    <reviewItem>
      <errorID>d5e54c46-cca5-4a79-973d-e9e33491398e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49F19CA1</paraID>
      <start>0</start>
      <end>2</end>
      <status>unmodified</status>
      <modifiedWord/>
      <trackRevisions>false</trackRevisions>
    </reviewItem>
    <reviewItem>
      <errorID>bdd171f1-a43a-463e-9b5c-30bb52f35591</errorID>
      <errorWord>(</errorWord>
      <group>L1_Format</group>
      <groupName>格式问题</groupName>
      <ability>L2_HalfPunc</ability>
      <abilityName>全半角检查</abilityName>
      <candidateList>
        <item>（</item>
      </candidateList>
      <explain>文本全半角错误。</explain>
      <paraID>56B8C472</paraID>
      <start>24</start>
      <end>25</end>
      <status>unmodified</status>
      <modifiedWord/>
      <trackRevisions>false</trackRevisions>
    </reviewItem>
    <reviewItem>
      <errorID>1b11666b-4816-4cee-838b-42fbb1d0d525</errorID>
      <errorWord>)</errorWord>
      <group>L1_Format</group>
      <groupName>格式问题</groupName>
      <ability>L2_HalfPunc</ability>
      <abilityName>全半角检查</abilityName>
      <candidateList>
        <item>）</item>
      </candidateList>
      <explain>文本全半角错误。</explain>
      <paraID>56B8C472</paraID>
      <start>33</start>
      <end>34</end>
      <status>unmodified</status>
      <modifiedWord/>
      <trackRevisions>false</trackRevisions>
    </reviewItem>
    <reviewItem>
      <errorID>e9132f12-a6c3-4c41-9f47-42073645548f</errorID>
      <errorWord>(</errorWord>
      <group>L1_Format</group>
      <groupName>格式问题</groupName>
      <ability>L2_HalfPunc</ability>
      <abilityName>全半角检查</abilityName>
      <candidateList>
        <item>（</item>
      </candidateList>
      <explain>文本全半角错误。</explain>
      <paraID>250B7F54</paraID>
      <start>53</start>
      <end>54</end>
      <status>unmodified</status>
      <modifiedWord/>
      <trackRevisions>false</trackRevisions>
    </reviewItem>
    <reviewItem>
      <errorID>c7e3b18c-8268-43e0-a383-322a8ad1e968</errorID>
      <errorWord>,</errorWord>
      <group>L1_Format</group>
      <groupName>格式问题</groupName>
      <ability>L2_HalfPunc</ability>
      <abilityName>全半角检查</abilityName>
      <candidateList>
        <item>，</item>
      </candidateList>
      <explain>文本全半角错误。</explain>
      <paraID>250B7F54</paraID>
      <start>61</start>
      <end>62</end>
      <status>unmodified</status>
      <modifiedWord/>
      <trackRevisions>false</trackRevisions>
    </reviewItem>
    <reviewItem>
      <errorID>9c98ed03-0303-4f81-8a1d-27b437d6b1d8</errorID>
      <errorWord>)</errorWord>
      <group>L1_Format</group>
      <groupName>格式问题</groupName>
      <ability>L2_HalfPunc</ability>
      <abilityName>全半角检查</abilityName>
      <candidateList>
        <item>）</item>
      </candidateList>
      <explain>文本全半角错误。</explain>
      <paraID>250B7F54</paraID>
      <start>71</start>
      <end>72</end>
      <status>unmodified</status>
      <modifiedWord/>
      <trackRevisions>false</trackRevisions>
    </reviewItem>
    <reviewItem>
      <errorID>7c8792cd-b2ae-4632-90ac-4f8d1a994cb7</errorID>
      <errorWord>(</errorWord>
      <group>L1_Format</group>
      <groupName>格式问题</groupName>
      <ability>L2_HalfPunc</ability>
      <abilityName>全半角检查</abilityName>
      <candidateList>
        <item>（</item>
      </candidateList>
      <explain>文本全半角错误。</explain>
      <paraID>250B7F54</paraID>
      <start>77</start>
      <end>78</end>
      <status>unmodified</status>
      <modifiedWord/>
      <trackRevisions>false</trackRevisions>
    </reviewItem>
    <reviewItem>
      <errorID>da6c6070-ad27-406e-9bdc-446fcf826ba6</errorID>
      <errorWord>)</errorWord>
      <group>L1_Format</group>
      <groupName>格式问题</groupName>
      <ability>L2_HalfPunc</ability>
      <abilityName>全半角检查</abilityName>
      <candidateList>
        <item>）</item>
      </candidateList>
      <explain>文本全半角错误。</explain>
      <paraID>250B7F54</paraID>
      <start>95</start>
      <end>96</end>
      <status>unmodified</status>
      <modifiedWord/>
      <trackRevisions>false</trackRevisions>
    </reviewItem>
    <reviewItem>
      <errorID>cb7a8823-6e36-4194-8c32-d813839c64d2</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41E19FFF</paraID>
      <start>50</start>
      <end>58</end>
      <status>unmodified</status>
      <modifiedWord/>
      <trackRevisions>false</trackRevisions>
    </reviewItem>
    <reviewItem>
      <errorID>89e573ce-14cf-4822-9a5a-084f57ffb1e3</errorID>
      <errorWord>)</errorWord>
      <group>L1_Format</group>
      <groupName>格式问题</groupName>
      <ability>L2_HalfPunc</ability>
      <abilityName>全半角检查</abilityName>
      <candidateList>
        <item>）</item>
      </candidateList>
      <explain>文本全半角错误。</explain>
      <paraID>41E19FFF</paraID>
      <start>63</start>
      <end>64</end>
      <status>unmodified</status>
      <modifiedWord/>
      <trackRevisions>false</trackRevisions>
    </reviewItem>
    <reviewItem>
      <errorID>9a3ee32d-d916-4dd4-9e92-efc9e3c99e6c</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41E19FFF</paraID>
      <start>65</start>
      <end>72</end>
      <status>unmodified</status>
      <modifiedWord/>
      <trackRevisions>false</trackRevisions>
    </reviewItem>
    <reviewItem>
      <errorID>98299160-47eb-4ae5-97d9-7627f99a51e2</errorID>
      <errorWord>)</errorWord>
      <group>L1_Format</group>
      <groupName>格式问题</groupName>
      <ability>L2_HalfPunc</ability>
      <abilityName>全半角检查</abilityName>
      <candidateList>
        <item>）</item>
      </candidateList>
      <explain>文本全半角错误。</explain>
      <paraID>41E19FFF</paraID>
      <start>82</start>
      <end>83</end>
      <status>unmodified</status>
      <modifiedWord/>
      <trackRevisions>false</trackRevisions>
    </reviewItem>
    <reviewItem>
      <errorID>cb64e7ba-4c0f-4774-94a6-6349d034de84</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41E19FFF</paraID>
      <start>84</start>
      <end>90</end>
      <status>unmodified</status>
      <modifiedWord/>
      <trackRevisions>false</trackRevisions>
    </reviewItem>
    <reviewItem>
      <errorID>1f6f4a97-31eb-4308-9ed1-936441c83492</errorID>
      <errorWord>)</errorWord>
      <group>L1_Format</group>
      <groupName>格式问题</groupName>
      <ability>L2_HalfPunc</ability>
      <abilityName>全半角检查</abilityName>
      <candidateList>
        <item>）</item>
      </candidateList>
      <explain>文本全半角错误。</explain>
      <paraID>41E19FFF</paraID>
      <start>95</start>
      <end>96</end>
      <status>unmodified</status>
      <modifiedWord/>
      <trackRevisions>false</trackRevisions>
    </reviewItem>
    <reviewItem>
      <errorID>06d78df1-1c6a-4cfd-99e5-9a2d826878c0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5A422D7F</paraID>
      <start>0</start>
      <end>2</end>
      <status>unmodified</status>
      <modifiedWord/>
      <trackRevisions>false</trackRevisions>
    </reviewItem>
    <reviewItem>
      <errorID>b31c1c44-01ac-4ca1-b4af-87eb765fe6ee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2DFA145A</paraID>
      <start>0</start>
      <end>2</end>
      <status>unmodified</status>
      <modifiedWord/>
      <trackRevisions>false</trackRevisions>
    </reviewItem>
    <reviewItem>
      <errorID>fa89b1ce-3b73-490d-800d-e7f6e9703120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48F06898</paraID>
      <start>0</start>
      <end>2</end>
      <status>unmodified</status>
      <modifiedWord/>
      <trackRevisions>false</trackRevisions>
    </reviewItem>
    <reviewItem>
      <errorID>5f524562-6efc-471b-9fa1-64198537905d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21E1AC41</paraID>
      <start>0</start>
      <end>2</end>
      <status>unmodified</status>
      <modifiedWord/>
      <trackRevisions>false</trackRevisions>
    </reviewItem>
    <reviewItem>
      <errorID>fb26db5e-7ad7-40df-81e6-7471470b3d3a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58E6E6A6</paraID>
      <start>0</start>
      <end>2</end>
      <status>unmodified</status>
      <modifiedWord/>
      <trackRevisions>false</trackRevisions>
    </reviewItem>
    <reviewItem>
      <errorID>1b82273a-9e04-4018-b824-7ad998128d4a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651F5FB8</paraID>
      <start>0</start>
      <end>2</end>
      <status>unmodified</status>
      <modifiedWord/>
      <trackRevisions>false</trackRevisions>
    </reviewItem>
    <reviewItem>
      <errorID>e349d56e-71a8-4a34-97e6-161ee00c66ad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1A0A955</paraID>
      <start>0</start>
      <end>2</end>
      <status>unmodified</status>
      <modifiedWord/>
      <trackRevisions>false</trackRevisions>
    </reviewItem>
    <reviewItem>
      <errorID>7602b153-94f7-479d-adfa-d45ad8c2e8e6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18460155</paraID>
      <start>0</start>
      <end>2</end>
      <status>unmodified</status>
      <modifiedWord/>
      <trackRevisions>false</trackRevisions>
    </reviewItem>
    <reviewItem>
      <errorID>9e830142-1cfa-41de-b175-9c86c88bb8c5</errorID>
      <errorWord>(</errorWord>
      <group>L1_Format</group>
      <groupName>格式问题</groupName>
      <ability>L2_HalfPunc</ability>
      <abilityName>全半角检查</abilityName>
      <candidateList>
        <item>（</item>
      </candidateList>
      <explain>文本全半角错误。</explain>
      <paraID>470BE106</paraID>
      <start>6</start>
      <end>7</end>
      <status>unmodified</status>
      <modifiedWord/>
      <trackRevisions>false</trackRevisions>
    </reviewItem>
    <reviewItem>
      <errorID>211f06cc-5666-4282-983f-d71607f7cef9</errorID>
      <errorWord>)</errorWord>
      <group>L1_Format</group>
      <groupName>格式问题</groupName>
      <ability>L2_HalfPunc</ability>
      <abilityName>全半角检查</abilityName>
      <candidateList>
        <item>）</item>
      </candidateList>
      <explain>文本全半角错误。</explain>
      <paraID>470BE106</paraID>
      <start>9</start>
      <end>10</end>
      <status>unmodified</status>
      <modifiedWord/>
      <trackRevisions>false</trackRevisions>
    </reviewItem>
    <reviewItem>
      <errorID>6678f3d2-b3cc-4536-b1ec-6c3a638cbff8</errorID>
      <errorWord>(</errorWord>
      <group>L1_Format</group>
      <groupName>格式问题</groupName>
      <ability>L2_HalfPunc</ability>
      <abilityName>全半角检查</abilityName>
      <candidateList>
        <item>（</item>
      </candidateList>
      <explain>文本全半角错误。</explain>
      <paraID>13E7D04E</paraID>
      <start>0</start>
      <end>1</end>
      <status>unmodified</status>
      <modifiedWord/>
      <trackRevisions>false</trackRevisions>
    </reviewItem>
    <reviewItem>
      <errorID>79dc9f5c-9630-456b-ba08-fcadc257e514</errorID>
      <errorWord>)</errorWord>
      <group>L1_Format</group>
      <groupName>格式问题</groupName>
      <ability>L2_HalfPunc</ability>
      <abilityName>全半角检查</abilityName>
      <candidateList>
        <item>）</item>
      </candidateList>
      <explain>文本全半角错误。</explain>
      <paraID>13E7D04E</paraID>
      <start>4</start>
      <end>5</end>
      <status>unmodified</status>
      <modifiedWord/>
      <trackRevisions>false</trackRevisions>
    </reviewItem>
    <reviewItem>
      <errorID>616623ec-f21d-4eb0-86e0-380e09c0c69a</errorID>
      <errorWord>(</errorWord>
      <group>L1_Format</group>
      <groupName>格式问题</groupName>
      <ability>L2_HalfPunc</ability>
      <abilityName>全半角检查</abilityName>
      <candidateList>
        <item>（</item>
      </candidateList>
      <explain>文本全半角错误。</explain>
      <paraID> F414D55</paraID>
      <start>3</start>
      <end>4</end>
      <status>unmodified</status>
      <modifiedWord/>
      <trackRevisions>false</trackRevisions>
    </reviewItem>
    <reviewItem>
      <errorID>e0b49bb1-b632-4095-9141-febf2c6b4677</errorID>
      <errorWord>)</errorWord>
      <group>L1_Format</group>
      <groupName>格式问题</groupName>
      <ability>L2_HalfPunc</ability>
      <abilityName>全半角检查</abilityName>
      <candidateList>
        <item>）</item>
      </candidateList>
      <explain>文本全半角错误。</explain>
      <paraID> F414D55</paraID>
      <start>5</start>
      <end>6</end>
      <status>unmodified</status>
      <modifiedWord/>
      <trackRevisions>false</trackRevisions>
    </reviewItem>
    <reviewItem>
      <errorID>23b75697-b692-4ea9-af5a-86ac7212cae6</errorID>
      <errorWord>(</errorWord>
      <group>L1_Format</group>
      <groupName>格式问题</groupName>
      <ability>L2_HalfPunc</ability>
      <abilityName>全半角检查</abilityName>
      <candidateList>
        <item>（</item>
      </candidateList>
      <explain>文本全半角错误。</explain>
      <paraID>7EB2735D</paraID>
      <start>3</start>
      <end>4</end>
      <status>unmodified</status>
      <modifiedWord/>
      <trackRevisions>false</trackRevisions>
    </reviewItem>
    <reviewItem>
      <errorID>c879ad2b-ec00-4d2e-9ad7-69795a078eef</errorID>
      <errorWord>)</errorWord>
      <group>L1_Format</group>
      <groupName>格式问题</groupName>
      <ability>L2_HalfPunc</ability>
      <abilityName>全半角检查</abilityName>
      <candidateList>
        <item>）</item>
      </candidateList>
      <explain>文本全半角错误。</explain>
      <paraID>7EB2735D</paraID>
      <start>5</start>
      <end>6</end>
      <status>unmodified</status>
      <modifiedWord/>
      <trackRevisions>false</trackRevisions>
    </reviewItem>
    <reviewItem>
      <errorID>4db93ec9-3a14-4f63-b48e-34cee2729e14</errorID>
      <errorWord>(</errorWord>
      <group>L1_Format</group>
      <groupName>格式问题</groupName>
      <ability>L2_HalfPunc</ability>
      <abilityName>全半角检查</abilityName>
      <candidateList>
        <item>（</item>
      </candidateList>
      <explain>文本全半角错误。</explain>
      <paraID>349D0242</paraID>
      <start>3</start>
      <end>4</end>
      <status>unmodified</status>
      <modifiedWord/>
      <trackRevisions>false</trackRevisions>
    </reviewItem>
    <reviewItem>
      <errorID>21b7b285-07ca-4f52-99a9-190bc91a2152</errorID>
      <errorWord>)</errorWord>
      <group>L1_Format</group>
      <groupName>格式问题</groupName>
      <ability>L2_HalfPunc</ability>
      <abilityName>全半角检查</abilityName>
      <candidateList>
        <item>）</item>
      </candidateList>
      <explain>文本全半角错误。</explain>
      <paraID>349D0242</paraID>
      <start>7</start>
      <end>8</end>
      <status>unmodified</status>
      <modifiedWord/>
      <trackRevisions>false</trackRevisions>
    </reviewItem>
    <reviewItem>
      <errorID>158f64b6-6a10-44b1-bae5-f85f4f4c7681</errorID>
      <errorWord>)</errorWord>
      <group>L1_Format</group>
      <groupName>格式问题</groupName>
      <ability>L2_HalfPunc</ability>
      <abilityName>全半角检查</abilityName>
      <candidateList>
        <item>）</item>
      </candidateList>
      <explain>文本全半角错误。</explain>
      <paraID>472F90A7</paraID>
      <start>8</start>
      <end>9</end>
      <status>unmodified</status>
      <modifiedWord/>
      <trackRevisions>false</trackRevisions>
    </reviewItem>
    <reviewItem>
      <errorID>aeb12f37-5e9d-4215-9acb-5330260ae939</errorID>
      <errorWord>(</errorWord>
      <group>L1_Format</group>
      <groupName>格式问题</groupName>
      <ability>L2_HalfPunc</ability>
      <abilityName>全半角检查</abilityName>
      <candidateList>
        <item>（</item>
      </candidateList>
      <explain>文本全半角错误。</explain>
      <paraID>10D76975</paraID>
      <start>0</start>
      <end>1</end>
      <status>unmodified</status>
      <modifiedWord/>
      <trackRevisions>false</trackRevisions>
    </reviewItem>
    <reviewItem>
      <errorID>94474763-8174-4ffa-a2e5-7d34896937b2</errorID>
      <errorWord>)</errorWord>
      <group>L1_Format</group>
      <groupName>格式问题</groupName>
      <ability>L2_HalfPunc</ability>
      <abilityName>全半角检查</abilityName>
      <candidateList>
        <item>）</item>
      </candidateList>
      <explain>文本全半角错误。</explain>
      <paraID>10D76975</paraID>
      <start>4</start>
      <end>5</end>
      <status>unmodified</status>
      <modifiedWord/>
      <trackRevisions>false</trackRevisions>
    </reviewItem>
    <reviewItem>
      <errorID>c38da772-44fa-4331-947b-b6574bdddf7b</errorID>
      <errorWord>(</errorWord>
      <group>L1_Format</group>
      <groupName>格式问题</groupName>
      <ability>L2_HalfPunc</ability>
      <abilityName>全半角检查</abilityName>
      <candidateList>
        <item>（</item>
      </candidateList>
      <explain>文本全半角错误。</explain>
      <paraID>1BA59F0D</paraID>
      <start>5</start>
      <end>6</end>
      <status>unmodified</status>
      <modifiedWord/>
      <trackRevisions>false</trackRevisions>
    </reviewItem>
    <reviewItem>
      <errorID>68bd7b0f-fc10-4912-9aa6-5db471fac8c1</errorID>
      <errorWord>)</errorWord>
      <group>L1_Format</group>
      <groupName>格式问题</groupName>
      <ability>L2_HalfPunc</ability>
      <abilityName>全半角检查</abilityName>
      <candidateList>
        <item>）</item>
      </candidateList>
      <explain>文本全半角错误。</explain>
      <paraID>1BA59F0D</paraID>
      <start>7</start>
      <end>8</end>
      <status>unmodified</status>
      <modifiedWord/>
      <trackRevisions>false</trackRevisions>
    </reviewItem>
    <reviewItem>
      <errorID>85759c7c-5e4d-47fb-9e82-c8b2baf250cd</errorID>
      <errorWord>(</errorWord>
      <group>L1_Format</group>
      <groupName>格式问题</groupName>
      <ability>L2_HalfPunc</ability>
      <abilityName>全半角检查</abilityName>
      <candidateList>
        <item>（</item>
      </candidateList>
      <explain>文本全半角错误。</explain>
      <paraID>6B784302</paraID>
      <start>5</start>
      <end>6</end>
      <status>unmodified</status>
      <modifiedWord/>
      <trackRevisions>false</trackRevisions>
    </reviewItem>
    <reviewItem>
      <errorID>96e8f7c5-209a-482d-9a2f-c654baa82d72</errorID>
      <errorWord>)</errorWord>
      <group>L1_Format</group>
      <groupName>格式问题</groupName>
      <ability>L2_HalfPunc</ability>
      <abilityName>全半角检查</abilityName>
      <candidateList>
        <item>）</item>
      </candidateList>
      <explain>文本全半角错误。</explain>
      <paraID>6B784302</paraID>
      <start>7</start>
      <end>8</end>
      <status>unmodified</status>
      <modifiedWord/>
      <trackRevisions>false</trackRevisions>
    </reviewItem>
    <reviewItem>
      <errorID>9d20452a-7455-406f-95b3-0a35389f185e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45EE7EF8</paraID>
      <start>0</start>
      <end>2</end>
      <status>unmodified</status>
      <modifiedWord/>
      <trackRevisions>false</trackRevisions>
    </reviewItem>
    <reviewItem>
      <errorID>c912fd45-4db0-4318-bc64-b66091be812c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6F2DA11E</paraID>
      <start>0</start>
      <end>2</end>
      <status>unmodified</status>
      <modifiedWord/>
      <trackRevisions>false</trackRevisions>
    </reviewItem>
    <reviewItem>
      <errorID>97db76bf-e1e0-4856-a409-d88c3b27740f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165C88F0</paraID>
      <start>0</start>
      <end>2</end>
      <status>unmodified</status>
      <modifiedWord/>
      <trackRevisions>false</trackRevisions>
    </reviewItem>
    <reviewItem>
      <errorID>c268c60f-fe62-4088-91a1-60e0438f3d38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33BEF8E0</paraID>
      <start>0</start>
      <end>2</end>
      <status>unmodified</status>
      <modifiedWord/>
      <trackRevisions>false</trackRevisions>
    </reviewItem>
    <reviewItem>
      <errorID>7f90f666-aee7-40e7-a794-dc5fc8692852</errorID>
      <errorWord>(</errorWord>
      <group>L1_Format</group>
      <groupName>格式问题</groupName>
      <ability>L2_HalfPunc</ability>
      <abilityName>全半角检查</abilityName>
      <candidateList>
        <item>（</item>
      </candidateList>
      <explain>文本全半角错误。</explain>
      <paraID>  A78FAF</paraID>
      <start>24</start>
      <end>25</end>
      <status>unmodified</status>
      <modifiedWord/>
      <trackRevisions>false</trackRevisions>
    </reviewItem>
    <reviewItem>
      <errorID>dcefe25d-7810-4035-aa85-573265159e1e</errorID>
      <errorWord>)</errorWord>
      <group>L1_Format</group>
      <groupName>格式问题</groupName>
      <ability>L2_HalfPunc</ability>
      <abilityName>全半角检查</abilityName>
      <candidateList>
        <item>）</item>
      </candidateList>
      <explain>文本全半角错误。</explain>
      <paraID>  A78FAF</paraID>
      <start>33</start>
      <end>34</end>
      <status>unmodified</status>
      <modifiedWord/>
      <trackRevisions>false</trackRevisions>
    </reviewItem>
    <reviewItem>
      <errorID>74ebc72e-6ef1-445d-b6f9-a40bb6f4e3d9</errorID>
      <errorWord>(</errorWord>
      <group>L1_Format</group>
      <groupName>格式问题</groupName>
      <ability>L2_HalfPunc</ability>
      <abilityName>全半角检查</abilityName>
      <candidateList>
        <item>（</item>
      </candidateList>
      <explain>文本全半角错误。</explain>
      <paraID>1004C455</paraID>
      <start>53</start>
      <end>54</end>
      <status>unmodified</status>
      <modifiedWord/>
      <trackRevisions>false</trackRevisions>
    </reviewItem>
    <reviewItem>
      <errorID>69c62779-57c8-4d50-ae48-91c5750af98b</errorID>
      <errorWord>,</errorWord>
      <group>L1_Format</group>
      <groupName>格式问题</groupName>
      <ability>L2_HalfPunc</ability>
      <abilityName>全半角检查</abilityName>
      <candidateList>
        <item>，</item>
      </candidateList>
      <explain>文本全半角错误。</explain>
      <paraID>1004C455</paraID>
      <start>61</start>
      <end>62</end>
      <status>unmodified</status>
      <modifiedWord/>
      <trackRevisions>false</trackRevisions>
    </reviewItem>
    <reviewItem>
      <errorID>97c9e843-db45-45a7-ae0e-129671168a9f</errorID>
      <errorWord>)</errorWord>
      <group>L1_Format</group>
      <groupName>格式问题</groupName>
      <ability>L2_HalfPunc</ability>
      <abilityName>全半角检查</abilityName>
      <candidateList>
        <item>）</item>
      </candidateList>
      <explain>文本全半角错误。</explain>
      <paraID>1004C455</paraID>
      <start>71</start>
      <end>72</end>
      <status>unmodified</status>
      <modifiedWord/>
      <trackRevisions>false</trackRevisions>
    </reviewItem>
    <reviewItem>
      <errorID>ce4a1a80-9ed9-4f68-b43a-d012e1362b20</errorID>
      <errorWord>(</errorWord>
      <group>L1_Format</group>
      <groupName>格式问题</groupName>
      <ability>L2_HalfPunc</ability>
      <abilityName>全半角检查</abilityName>
      <candidateList>
        <item>（</item>
      </candidateList>
      <explain>文本全半角错误。</explain>
      <paraID>1004C455</paraID>
      <start>77</start>
      <end>78</end>
      <status>unmodified</status>
      <modifiedWord/>
      <trackRevisions>false</trackRevisions>
    </reviewItem>
    <reviewItem>
      <errorID>ce0c99b9-f68e-4578-b774-ec443806e61b</errorID>
      <errorWord>)</errorWord>
      <group>L1_Format</group>
      <groupName>格式问题</groupName>
      <ability>L2_HalfPunc</ability>
      <abilityName>全半角检查</abilityName>
      <candidateList>
        <item>）</item>
      </candidateList>
      <explain>文本全半角错误。</explain>
      <paraID>1004C455</paraID>
      <start>95</start>
      <end>96</end>
      <status>unmodified</status>
      <modifiedWord/>
      <trackRevisions>false</trackRevisions>
    </reviewItem>
    <reviewItem>
      <errorID>87f136be-041b-4fa8-8611-93b875afbe60</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1B19ACA1</paraID>
      <start>50</start>
      <end>58</end>
      <status>unmodified</status>
      <modifiedWord/>
      <trackRevisions>false</trackRevisions>
    </reviewItem>
    <reviewItem>
      <errorID>640a87d3-4540-4063-8676-ac8ec586fb34</errorID>
      <errorWord>)</errorWord>
      <group>L1_Format</group>
      <groupName>格式问题</groupName>
      <ability>L2_HalfPunc</ability>
      <abilityName>全半角检查</abilityName>
      <candidateList>
        <item>）</item>
      </candidateList>
      <explain>文本全半角错误。</explain>
      <paraID>1B19ACA1</paraID>
      <start>63</start>
      <end>64</end>
      <status>unmodified</status>
      <modifiedWord/>
      <trackRevisions>false</trackRevisions>
    </reviewItem>
    <reviewItem>
      <errorID>5ddf52ab-1844-4230-9dfa-369b3e4e6483</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1B19ACA1</paraID>
      <start>65</start>
      <end>72</end>
      <status>unmodified</status>
      <modifiedWord/>
      <trackRevisions>false</trackRevisions>
    </reviewItem>
    <reviewItem>
      <errorID>900243fc-aa6f-4841-a1c7-13ad1e91c802</errorID>
      <errorWord>)</errorWord>
      <group>L1_Format</group>
      <groupName>格式问题</groupName>
      <ability>L2_HalfPunc</ability>
      <abilityName>全半角检查</abilityName>
      <candidateList>
        <item>）</item>
      </candidateList>
      <explain>文本全半角错误。</explain>
      <paraID>1B19ACA1</paraID>
      <start>82</start>
      <end>83</end>
      <status>unmodified</status>
      <modifiedWord/>
      <trackRevisions>false</trackRevisions>
    </reviewItem>
    <reviewItem>
      <errorID>0219712f-e4f6-4f5e-a497-901be9ddee65</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1B19ACA1</paraID>
      <start>84</start>
      <end>90</end>
      <status>unmodified</status>
      <modifiedWord/>
      <trackRevisions>false</trackRevisions>
    </reviewItem>
    <reviewItem>
      <errorID>5864f679-4e09-4075-b162-307d7c5d3bd5</errorID>
      <errorWord>)</errorWord>
      <group>L1_Format</group>
      <groupName>格式问题</groupName>
      <ability>L2_HalfPunc</ability>
      <abilityName>全半角检查</abilityName>
      <candidateList>
        <item>）</item>
      </candidateList>
      <explain>文本全半角错误。</explain>
      <paraID>1B19ACA1</paraID>
      <start>95</start>
      <end>96</end>
      <status>unmodified</status>
      <modifiedWord/>
      <trackRevisions>false</trackRevisions>
    </reviewItem>
    <reviewItem>
      <errorID>01585124-a35e-44f1-b2fa-baf50ab34f21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700EE677</paraID>
      <start>0</start>
      <end>2</end>
      <status>unmodified</status>
      <modifiedWord/>
      <trackRevisions>false</trackRevisions>
    </reviewItem>
    <reviewItem>
      <errorID>35cd072d-8768-46e4-aafe-8688eda08074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5422BF9E</paraID>
      <start>0</start>
      <end>2</end>
      <status>unmodified</status>
      <modifiedWord/>
      <trackRevisions>false</trackRevisions>
    </reviewItem>
    <reviewItem>
      <errorID>4c9f0203-2460-4dc0-902e-72660f3d67e9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68886FAB</paraID>
      <start>0</start>
      <end>2</end>
      <status>unmodified</status>
      <modifiedWord/>
      <trackRevisions>false</trackRevisions>
    </reviewItem>
    <reviewItem>
      <errorID>a44b976a-9aea-4273-9866-b3aa543ab6c8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30EE0466</paraID>
      <start>0</start>
      <end>2</end>
      <status>unmodified</status>
      <modifiedWord/>
      <trackRevisions>false</trackRevisions>
    </reviewItem>
    <reviewItem>
      <errorID>9585fd47-1e63-4c14-adc4-6e6a96b81b9a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3542F53B</paraID>
      <start>0</start>
      <end>2</end>
      <status>unmodified</status>
      <modifiedWord/>
      <trackRevisions>false</trackRevisions>
    </reviewItem>
    <reviewItem>
      <errorID>f51f4483-4168-4152-95d1-0572595010e6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29D6B9B5</paraID>
      <start>0</start>
      <end>2</end>
      <status>unmodified</status>
      <modifiedWord/>
      <trackRevisions>false</trackRevisions>
    </reviewItem>
    <reviewItem>
      <errorID>f89a4226-c7f8-41a6-b08f-9abda0fc5cf6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3D6C3240</paraID>
      <start>0</start>
      <end>2</end>
      <status>unmodified</status>
      <modifiedWord/>
      <trackRevisions>false</trackRevisions>
    </reviewItem>
    <reviewItem>
      <errorID>a2cfc46b-4254-45f0-9060-ad3f4823eb0d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57F998CD</paraID>
      <start>0</start>
      <end>2</end>
      <status>unmodified</status>
      <modifiedWord/>
      <trackRevisions>false</trackRevisions>
    </reviewItem>
    <reviewItem>
      <errorID>fe422369-8fdf-47d6-a140-cc55625580b5</errorID>
      <errorWord>(</errorWord>
      <group>L1_Format</group>
      <groupName>格式问题</groupName>
      <ability>L2_HalfPunc</ability>
      <abilityName>全半角检查</abilityName>
      <candidateList>
        <item>（</item>
      </candidateList>
      <explain>文本全半角错误。</explain>
      <paraID>5B630EAC</paraID>
      <start>6</start>
      <end>7</end>
      <status>unmodified</status>
      <modifiedWord/>
      <trackRevisions>false</trackRevisions>
    </reviewItem>
    <reviewItem>
      <errorID>3910d190-1c65-45ec-9347-6c6f99e7c617</errorID>
      <errorWord>)</errorWord>
      <group>L1_Format</group>
      <groupName>格式问题</groupName>
      <ability>L2_HalfPunc</ability>
      <abilityName>全半角检查</abilityName>
      <candidateList>
        <item>）</item>
      </candidateList>
      <explain>文本全半角错误。</explain>
      <paraID>5B630EAC</paraID>
      <start>9</start>
      <end>10</end>
      <status>unmodified</status>
      <modifiedWord/>
      <trackRevisions>false</trackRevisions>
    </reviewItem>
    <reviewItem>
      <errorID>2d4e9a74-7104-4e23-bc7c-b6bd102a4b68</errorID>
      <errorWord>(</errorWord>
      <group>L1_Format</group>
      <groupName>格式问题</groupName>
      <ability>L2_HalfPunc</ability>
      <abilityName>全半角检查</abilityName>
      <candidateList>
        <item>（</item>
      </candidateList>
      <explain>文本全半角错误。</explain>
      <paraID> B38D967</paraID>
      <start>0</start>
      <end>1</end>
      <status>unmodified</status>
      <modifiedWord/>
      <trackRevisions>false</trackRevisions>
    </reviewItem>
    <reviewItem>
      <errorID>b97ce6f8-78d0-4c5f-88d0-a7c1d11268a3</errorID>
      <errorWord>)</errorWord>
      <group>L1_Format</group>
      <groupName>格式问题</groupName>
      <ability>L2_HalfPunc</ability>
      <abilityName>全半角检查</abilityName>
      <candidateList>
        <item>）</item>
      </candidateList>
      <explain>文本全半角错误。</explain>
      <paraID> B38D967</paraID>
      <start>4</start>
      <end>5</end>
      <status>unmodified</status>
      <modifiedWord/>
      <trackRevisions>false</trackRevisions>
    </reviewItem>
    <reviewItem>
      <errorID>37a01fdc-df8a-46c5-8f19-f603177039df</errorID>
      <errorWord>(</errorWord>
      <group>L1_Format</group>
      <groupName>格式问题</groupName>
      <ability>L2_HalfPunc</ability>
      <abilityName>全半角检查</abilityName>
      <candidateList>
        <item>（</item>
      </candidateList>
      <explain>文本全半角错误。</explain>
      <paraID>3A2EA8CD</paraID>
      <start>3</start>
      <end>4</end>
      <status>unmodified</status>
      <modifiedWord/>
      <trackRevisions>false</trackRevisions>
    </reviewItem>
    <reviewItem>
      <errorID>b4730d51-c188-4b9b-818c-45ae93ad5961</errorID>
      <errorWord>)</errorWord>
      <group>L1_Format</group>
      <groupName>格式问题</groupName>
      <ability>L2_HalfPunc</ability>
      <abilityName>全半角检查</abilityName>
      <candidateList>
        <item>）</item>
      </candidateList>
      <explain>文本全半角错误。</explain>
      <paraID>3A2EA8CD</paraID>
      <start>5</start>
      <end>6</end>
      <status>unmodified</status>
      <modifiedWord/>
      <trackRevisions>false</trackRevisions>
    </reviewItem>
    <reviewItem>
      <errorID>afa63983-834d-49fa-b153-534bad62e516</errorID>
      <errorWord>(</errorWord>
      <group>L1_Format</group>
      <groupName>格式问题</groupName>
      <ability>L2_HalfPunc</ability>
      <abilityName>全半角检查</abilityName>
      <candidateList>
        <item>（</item>
      </candidateList>
      <explain>文本全半角错误。</explain>
      <paraID>43D60441</paraID>
      <start>3</start>
      <end>4</end>
      <status>unmodified</status>
      <modifiedWord/>
      <trackRevisions>false</trackRevisions>
    </reviewItem>
    <reviewItem>
      <errorID>bb046e60-a41f-483f-8afb-b3dc0d7e4178</errorID>
      <errorWord>)</errorWord>
      <group>L1_Format</group>
      <groupName>格式问题</groupName>
      <ability>L2_HalfPunc</ability>
      <abilityName>全半角检查</abilityName>
      <candidateList>
        <item>）</item>
      </candidateList>
      <explain>文本全半角错误。</explain>
      <paraID>43D60441</paraID>
      <start>5</start>
      <end>6</end>
      <status>unmodified</status>
      <modifiedWord/>
      <trackRevisions>false</trackRevisions>
    </reviewItem>
    <reviewItem>
      <errorID>73337d03-0dae-4a51-ba54-e9b5624c3799</errorID>
      <errorWord>(</errorWord>
      <group>L1_Format</group>
      <groupName>格式问题</groupName>
      <ability>L2_HalfPunc</ability>
      <abilityName>全半角检查</abilityName>
      <candidateList>
        <item>（</item>
      </candidateList>
      <explain>文本全半角错误。</explain>
      <paraID>2E1C446B</paraID>
      <start>3</start>
      <end>4</end>
      <status>unmodified</status>
      <modifiedWord/>
      <trackRevisions>false</trackRevisions>
    </reviewItem>
    <reviewItem>
      <errorID>c4f2f525-3f40-48cb-aab0-d62755f8a2e5</errorID>
      <errorWord>)</errorWord>
      <group>L1_Format</group>
      <groupName>格式问题</groupName>
      <ability>L2_HalfPunc</ability>
      <abilityName>全半角检查</abilityName>
      <candidateList>
        <item>）</item>
      </candidateList>
      <explain>文本全半角错误。</explain>
      <paraID>2E1C446B</paraID>
      <start>7</start>
      <end>8</end>
      <status>unmodified</status>
      <modifiedWord/>
      <trackRevisions>false</trackRevisions>
    </reviewItem>
    <reviewItem>
      <errorID>32b55ca8-2e36-4e71-a390-e785912ca03e</errorID>
      <errorWord>)</errorWord>
      <group>L1_Format</group>
      <groupName>格式问题</groupName>
      <ability>L2_HalfPunc</ability>
      <abilityName>全半角检查</abilityName>
      <candidateList>
        <item>）</item>
      </candidateList>
      <explain>文本全半角错误。</explain>
      <paraID> 307A986</paraID>
      <start>8</start>
      <end>9</end>
      <status>unmodified</status>
      <modifiedWord/>
      <trackRevisions>false</trackRevisions>
    </reviewItem>
    <reviewItem>
      <errorID>abf07a3c-892c-42de-8004-e935caa08343</errorID>
      <errorWord>(</errorWord>
      <group>L1_Format</group>
      <groupName>格式问题</groupName>
      <ability>L2_HalfPunc</ability>
      <abilityName>全半角检查</abilityName>
      <candidateList>
        <item>（</item>
      </candidateList>
      <explain>文本全半角错误。</explain>
      <paraID>5AAD6824</paraID>
      <start>0</start>
      <end>1</end>
      <status>unmodified</status>
      <modifiedWord/>
      <trackRevisions>false</trackRevisions>
    </reviewItem>
    <reviewItem>
      <errorID>9ace4341-a441-4058-8cd8-280b52cf5e2a</errorID>
      <errorWord>)</errorWord>
      <group>L1_Format</group>
      <groupName>格式问题</groupName>
      <ability>L2_HalfPunc</ability>
      <abilityName>全半角检查</abilityName>
      <candidateList>
        <item>）</item>
      </candidateList>
      <explain>文本全半角错误。</explain>
      <paraID>5AAD6824</paraID>
      <start>4</start>
      <end>5</end>
      <status>unmodified</status>
      <modifiedWord/>
      <trackRevisions>false</trackRevisions>
    </reviewItem>
    <reviewItem>
      <errorID>20baf744-cef9-4c5d-b9e5-d927e4626581</errorID>
      <errorWord>(</errorWord>
      <group>L1_Format</group>
      <groupName>格式问题</groupName>
      <ability>L2_HalfPunc</ability>
      <abilityName>全半角检查</abilityName>
      <candidateList>
        <item>（</item>
      </candidateList>
      <explain>文本全半角错误。</explain>
      <paraID> 5B91DF1</paraID>
      <start>5</start>
      <end>6</end>
      <status>unmodified</status>
      <modifiedWord/>
      <trackRevisions>false</trackRevisions>
    </reviewItem>
    <reviewItem>
      <errorID>66e963e6-e1ce-472e-9e8c-72e46bf25abe</errorID>
      <errorWord>)</errorWord>
      <group>L1_Format</group>
      <groupName>格式问题</groupName>
      <ability>L2_HalfPunc</ability>
      <abilityName>全半角检查</abilityName>
      <candidateList>
        <item>）</item>
      </candidateList>
      <explain>文本全半角错误。</explain>
      <paraID> 5B91DF1</paraID>
      <start>7</start>
      <end>8</end>
      <status>unmodified</status>
      <modifiedWord/>
      <trackRevisions>false</trackRevisions>
    </reviewItem>
    <reviewItem>
      <errorID>51748d42-aa5a-44e8-b07e-7dea5d1ce9ab</errorID>
      <errorWord>(</errorWord>
      <group>L1_Format</group>
      <groupName>格式问题</groupName>
      <ability>L2_HalfPunc</ability>
      <abilityName>全半角检查</abilityName>
      <candidateList>
        <item>（</item>
      </candidateList>
      <explain>文本全半角错误。</explain>
      <paraID>1BEB66C6</paraID>
      <start>5</start>
      <end>6</end>
      <status>unmodified</status>
      <modifiedWord/>
      <trackRevisions>false</trackRevisions>
    </reviewItem>
    <reviewItem>
      <errorID>adfe1e6d-8805-41b9-9c63-5d8fa0517b79</errorID>
      <errorWord>)</errorWord>
      <group>L1_Format</group>
      <groupName>格式问题</groupName>
      <ability>L2_HalfPunc</ability>
      <abilityName>全半角检查</abilityName>
      <candidateList>
        <item>）</item>
      </candidateList>
      <explain>文本全半角错误。</explain>
      <paraID>1BEB66C6</paraID>
      <start>7</start>
      <end>8</end>
      <status>unmodified</status>
      <modifiedWord/>
      <trackRevisions>false</trackRevisions>
    </reviewItem>
    <reviewItem>
      <errorID>e90bfe64-245a-41c4-a73d-7cd44d20da53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54B7A915</paraID>
      <start>0</start>
      <end>2</end>
      <status>unmodified</status>
      <modifiedWord/>
      <trackRevisions>false</trackRevisions>
    </reviewItem>
    <reviewItem>
      <errorID>74233bdd-c276-4729-95e3-2e467a56f300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57313073</paraID>
      <start>0</start>
      <end>2</end>
      <status>unmodified</status>
      <modifiedWord/>
      <trackRevisions>false</trackRevisions>
    </reviewItem>
    <reviewItem>
      <errorID>d83d183d-27b2-49c4-b6ee-abd282f747f0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3C1B0D5D</paraID>
      <start>0</start>
      <end>2</end>
      <status>unmodified</status>
      <modifiedWord/>
      <trackRevisions>false</trackRevisions>
    </reviewItem>
    <reviewItem>
      <errorID>77c6c6ad-505d-4aa3-8b6b-d3e59ff439eb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54F7B4EC</paraID>
      <start>0</start>
      <end>2</end>
      <status>unmodified</status>
      <modifiedWord/>
      <trackRevisions>false</trackRevisions>
    </reviewItem>
    <reviewItem>
      <errorID>f4e06abd-2301-4991-a27a-8fec78a91751</errorID>
      <errorWord>(</errorWord>
      <group>L1_Format</group>
      <groupName>格式问题</groupName>
      <ability>L2_HalfPunc</ability>
      <abilityName>全半角检查</abilityName>
      <candidateList>
        <item>（</item>
      </candidateList>
      <explain>文本全半角错误。</explain>
      <paraID> A9E78E9</paraID>
      <start>24</start>
      <end>25</end>
      <status>unmodified</status>
      <modifiedWord/>
      <trackRevisions>false</trackRevisions>
    </reviewItem>
    <reviewItem>
      <errorID>a15adc6a-0b79-49ad-9845-23cd32380b91</errorID>
      <errorWord>)</errorWord>
      <group>L1_Format</group>
      <groupName>格式问题</groupName>
      <ability>L2_HalfPunc</ability>
      <abilityName>全半角检查</abilityName>
      <candidateList>
        <item>）</item>
      </candidateList>
      <explain>文本全半角错误。</explain>
      <paraID> A9E78E9</paraID>
      <start>33</start>
      <end>34</end>
      <status>unmodified</status>
      <modifiedWord/>
      <trackRevisions>false</trackRevisions>
    </reviewItem>
    <reviewItem>
      <errorID>ed55175a-c43c-4e54-bb47-9007171cef2c</errorID>
      <errorWord>(</errorWord>
      <group>L1_Format</group>
      <groupName>格式问题</groupName>
      <ability>L2_HalfPunc</ability>
      <abilityName>全半角检查</abilityName>
      <candidateList>
        <item>（</item>
      </candidateList>
      <explain>文本全半角错误。</explain>
      <paraID>736F7E4A</paraID>
      <start>53</start>
      <end>54</end>
      <status>unmodified</status>
      <modifiedWord/>
      <trackRevisions>false</trackRevisions>
    </reviewItem>
    <reviewItem>
      <errorID>04b813b3-6418-49ca-b918-6542b3901f38</errorID>
      <errorWord>,</errorWord>
      <group>L1_Format</group>
      <groupName>格式问题</groupName>
      <ability>L2_HalfPunc</ability>
      <abilityName>全半角检查</abilityName>
      <candidateList>
        <item>，</item>
      </candidateList>
      <explain>文本全半角错误。</explain>
      <paraID>736F7E4A</paraID>
      <start>61</start>
      <end>62</end>
      <status>unmodified</status>
      <modifiedWord/>
      <trackRevisions>false</trackRevisions>
    </reviewItem>
    <reviewItem>
      <errorID>ee39f5d8-8679-4e67-80a8-5673cf3e113f</errorID>
      <errorWord>)</errorWord>
      <group>L1_Format</group>
      <groupName>格式问题</groupName>
      <ability>L2_HalfPunc</ability>
      <abilityName>全半角检查</abilityName>
      <candidateList>
        <item>）</item>
      </candidateList>
      <explain>文本全半角错误。</explain>
      <paraID>736F7E4A</paraID>
      <start>71</start>
      <end>72</end>
      <status>unmodified</status>
      <modifiedWord/>
      <trackRevisions>false</trackRevisions>
    </reviewItem>
    <reviewItem>
      <errorID>10f64239-11dd-4171-b06d-8ad791f53014</errorID>
      <errorWord>(</errorWord>
      <group>L1_Format</group>
      <groupName>格式问题</groupName>
      <ability>L2_HalfPunc</ability>
      <abilityName>全半角检查</abilityName>
      <candidateList>
        <item>（</item>
      </candidateList>
      <explain>文本全半角错误。</explain>
      <paraID>736F7E4A</paraID>
      <start>77</start>
      <end>78</end>
      <status>unmodified</status>
      <modifiedWord/>
      <trackRevisions>false</trackRevisions>
    </reviewItem>
    <reviewItem>
      <errorID>87a06436-93bd-486e-86fc-e19c9cb10f52</errorID>
      <errorWord>)</errorWord>
      <group>L1_Format</group>
      <groupName>格式问题</groupName>
      <ability>L2_HalfPunc</ability>
      <abilityName>全半角检查</abilityName>
      <candidateList>
        <item>）</item>
      </candidateList>
      <explain>文本全半角错误。</explain>
      <paraID>736F7E4A</paraID>
      <start>95</start>
      <end>96</end>
      <status>unmodified</status>
      <modifiedWord/>
      <trackRevisions>false</trackRevisions>
    </reviewItem>
    <reviewItem>
      <errorID>0c6d85ec-190f-434c-b760-608a68f5d4af</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6A632794</paraID>
      <start>50</start>
      <end>58</end>
      <status>unmodified</status>
      <modifiedWord/>
      <trackRevisions>false</trackRevisions>
    </reviewItem>
    <reviewItem>
      <errorID>19282bb3-aa2f-461f-9b2a-870194b5b1fc</errorID>
      <errorWord>)</errorWord>
      <group>L1_Format</group>
      <groupName>格式问题</groupName>
      <ability>L2_HalfPunc</ability>
      <abilityName>全半角检查</abilityName>
      <candidateList>
        <item>）</item>
      </candidateList>
      <explain>文本全半角错误。</explain>
      <paraID>6A632794</paraID>
      <start>63</start>
      <end>64</end>
      <status>unmodified</status>
      <modifiedWord/>
      <trackRevisions>false</trackRevisions>
    </reviewItem>
    <reviewItem>
      <errorID>68b9eec5-0c30-4e62-9a66-a6a922583cf8</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6A632794</paraID>
      <start>65</start>
      <end>72</end>
      <status>unmodified</status>
      <modifiedWord/>
      <trackRevisions>false</trackRevisions>
    </reviewItem>
    <reviewItem>
      <errorID>f5ba7844-79f3-4e87-9fe6-4b88dc4907c5</errorID>
      <errorWord>)</errorWord>
      <group>L1_Format</group>
      <groupName>格式问题</groupName>
      <ability>L2_HalfPunc</ability>
      <abilityName>全半角检查</abilityName>
      <candidateList>
        <item>）</item>
      </candidateList>
      <explain>文本全半角错误。</explain>
      <paraID>6A632794</paraID>
      <start>82</start>
      <end>83</end>
      <status>unmodified</status>
      <modifiedWord/>
      <trackRevisions>false</trackRevisions>
    </reviewItem>
    <reviewItem>
      <errorID>1b1a0851-7bbc-4931-800c-a7b7cf73ba7e</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6A632794</paraID>
      <start>84</start>
      <end>90</end>
      <status>unmodified</status>
      <modifiedWord/>
      <trackRevisions>false</trackRevisions>
    </reviewItem>
    <reviewItem>
      <errorID>980081b3-2817-43fd-ad36-4ec0ae9554d2</errorID>
      <errorWord>)</errorWord>
      <group>L1_Format</group>
      <groupName>格式问题</groupName>
      <ability>L2_HalfPunc</ability>
      <abilityName>全半角检查</abilityName>
      <candidateList>
        <item>）</item>
      </candidateList>
      <explain>文本全半角错误。</explain>
      <paraID>6A632794</paraID>
      <start>95</start>
      <end>96</end>
      <status>unmodified</status>
      <modifiedWord/>
      <trackRevisions>false</trackRevisions>
    </reviewItem>
    <reviewItem>
      <errorID>fbf4aee8-e98c-4e01-bcda-f77259503c24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4239C438</paraID>
      <start>0</start>
      <end>2</end>
      <status>unmodified</status>
      <modifiedWord/>
      <trackRevisions>false</trackRevisions>
    </reviewItem>
    <reviewItem>
      <errorID>5d5f5478-96ba-406b-97b8-3d15fbe0a6bf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7290D42C</paraID>
      <start>15</start>
      <end>16</end>
      <status>unmodified</status>
      <modifiedWord/>
      <trackRevisions>false</trackRevisions>
    </reviewItem>
    <reviewItem>
      <errorID>32415924-1b30-485d-a9e9-cbbfe7140b9e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7290D42C</paraID>
      <start>18</start>
      <end>19</end>
      <status>unmodified</status>
      <modifiedWord/>
      <trackRevisions>false</trackRevisions>
    </reviewItem>
    <reviewItem>
      <errorID>b31492c2-9cc8-44ff-8431-55d68c3031d4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71B2F498</paraID>
      <start>0</start>
      <end>2</end>
      <status>unmodified</status>
      <modifiedWord/>
      <trackRevisions>false</trackRevisions>
    </reviewItem>
    <reviewItem>
      <errorID>1852e2cb-87d9-4026-bc11-c76eb1b40817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43DDD7CD</paraID>
      <start>0</start>
      <end>2</end>
      <status>unmodified</status>
      <modifiedWord/>
      <trackRevisions>false</trackRevisions>
    </reviewItem>
    <reviewItem>
      <errorID>14d9304c-ba2b-4e4b-b00c-2b98b16b5c1b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39A1397E</paraID>
      <start>0</start>
      <end>2</end>
      <status>unmodified</status>
      <modifiedWord/>
      <trackRevisions>false</trackRevisions>
    </reviewItem>
    <reviewItem>
      <errorID>522aef2d-c135-4c39-9bb4-c4602f507155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21FBA241</paraID>
      <start>0</start>
      <end>2</end>
      <status>unmodified</status>
      <modifiedWord/>
      <trackRevisions>false</trackRevisions>
    </reviewItem>
    <reviewItem>
      <errorID>f11ecaa8-76c8-4587-9ca4-664810154f1c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63C7DB9E</paraID>
      <start>0</start>
      <end>2</end>
      <status>unmodified</status>
      <modifiedWord/>
      <trackRevisions>false</trackRevisions>
    </reviewItem>
    <reviewItem>
      <errorID>f5668565-c02b-4aa9-91f1-1561445d31dd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51D35038</paraID>
      <start>0</start>
      <end>2</end>
      <status>unmodified</status>
      <modifiedWord/>
      <trackRevisions>false</trackRevisions>
    </reviewItem>
    <reviewItem>
      <errorID>28375ad3-aff3-4f70-a127-3f21cf01e0ba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52A76579</paraID>
      <start>0</start>
      <end>2</end>
      <status>unmodified</status>
      <modifiedWord/>
      <trackRevisions>false</trackRevisions>
    </reviewItem>
    <reviewItem>
      <errorID>b0c329a0-b52e-42d7-b320-5e81c33cda26</errorID>
      <errorWord>(</errorWord>
      <group>L1_Format</group>
      <groupName>格式问题</groupName>
      <ability>L2_HalfPunc</ability>
      <abilityName>全半角检查</abilityName>
      <candidateList>
        <item>（</item>
      </candidateList>
      <explain>文本全半角错误。</explain>
      <paraID>5929FD85</paraID>
      <start>6</start>
      <end>7</end>
      <status>unmodified</status>
      <modifiedWord/>
      <trackRevisions>false</trackRevisions>
    </reviewItem>
    <reviewItem>
      <errorID>6ec92014-0cd1-4ba7-9e91-718ef7256c45</errorID>
      <errorWord>)</errorWord>
      <group>L1_Format</group>
      <groupName>格式问题</groupName>
      <ability>L2_HalfPunc</ability>
      <abilityName>全半角检查</abilityName>
      <candidateList>
        <item>）</item>
      </candidateList>
      <explain>文本全半角错误。</explain>
      <paraID>5929FD85</paraID>
      <start>9</start>
      <end>10</end>
      <status>unmodified</status>
      <modifiedWord/>
      <trackRevisions>false</trackRevisions>
    </reviewItem>
    <reviewItem>
      <errorID>c62e505e-ceef-46b6-bec7-194b58983993</errorID>
      <errorWord>(</errorWord>
      <group>L1_Format</group>
      <groupName>格式问题</groupName>
      <ability>L2_HalfPunc</ability>
      <abilityName>全半角检查</abilityName>
      <candidateList>
        <item>（</item>
      </candidateList>
      <explain>文本全半角错误。</explain>
      <paraID>26F15F20</paraID>
      <start>0</start>
      <end>1</end>
      <status>unmodified</status>
      <modifiedWord/>
      <trackRevisions>false</trackRevisions>
    </reviewItem>
    <reviewItem>
      <errorID>8ae73711-e14d-4109-afcf-8a0333a0c77f</errorID>
      <errorWord>)</errorWord>
      <group>L1_Format</group>
      <groupName>格式问题</groupName>
      <ability>L2_HalfPunc</ability>
      <abilityName>全半角检查</abilityName>
      <candidateList>
        <item>）</item>
      </candidateList>
      <explain>文本全半角错误。</explain>
      <paraID>26F15F20</paraID>
      <start>4</start>
      <end>5</end>
      <status>unmodified</status>
      <modifiedWord/>
      <trackRevisions>false</trackRevisions>
    </reviewItem>
    <reviewItem>
      <errorID>9bf1d44c-82b9-43bf-ba05-aaf357b143d9</errorID>
      <errorWord>(</errorWord>
      <group>L1_Format</group>
      <groupName>格式问题</groupName>
      <ability>L2_HalfPunc</ability>
      <abilityName>全半角检查</abilityName>
      <candidateList>
        <item>（</item>
      </candidateList>
      <explain>文本全半角错误。</explain>
      <paraID>5F668EFB</paraID>
      <start>3</start>
      <end>4</end>
      <status>unmodified</status>
      <modifiedWord/>
      <trackRevisions>false</trackRevisions>
    </reviewItem>
    <reviewItem>
      <errorID>bccf1a2c-1020-4c57-8a25-6119ea1e728b</errorID>
      <errorWord>)</errorWord>
      <group>L1_Format</group>
      <groupName>格式问题</groupName>
      <ability>L2_HalfPunc</ability>
      <abilityName>全半角检查</abilityName>
      <candidateList>
        <item>）</item>
      </candidateList>
      <explain>文本全半角错误。</explain>
      <paraID>5F668EFB</paraID>
      <start>5</start>
      <end>6</end>
      <status>unmodified</status>
      <modifiedWord/>
      <trackRevisions>false</trackRevisions>
    </reviewItem>
    <reviewItem>
      <errorID>c73fc1d9-be98-47f1-bde3-da6c70556acd</errorID>
      <errorWord>(</errorWord>
      <group>L1_Format</group>
      <groupName>格式问题</groupName>
      <ability>L2_HalfPunc</ability>
      <abilityName>全半角检查</abilityName>
      <candidateList>
        <item>（</item>
      </candidateList>
      <explain>文本全半角错误。</explain>
      <paraID>47FBBA3F</paraID>
      <start>3</start>
      <end>4</end>
      <status>unmodified</status>
      <modifiedWord/>
      <trackRevisions>false</trackRevisions>
    </reviewItem>
    <reviewItem>
      <errorID>4dc1bb22-043c-43c5-9d86-0927eec95c6a</errorID>
      <errorWord>)</errorWord>
      <group>L1_Format</group>
      <groupName>格式问题</groupName>
      <ability>L2_HalfPunc</ability>
      <abilityName>全半角检查</abilityName>
      <candidateList>
        <item>）</item>
      </candidateList>
      <explain>文本全半角错误。</explain>
      <paraID>47FBBA3F</paraID>
      <start>5</start>
      <end>6</end>
      <status>unmodified</status>
      <modifiedWord/>
      <trackRevisions>false</trackRevisions>
    </reviewItem>
    <reviewItem>
      <errorID>c95d9606-9d1b-4eac-99ee-1647336596c6</errorID>
      <errorWord>(</errorWord>
      <group>L1_Format</group>
      <groupName>格式问题</groupName>
      <ability>L2_HalfPunc</ability>
      <abilityName>全半角检查</abilityName>
      <candidateList>
        <item>（</item>
      </candidateList>
      <explain>文本全半角错误。</explain>
      <paraID>1F5E52A3</paraID>
      <start>3</start>
      <end>4</end>
      <status>unmodified</status>
      <modifiedWord/>
      <trackRevisions>false</trackRevisions>
    </reviewItem>
    <reviewItem>
      <errorID>17fca298-1d7c-4b10-ba77-fadec05bb239</errorID>
      <errorWord>)</errorWord>
      <group>L1_Format</group>
      <groupName>格式问题</groupName>
      <ability>L2_HalfPunc</ability>
      <abilityName>全半角检查</abilityName>
      <candidateList>
        <item>）</item>
      </candidateList>
      <explain>文本全半角错误。</explain>
      <paraID>1F5E52A3</paraID>
      <start>7</start>
      <end>8</end>
      <status>unmodified</status>
      <modifiedWord/>
      <trackRevisions>false</trackRevisions>
    </reviewItem>
    <reviewItem>
      <errorID>0c54bd0a-c7b3-4b55-a7fd-7089a181f5f7</errorID>
      <errorWord>)</errorWord>
      <group>L1_Format</group>
      <groupName>格式问题</groupName>
      <ability>L2_HalfPunc</ability>
      <abilityName>全半角检查</abilityName>
      <candidateList>
        <item>）</item>
      </candidateList>
      <explain>文本全半角错误。</explain>
      <paraID>4EE830EE</paraID>
      <start>8</start>
      <end>9</end>
      <status>unmodified</status>
      <modifiedWord/>
      <trackRevisions>false</trackRevisions>
    </reviewItem>
    <reviewItem>
      <errorID>20ba5c4b-639d-4666-986c-52d4ed7a0d76</errorID>
      <errorWord>(</errorWord>
      <group>L1_Format</group>
      <groupName>格式问题</groupName>
      <ability>L2_HalfPunc</ability>
      <abilityName>全半角检查</abilityName>
      <candidateList>
        <item>（</item>
      </candidateList>
      <explain>文本全半角错误。</explain>
      <paraID>51F40E1B</paraID>
      <start>0</start>
      <end>1</end>
      <status>unmodified</status>
      <modifiedWord/>
      <trackRevisions>false</trackRevisions>
    </reviewItem>
    <reviewItem>
      <errorID>be0791be-8111-4579-9b49-36447d69cf97</errorID>
      <errorWord>)</errorWord>
      <group>L1_Format</group>
      <groupName>格式问题</groupName>
      <ability>L2_HalfPunc</ability>
      <abilityName>全半角检查</abilityName>
      <candidateList>
        <item>）</item>
      </candidateList>
      <explain>文本全半角错误。</explain>
      <paraID>51F40E1B</paraID>
      <start>4</start>
      <end>5</end>
      <status>unmodified</status>
      <modifiedWord/>
      <trackRevisions>false</trackRevisions>
    </reviewItem>
    <reviewItem>
      <errorID>6018614b-e4c8-4389-b2ee-c722ca59016a</errorID>
      <errorWord>(</errorWord>
      <group>L1_Format</group>
      <groupName>格式问题</groupName>
      <ability>L2_HalfPunc</ability>
      <abilityName>全半角检查</abilityName>
      <candidateList>
        <item>（</item>
      </candidateList>
      <explain>文本全半角错误。</explain>
      <paraID>37DFA9B9</paraID>
      <start>5</start>
      <end>6</end>
      <status>unmodified</status>
      <modifiedWord/>
      <trackRevisions>false</trackRevisions>
    </reviewItem>
    <reviewItem>
      <errorID>dff70326-8687-429b-a460-4411ac4498fc</errorID>
      <errorWord>)</errorWord>
      <group>L1_Format</group>
      <groupName>格式问题</groupName>
      <ability>L2_HalfPunc</ability>
      <abilityName>全半角检查</abilityName>
      <candidateList>
        <item>）</item>
      </candidateList>
      <explain>文本全半角错误。</explain>
      <paraID>37DFA9B9</paraID>
      <start>7</start>
      <end>8</end>
      <status>unmodified</status>
      <modifiedWord/>
      <trackRevisions>false</trackRevisions>
    </reviewItem>
    <reviewItem>
      <errorID>7240d639-c03a-4f70-b67d-b653b59e64b1</errorID>
      <errorWord>(</errorWord>
      <group>L1_Format</group>
      <groupName>格式问题</groupName>
      <ability>L2_HalfPunc</ability>
      <abilityName>全半角检查</abilityName>
      <candidateList>
        <item>（</item>
      </candidateList>
      <explain>文本全半角错误。</explain>
      <paraID>36D47557</paraID>
      <start>5</start>
      <end>6</end>
      <status>unmodified</status>
      <modifiedWord/>
      <trackRevisions>false</trackRevisions>
    </reviewItem>
    <reviewItem>
      <errorID>324fabd6-f76b-4d20-a901-1be3aa626df4</errorID>
      <errorWord>)</errorWord>
      <group>L1_Format</group>
      <groupName>格式问题</groupName>
      <ability>L2_HalfPunc</ability>
      <abilityName>全半角检查</abilityName>
      <candidateList>
        <item>）</item>
      </candidateList>
      <explain>文本全半角错误。</explain>
      <paraID>36D47557</paraID>
      <start>7</start>
      <end>8</end>
      <status>unmodified</status>
      <modifiedWord/>
      <trackRevisions>false</trackRevisions>
    </reviewItem>
    <reviewItem>
      <errorID>8a8ed6cb-3cc9-44ef-b7bc-3c9f50ec61c0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3143E508</paraID>
      <start>0</start>
      <end>2</end>
      <status>unmodified</status>
      <modifiedWord/>
      <trackRevisions>false</trackRevisions>
    </reviewItem>
    <reviewItem>
      <errorID>30135a73-fb71-4e62-b70e-d76c79238cb0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623BEFE6</paraID>
      <start>0</start>
      <end>2</end>
      <status>unmodified</status>
      <modifiedWord/>
      <trackRevisions>false</trackRevisions>
    </reviewItem>
    <reviewItem>
      <errorID>a380ebed-512e-4c6c-b9c8-39961ef748b8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5761608C</paraID>
      <start>0</start>
      <end>2</end>
      <status>unmodified</status>
      <modifiedWord/>
      <trackRevisions>false</trackRevisions>
    </reviewItem>
    <reviewItem>
      <errorID>ad9a6567-5c42-4173-b662-31fa04d6c09a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59F21992</paraID>
      <start>0</start>
      <end>2</end>
      <status>unmodified</status>
      <modifiedWord/>
      <trackRevisions>false</trackRevisions>
    </reviewItem>
    <reviewItem>
      <errorID>6bf9046b-dc8b-402e-bb9b-754d2bc13b86</errorID>
      <errorWord>(</errorWord>
      <group>L1_Format</group>
      <groupName>格式问题</groupName>
      <ability>L2_HalfPunc</ability>
      <abilityName>全半角检查</abilityName>
      <candidateList>
        <item>（</item>
      </candidateList>
      <explain>文本全半角错误。</explain>
      <paraID>27366A95</paraID>
      <start>24</start>
      <end>25</end>
      <status>unmodified</status>
      <modifiedWord/>
      <trackRevisions>false</trackRevisions>
    </reviewItem>
    <reviewItem>
      <errorID>51bfaf4d-6cf0-4df0-a486-a6e70d53bcff</errorID>
      <errorWord>)</errorWord>
      <group>L1_Format</group>
      <groupName>格式问题</groupName>
      <ability>L2_HalfPunc</ability>
      <abilityName>全半角检查</abilityName>
      <candidateList>
        <item>）</item>
      </candidateList>
      <explain>文本全半角错误。</explain>
      <paraID>27366A95</paraID>
      <start>33</start>
      <end>34</end>
      <status>unmodified</status>
      <modifiedWord/>
      <trackRevisions>false</trackRevisions>
    </reviewItem>
    <reviewItem>
      <errorID>bcfee278-e8ad-458a-96df-8014fc6a3dd2</errorID>
      <errorWord>(</errorWord>
      <group>L1_Format</group>
      <groupName>格式问题</groupName>
      <ability>L2_HalfPunc</ability>
      <abilityName>全半角检查</abilityName>
      <candidateList>
        <item>（</item>
      </candidateList>
      <explain>文本全半角错误。</explain>
      <paraID>65B71D85</paraID>
      <start>53</start>
      <end>54</end>
      <status>unmodified</status>
      <modifiedWord/>
      <trackRevisions>false</trackRevisions>
    </reviewItem>
    <reviewItem>
      <errorID>cb147973-8569-4607-a7f1-97ebcd8e1927</errorID>
      <errorWord>,</errorWord>
      <group>L1_Format</group>
      <groupName>格式问题</groupName>
      <ability>L2_HalfPunc</ability>
      <abilityName>全半角检查</abilityName>
      <candidateList>
        <item>，</item>
      </candidateList>
      <explain>文本全半角错误。</explain>
      <paraID>65B71D85</paraID>
      <start>61</start>
      <end>62</end>
      <status>unmodified</status>
      <modifiedWord/>
      <trackRevisions>false</trackRevisions>
    </reviewItem>
    <reviewItem>
      <errorID>f6d37b6d-71ac-4f61-9cf4-499290aa996f</errorID>
      <errorWord>)</errorWord>
      <group>L1_Format</group>
      <groupName>格式问题</groupName>
      <ability>L2_HalfPunc</ability>
      <abilityName>全半角检查</abilityName>
      <candidateList>
        <item>）</item>
      </candidateList>
      <explain>文本全半角错误。</explain>
      <paraID>65B71D85</paraID>
      <start>71</start>
      <end>72</end>
      <status>unmodified</status>
      <modifiedWord/>
      <trackRevisions>false</trackRevisions>
    </reviewItem>
    <reviewItem>
      <errorID>ad396eeb-8c2c-43cc-8d69-f730fddeb6bc</errorID>
      <errorWord>(</errorWord>
      <group>L1_Format</group>
      <groupName>格式问题</groupName>
      <ability>L2_HalfPunc</ability>
      <abilityName>全半角检查</abilityName>
      <candidateList>
        <item>（</item>
      </candidateList>
      <explain>文本全半角错误。</explain>
      <paraID>65B71D85</paraID>
      <start>77</start>
      <end>78</end>
      <status>unmodified</status>
      <modifiedWord/>
      <trackRevisions>false</trackRevisions>
    </reviewItem>
    <reviewItem>
      <errorID>4869ecb0-dedf-4496-a9e3-608e4e696f7c</errorID>
      <errorWord>)</errorWord>
      <group>L1_Format</group>
      <groupName>格式问题</groupName>
      <ability>L2_HalfPunc</ability>
      <abilityName>全半角检查</abilityName>
      <candidateList>
        <item>）</item>
      </candidateList>
      <explain>文本全半角错误。</explain>
      <paraID>65B71D85</paraID>
      <start>95</start>
      <end>96</end>
      <status>unmodified</status>
      <modifiedWord/>
      <trackRevisions>false</trackRevisions>
    </reviewItem>
    <reviewItem>
      <errorID>ba740e38-6e7f-43ea-bacc-5c5b317d6b22</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1198A243</paraID>
      <start>50</start>
      <end>58</end>
      <status>unmodified</status>
      <modifiedWord/>
      <trackRevisions>false</trackRevisions>
    </reviewItem>
    <reviewItem>
      <errorID>faebe41e-f9da-46ab-b676-3d4666836bcf</errorID>
      <errorWord>)</errorWord>
      <group>L1_Format</group>
      <groupName>格式问题</groupName>
      <ability>L2_HalfPunc</ability>
      <abilityName>全半角检查</abilityName>
      <candidateList>
        <item>）</item>
      </candidateList>
      <explain>文本全半角错误。</explain>
      <paraID>1198A243</paraID>
      <start>63</start>
      <end>64</end>
      <status>unmodified</status>
      <modifiedWord/>
      <trackRevisions>false</trackRevisions>
    </reviewItem>
    <reviewItem>
      <errorID>d28e49d1-620d-4ce6-8c03-b8ead3ba4621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1198A243</paraID>
      <start>65</start>
      <end>72</end>
      <status>unmodified</status>
      <modifiedWord/>
      <trackRevisions>false</trackRevisions>
    </reviewItem>
    <reviewItem>
      <errorID>dbc34a1f-44a2-4174-86b2-5079d610b4ae</errorID>
      <errorWord>)</errorWord>
      <group>L1_Format</group>
      <groupName>格式问题</groupName>
      <ability>L2_HalfPunc</ability>
      <abilityName>全半角检查</abilityName>
      <candidateList>
        <item>）</item>
      </candidateList>
      <explain>文本全半角错误。</explain>
      <paraID>1198A243</paraID>
      <start>82</start>
      <end>83</end>
      <status>unmodified</status>
      <modifiedWord/>
      <trackRevisions>false</trackRevisions>
    </reviewItem>
    <reviewItem>
      <errorID>6b3d43db-b231-425a-847d-c65057f9f94c</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1198A243</paraID>
      <start>84</start>
      <end>90</end>
      <status>unmodified</status>
      <modifiedWord/>
      <trackRevisions>false</trackRevisions>
    </reviewItem>
    <reviewItem>
      <errorID>ea9831c2-efc4-4776-9923-9abd608eb367</errorID>
      <errorWord>)</errorWord>
      <group>L1_Format</group>
      <groupName>格式问题</groupName>
      <ability>L2_HalfPunc</ability>
      <abilityName>全半角检查</abilityName>
      <candidateList>
        <item>）</item>
      </candidateList>
      <explain>文本全半角错误。</explain>
      <paraID>1198A243</paraID>
      <start>95</start>
      <end>96</end>
      <status>unmodified</status>
      <modifiedWord/>
      <trackRevisions>false</trackRevisions>
    </reviewItem>
    <reviewItem>
      <errorID>56b83531-e6a7-4e62-a0f0-c0925ffab20e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3AD41020</paraID>
      <start>0</start>
      <end>2</end>
      <status>unmodified</status>
      <modifiedWord/>
      <trackRevisions>false</trackRevisions>
    </reviewItem>
    <reviewItem>
      <errorID>062f09dd-a53c-4476-a4c7-920a8c895d0b</errorID>
      <errorWord>技术</errorWord>
      <group>L1_Word</group>
      <groupName>字词问题</groupName>
      <ability>L2_Typo</ability>
      <abilityName>字词错误</abilityName>
      <candidateList>
        <item>及时</item>
      </candidateList>
      <explain>❶〈形〉正赶上时候；适合需要：～雨｜他来得很～。❷〈副〉不拖延；马上；立刻：有问题就～解决。</explain>
      <paraID>548942B1</paraID>
      <start>49</start>
      <end>51</end>
      <status>modified</status>
      <modifiedWord>及时</modifiedWord>
      <trackRevisions>false</trackRevisions>
    </reviewItem>
    <reviewItem>
      <errorID>aa36517d-2631-4115-b0b8-75ebe144bfb2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475BA8F</paraID>
      <start>0</start>
      <end>2</end>
      <status>unmodified</status>
      <modifiedWord/>
      <trackRevisions>false</trackRevisions>
    </reviewItem>
    <reviewItem>
      <errorID>4e85ad92-5a31-4211-be84-62e89d14743f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D13C2A</paraID>
      <start>0</start>
      <end>2</end>
      <status>unmodified</status>
      <modifiedWord/>
      <trackRevisions>false</trackRevisions>
    </reviewItem>
    <reviewItem>
      <errorID>53757263-fd58-4a6b-97ab-3e50e7d3e973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1D090114</paraID>
      <start>0</start>
      <end>2</end>
      <status>unmodified</status>
      <modifiedWord/>
      <trackRevisions>false</trackRevisions>
    </reviewItem>
    <reviewItem>
      <errorID>01821b94-5ad3-4b9d-90f2-17c96c2132d1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CF588DF</paraID>
      <start>0</start>
      <end>2</end>
      <status>unmodified</status>
      <modifiedWord/>
      <trackRevisions>false</trackRevisions>
    </reviewItem>
    <reviewItem>
      <errorID>59b68b70-c667-4eec-8b7c-47cece9a160e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5D0944E0</paraID>
      <start>0</start>
      <end>2</end>
      <status>unmodified</status>
      <modifiedWord/>
      <trackRevisions>false</trackRevisions>
    </reviewItem>
    <reviewItem>
      <errorID>3d101b21-0347-4d58-8a51-6ebe00cf0bfe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5E7879B0</paraID>
      <start>0</start>
      <end>2</end>
      <status>unmodified</status>
      <modifiedWord/>
      <trackRevisions>false</trackRevisions>
    </reviewItem>
    <reviewItem>
      <errorID>f30f9dce-b413-4a81-b2dd-d306c7ebec45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519B864B</paraID>
      <start>0</start>
      <end>2</end>
      <status>unmodified</status>
      <modifiedWord/>
      <trackRevisions>false</trackRevisions>
    </reviewItem>
    <reviewItem>
      <errorID>04ffd0fe-ac49-4646-bfb5-cce701e5146d</errorID>
      <errorWord>(</errorWord>
      <group>L1_Format</group>
      <groupName>格式问题</groupName>
      <ability>L2_HalfPunc</ability>
      <abilityName>全半角检查</abilityName>
      <candidateList>
        <item>（</item>
      </candidateList>
      <explain>文本全半角错误。</explain>
      <paraID>1DEA64AD</paraID>
      <start>6</start>
      <end>7</end>
      <status>unmodified</status>
      <modifiedWord/>
      <trackRevisions>false</trackRevisions>
    </reviewItem>
    <reviewItem>
      <errorID>b8751e21-fc72-401a-b73c-4f7d6076db98</errorID>
      <errorWord>)</errorWord>
      <group>L1_Format</group>
      <groupName>格式问题</groupName>
      <ability>L2_HalfPunc</ability>
      <abilityName>全半角检查</abilityName>
      <candidateList>
        <item>）</item>
      </candidateList>
      <explain>文本全半角错误。</explain>
      <paraID>1DEA64AD</paraID>
      <start>9</start>
      <end>10</end>
      <status>unmodified</status>
      <modifiedWord/>
      <trackRevisions>false</trackRevisions>
    </reviewItem>
    <reviewItem>
      <errorID>ec113b03-a3ab-47fa-8515-7154652963ed</errorID>
      <errorWord>(</errorWord>
      <group>L1_Format</group>
      <groupName>格式问题</groupName>
      <ability>L2_HalfPunc</ability>
      <abilityName>全半角检查</abilityName>
      <candidateList>
        <item>（</item>
      </candidateList>
      <explain>文本全半角错误。</explain>
      <paraID>4A006230</paraID>
      <start>0</start>
      <end>1</end>
      <status>unmodified</status>
      <modifiedWord/>
      <trackRevisions>false</trackRevisions>
    </reviewItem>
    <reviewItem>
      <errorID>90909ec9-fa3f-43e6-8109-0be0b8a2fce2</errorID>
      <errorWord>)</errorWord>
      <group>L1_Format</group>
      <groupName>格式问题</groupName>
      <ability>L2_HalfPunc</ability>
      <abilityName>全半角检查</abilityName>
      <candidateList>
        <item>）</item>
      </candidateList>
      <explain>文本全半角错误。</explain>
      <paraID>4A006230</paraID>
      <start>4</start>
      <end>5</end>
      <status>unmodified</status>
      <modifiedWord/>
      <trackRevisions>false</trackRevisions>
    </reviewItem>
    <reviewItem>
      <errorID>e27e1226-ce97-4973-99fd-10968764d595</errorID>
      <errorWord>(</errorWord>
      <group>L1_Format</group>
      <groupName>格式问题</groupName>
      <ability>L2_HalfPunc</ability>
      <abilityName>全半角检查</abilityName>
      <candidateList>
        <item>（</item>
      </candidateList>
      <explain>文本全半角错误。</explain>
      <paraID>2BB21E8F</paraID>
      <start>3</start>
      <end>4</end>
      <status>unmodified</status>
      <modifiedWord/>
      <trackRevisions>false</trackRevisions>
    </reviewItem>
    <reviewItem>
      <errorID>d28aaaa8-15e4-4c5e-bfaf-f26b3a744f52</errorID>
      <errorWord>)</errorWord>
      <group>L1_Format</group>
      <groupName>格式问题</groupName>
      <ability>L2_HalfPunc</ability>
      <abilityName>全半角检查</abilityName>
      <candidateList>
        <item>）</item>
      </candidateList>
      <explain>文本全半角错误。</explain>
      <paraID>2BB21E8F</paraID>
      <start>5</start>
      <end>6</end>
      <status>unmodified</status>
      <modifiedWord/>
      <trackRevisions>false</trackRevisions>
    </reviewItem>
    <reviewItem>
      <errorID>f83e1ec1-2cde-4d00-90a0-f535718c14f8</errorID>
      <errorWord>(</errorWord>
      <group>L1_Format</group>
      <groupName>格式问题</groupName>
      <ability>L2_HalfPunc</ability>
      <abilityName>全半角检查</abilityName>
      <candidateList>
        <item>（</item>
      </candidateList>
      <explain>文本全半角错误。</explain>
      <paraID>7EA3EAB8</paraID>
      <start>3</start>
      <end>4</end>
      <status>unmodified</status>
      <modifiedWord/>
      <trackRevisions>false</trackRevisions>
    </reviewItem>
    <reviewItem>
      <errorID>5612266b-de6a-40b8-8a72-70f0b262c359</errorID>
      <errorWord>)</errorWord>
      <group>L1_Format</group>
      <groupName>格式问题</groupName>
      <ability>L2_HalfPunc</ability>
      <abilityName>全半角检查</abilityName>
      <candidateList>
        <item>）</item>
      </candidateList>
      <explain>文本全半角错误。</explain>
      <paraID>7EA3EAB8</paraID>
      <start>5</start>
      <end>6</end>
      <status>unmodified</status>
      <modifiedWord/>
      <trackRevisions>false</trackRevisions>
    </reviewItem>
    <reviewItem>
      <errorID>9f8af3b4-1d2d-4114-b68e-f1a1a47d7331</errorID>
      <errorWord>(</errorWord>
      <group>L1_Format</group>
      <groupName>格式问题</groupName>
      <ability>L2_HalfPunc</ability>
      <abilityName>全半角检查</abilityName>
      <candidateList>
        <item>（</item>
      </candidateList>
      <explain>文本全半角错误。</explain>
      <paraID>1DB39266</paraID>
      <start>3</start>
      <end>4</end>
      <status>unmodified</status>
      <modifiedWord/>
      <trackRevisions>false</trackRevisions>
    </reviewItem>
    <reviewItem>
      <errorID>7a09728e-dcb3-4e1c-8cef-e2d0f33ad74c</errorID>
      <errorWord>)</errorWord>
      <group>L1_Format</group>
      <groupName>格式问题</groupName>
      <ability>L2_HalfPunc</ability>
      <abilityName>全半角检查</abilityName>
      <candidateList>
        <item>）</item>
      </candidateList>
      <explain>文本全半角错误。</explain>
      <paraID>1DB39266</paraID>
      <start>7</start>
      <end>8</end>
      <status>unmodified</status>
      <modifiedWord/>
      <trackRevisions>false</trackRevisions>
    </reviewItem>
    <reviewItem>
      <errorID>d69f35c7-b1d0-4482-bbc2-cc3deee64f36</errorID>
      <errorWord>)</errorWord>
      <group>L1_Format</group>
      <groupName>格式问题</groupName>
      <ability>L2_HalfPunc</ability>
      <abilityName>全半角检查</abilityName>
      <candidateList>
        <item>）</item>
      </candidateList>
      <explain>文本全半角错误。</explain>
      <paraID>12966975</paraID>
      <start>8</start>
      <end>9</end>
      <status>unmodified</status>
      <modifiedWord/>
      <trackRevisions>false</trackRevisions>
    </reviewItem>
    <reviewItem>
      <errorID>fbd4a6ed-4185-4db9-9c96-726c047d556e</errorID>
      <errorWord>(</errorWord>
      <group>L1_Format</group>
      <groupName>格式问题</groupName>
      <ability>L2_HalfPunc</ability>
      <abilityName>全半角检查</abilityName>
      <candidateList>
        <item>（</item>
      </candidateList>
      <explain>文本全半角错误。</explain>
      <paraID>541C7244</paraID>
      <start>0</start>
      <end>1</end>
      <status>unmodified</status>
      <modifiedWord/>
      <trackRevisions>false</trackRevisions>
    </reviewItem>
    <reviewItem>
      <errorID>2692bf06-1edd-4942-9412-2e3cf470787a</errorID>
      <errorWord>)</errorWord>
      <group>L1_Format</group>
      <groupName>格式问题</groupName>
      <ability>L2_HalfPunc</ability>
      <abilityName>全半角检查</abilityName>
      <candidateList>
        <item>）</item>
      </candidateList>
      <explain>文本全半角错误。</explain>
      <paraID>541C7244</paraID>
      <start>4</start>
      <end>5</end>
      <status>unmodified</status>
      <modifiedWord/>
      <trackRevisions>false</trackRevisions>
    </reviewItem>
    <reviewItem>
      <errorID>41a8be73-4c94-4683-b205-aaeca6517085</errorID>
      <errorWord>(</errorWord>
      <group>L1_Format</group>
      <groupName>格式问题</groupName>
      <ability>L2_HalfPunc</ability>
      <abilityName>全半角检查</abilityName>
      <candidateList>
        <item>（</item>
      </candidateList>
      <explain>文本全半角错误。</explain>
      <paraID>3703658A</paraID>
      <start>5</start>
      <end>6</end>
      <status>unmodified</status>
      <modifiedWord/>
      <trackRevisions>false</trackRevisions>
    </reviewItem>
    <reviewItem>
      <errorID>dcb0af6f-f256-49a5-aea3-3c09962a1d99</errorID>
      <errorWord>)</errorWord>
      <group>L1_Format</group>
      <groupName>格式问题</groupName>
      <ability>L2_HalfPunc</ability>
      <abilityName>全半角检查</abilityName>
      <candidateList>
        <item>）</item>
      </candidateList>
      <explain>文本全半角错误。</explain>
      <paraID>3703658A</paraID>
      <start>7</start>
      <end>8</end>
      <status>unmodified</status>
      <modifiedWord/>
      <trackRevisions>false</trackRevisions>
    </reviewItem>
    <reviewItem>
      <errorID>64e71ec8-2e02-4dad-8b9b-ddc43d5d6a84</errorID>
      <errorWord>(</errorWord>
      <group>L1_Format</group>
      <groupName>格式问题</groupName>
      <ability>L2_HalfPunc</ability>
      <abilityName>全半角检查</abilityName>
      <candidateList>
        <item>（</item>
      </candidateList>
      <explain>文本全半角错误。</explain>
      <paraID>6071A4AA</paraID>
      <start>5</start>
      <end>6</end>
      <status>unmodified</status>
      <modifiedWord/>
      <trackRevisions>false</trackRevisions>
    </reviewItem>
    <reviewItem>
      <errorID>df4c1561-7f1e-44c3-b8ea-685381472438</errorID>
      <errorWord>)</errorWord>
      <group>L1_Format</group>
      <groupName>格式问题</groupName>
      <ability>L2_HalfPunc</ability>
      <abilityName>全半角检查</abilityName>
      <candidateList>
        <item>）</item>
      </candidateList>
      <explain>文本全半角错误。</explain>
      <paraID>6071A4AA</paraID>
      <start>7</start>
      <end>8</end>
      <status>unmodified</status>
      <modifiedWord/>
      <trackRevisions>false</trackRevisions>
    </reviewItem>
    <reviewItem>
      <errorID>92d946ff-a7f7-4955-aa5d-e9d52941b772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6B365832</paraID>
      <start>0</start>
      <end>2</end>
      <status>unmodified</status>
      <modifiedWord/>
      <trackRevisions>false</trackRevisions>
    </reviewItem>
    <reviewItem>
      <errorID>3af80490-93f7-4c4d-9c52-7d0c1da7a1ca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EFC2AB9</paraID>
      <start>0</start>
      <end>2</end>
      <status>unmodified</status>
      <modifiedWord/>
      <trackRevisions>false</trackRevisions>
    </reviewItem>
    <reviewItem>
      <errorID>cf797dfc-b9f4-4d90-862f-d4f0a43ea3c2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5E3DA580</paraID>
      <start>0</start>
      <end>2</end>
      <status>unmodified</status>
      <modifiedWord/>
      <trackRevisions>false</trackRevisions>
    </reviewItem>
    <reviewItem>
      <errorID>ae80892d-2935-4559-bbbe-a3284c2c825b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32532043</paraID>
      <start>0</start>
      <end>2</end>
      <status>unmodified</status>
      <modifiedWord/>
      <trackRevisions>false</trackRevisions>
    </reviewItem>
    <reviewItem>
      <errorID>9d482fde-cd74-418d-a126-090147cfa532</errorID>
      <errorWord>(</errorWord>
      <group>L1_Format</group>
      <groupName>格式问题</groupName>
      <ability>L2_HalfPunc</ability>
      <abilityName>全半角检查</abilityName>
      <candidateList>
        <item>（</item>
      </candidateList>
      <explain>文本全半角错误。</explain>
      <paraID>6B322B06</paraID>
      <start>24</start>
      <end>25</end>
      <status>unmodified</status>
      <modifiedWord/>
      <trackRevisions>false</trackRevisions>
    </reviewItem>
    <reviewItem>
      <errorID>e46893c9-b451-4545-b412-689cfee5565e</errorID>
      <errorWord>)</errorWord>
      <group>L1_Format</group>
      <groupName>格式问题</groupName>
      <ability>L2_HalfPunc</ability>
      <abilityName>全半角检查</abilityName>
      <candidateList>
        <item>）</item>
      </candidateList>
      <explain>文本全半角错误。</explain>
      <paraID>6B322B06</paraID>
      <start>33</start>
      <end>34</end>
      <status>unmodified</status>
      <modifiedWord/>
      <trackRevisions>false</trackRevisions>
    </reviewItem>
    <reviewItem>
      <errorID>1735e0a1-785e-452e-ae36-e88ae5dd1644</errorID>
      <errorWord>(</errorWord>
      <group>L1_Format</group>
      <groupName>格式问题</groupName>
      <ability>L2_HalfPunc</ability>
      <abilityName>全半角检查</abilityName>
      <candidateList>
        <item>（</item>
      </candidateList>
      <explain>文本全半角错误。</explain>
      <paraID>4DF89EAA</paraID>
      <start>53</start>
      <end>54</end>
      <status>unmodified</status>
      <modifiedWord/>
      <trackRevisions>false</trackRevisions>
    </reviewItem>
    <reviewItem>
      <errorID>26a81d84-0b2d-4f5c-9bf8-7eb228980205</errorID>
      <errorWord>,</errorWord>
      <group>L1_Format</group>
      <groupName>格式问题</groupName>
      <ability>L2_HalfPunc</ability>
      <abilityName>全半角检查</abilityName>
      <candidateList>
        <item>，</item>
      </candidateList>
      <explain>文本全半角错误。</explain>
      <paraID>4DF89EAA</paraID>
      <start>61</start>
      <end>62</end>
      <status>unmodified</status>
      <modifiedWord/>
      <trackRevisions>false</trackRevisions>
    </reviewItem>
    <reviewItem>
      <errorID>d22860d7-922d-4d41-aa36-436588620ae0</errorID>
      <errorWord>)</errorWord>
      <group>L1_Format</group>
      <groupName>格式问题</groupName>
      <ability>L2_HalfPunc</ability>
      <abilityName>全半角检查</abilityName>
      <candidateList>
        <item>）</item>
      </candidateList>
      <explain>文本全半角错误。</explain>
      <paraID>4DF89EAA</paraID>
      <start>71</start>
      <end>72</end>
      <status>unmodified</status>
      <modifiedWord/>
      <trackRevisions>false</trackRevisions>
    </reviewItem>
    <reviewItem>
      <errorID>796fd14e-c617-4c0c-a21e-a1f0c099cac8</errorID>
      <errorWord>(</errorWord>
      <group>L1_Format</group>
      <groupName>格式问题</groupName>
      <ability>L2_HalfPunc</ability>
      <abilityName>全半角检查</abilityName>
      <candidateList>
        <item>（</item>
      </candidateList>
      <explain>文本全半角错误。</explain>
      <paraID>4DF89EAA</paraID>
      <start>77</start>
      <end>78</end>
      <status>unmodified</status>
      <modifiedWord/>
      <trackRevisions>false</trackRevisions>
    </reviewItem>
    <reviewItem>
      <errorID>ea43d57e-2e13-4988-8d2e-cdfb9004b9fa</errorID>
      <errorWord>)</errorWord>
      <group>L1_Format</group>
      <groupName>格式问题</groupName>
      <ability>L2_HalfPunc</ability>
      <abilityName>全半角检查</abilityName>
      <candidateList>
        <item>）</item>
      </candidateList>
      <explain>文本全半角错误。</explain>
      <paraID>4DF89EAA</paraID>
      <start>95</start>
      <end>96</end>
      <status>unmodified</status>
      <modifiedWord/>
      <trackRevisions>false</trackRevisions>
    </reviewItem>
    <reviewItem>
      <errorID>eecd9f67-f78e-4587-8c49-2281a55f171d</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59CDCE4</paraID>
      <start>50</start>
      <end>58</end>
      <status>unmodified</status>
      <modifiedWord/>
      <trackRevisions>false</trackRevisions>
    </reviewItem>
    <reviewItem>
      <errorID>72c2f8d3-f06d-4197-9c62-2d6f154e66f5</errorID>
      <errorWord>)</errorWord>
      <group>L1_Format</group>
      <groupName>格式问题</groupName>
      <ability>L2_HalfPunc</ability>
      <abilityName>全半角检查</abilityName>
      <candidateList>
        <item>）</item>
      </candidateList>
      <explain>文本全半角错误。</explain>
      <paraID> 59CDCE4</paraID>
      <start>63</start>
      <end>64</end>
      <status>unmodified</status>
      <modifiedWord/>
      <trackRevisions>false</trackRevisions>
    </reviewItem>
    <reviewItem>
      <errorID>c2d508eb-6727-475c-aa23-52208a20c3b0</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59CDCE4</paraID>
      <start>65</start>
      <end>72</end>
      <status>unmodified</status>
      <modifiedWord/>
      <trackRevisions>false</trackRevisions>
    </reviewItem>
    <reviewItem>
      <errorID>11cec55c-8a03-4da4-a044-7e766639f627</errorID>
      <errorWord>)</errorWord>
      <group>L1_Format</group>
      <groupName>格式问题</groupName>
      <ability>L2_HalfPunc</ability>
      <abilityName>全半角检查</abilityName>
      <candidateList>
        <item>）</item>
      </candidateList>
      <explain>文本全半角错误。</explain>
      <paraID> 59CDCE4</paraID>
      <start>82</start>
      <end>83</end>
      <status>unmodified</status>
      <modifiedWord/>
      <trackRevisions>false</trackRevisions>
    </reviewItem>
    <reviewItem>
      <errorID>3512280c-eed2-4ed9-9766-f68a395dfb8e</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59CDCE4</paraID>
      <start>84</start>
      <end>90</end>
      <status>unmodified</status>
      <modifiedWord/>
      <trackRevisions>false</trackRevisions>
    </reviewItem>
    <reviewItem>
      <errorID>35b8ca15-f34d-491c-b1a1-8dc59eaf2a67</errorID>
      <errorWord>)</errorWord>
      <group>L1_Format</group>
      <groupName>格式问题</groupName>
      <ability>L2_HalfPunc</ability>
      <abilityName>全半角检查</abilityName>
      <candidateList>
        <item>）</item>
      </candidateList>
      <explain>文本全半角错误。</explain>
      <paraID> 59CDCE4</paraID>
      <start>95</start>
      <end>96</end>
      <status>unmodified</status>
      <modifiedWord/>
      <trackRevisions>false</trackRevisions>
    </reviewItem>
    <reviewItem>
      <errorID>aeda660b-47ee-4ed8-ac77-36898c0d14fb</errorID>
      <errorWord>用于用于</errorWord>
      <group>L1_Word</group>
      <groupName>字词问题</groupName>
      <ability>L2_Typo</ability>
      <abilityName>字词错误</abilityName>
      <candidateList>
        <item>用于</item>
      </candidateList>
      <explain/>
      <paraID>419826CA</paraID>
      <start>55</start>
      <end>59</end>
      <status>unmodified</status>
      <modifiedWord/>
      <trackRevisions>false</trackRevisions>
    </reviewItem>
    <reviewItem>
      <errorID>0f173c7c-7cd8-4e0d-aa78-151269e041d2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3A3CC43C</paraID>
      <start>0</start>
      <end>2</end>
      <status>unmodified</status>
      <modifiedWord/>
      <trackRevisions>false</trackRevisions>
    </reviewItem>
    <reviewItem>
      <errorID>40fc1294-6f78-4440-a2d6-e4a53d3e5b41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2AC865E1</paraID>
      <start>59</start>
      <end>60</end>
      <status>unmodified</status>
      <modifiedWord/>
      <trackRevisions>false</trackRevisions>
    </reviewItem>
    <reviewItem>
      <errorID>b7f5ba2d-c1e5-4750-9ef7-27945f436abe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53B5E9FF</paraID>
      <start>0</start>
      <end>2</end>
      <status>unmodified</status>
      <modifiedWord/>
      <trackRevisions>false</trackRevisions>
    </reviewItem>
    <reviewItem>
      <errorID>5cd38189-5b96-4e76-8019-014a1c64a633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68BE6563</paraID>
      <start>0</start>
      <end>2</end>
      <status>unmodified</status>
      <modifiedWord/>
      <trackRevisions>false</trackRevisions>
    </reviewItem>
    <reviewItem>
      <errorID>389fbcf3-d900-4c02-83e2-f54f2b8058ee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6A6FB0CC</paraID>
      <start>0</start>
      <end>2</end>
      <status>unmodified</status>
      <modifiedWord/>
      <trackRevisions>false</trackRevisions>
    </reviewItem>
    <reviewItem>
      <errorID>aebfac50-e4a8-4d3f-be0b-dbd615a1fa60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1C919D9D</paraID>
      <start>0</start>
      <end>2</end>
      <status>unmodified</status>
      <modifiedWord/>
      <trackRevisions>false</trackRevisions>
    </reviewItem>
    <reviewItem>
      <errorID>c99643c4-b4c0-4d5f-a9fb-b33836ecf8b7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4B91B54F</paraID>
      <start>0</start>
      <end>2</end>
      <status>unmodified</status>
      <modifiedWord/>
      <trackRevisions>false</trackRevisions>
    </reviewItem>
    <reviewItem>
      <errorID>466379ec-5db8-43f4-a40e-0c8007f3adee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595C6AF4</paraID>
      <start>0</start>
      <end>2</end>
      <status>unmodified</status>
      <modifiedWord/>
      <trackRevisions>false</trackRevisions>
    </reviewItem>
    <reviewItem>
      <errorID>de578053-ab33-4d94-bd21-256f6e3821ac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4E90433D</paraID>
      <start>0</start>
      <end>2</end>
      <status>unmodified</status>
      <modifiedWord/>
      <trackRevisions>false</trackRevisions>
    </reviewItem>
    <reviewItem>
      <errorID>c464c89d-916f-4b31-9ff8-9bcd5e95ba18</errorID>
      <errorWord>(</errorWord>
      <group>L1_Format</group>
      <groupName>格式问题</groupName>
      <ability>L2_HalfPunc</ability>
      <abilityName>全半角检查</abilityName>
      <candidateList>
        <item>（</item>
      </candidateList>
      <explain>文本全半角错误。</explain>
      <paraID>462A1D4B</paraID>
      <start>6</start>
      <end>7</end>
      <status>unmodified</status>
      <modifiedWord/>
      <trackRevisions>false</trackRevisions>
    </reviewItem>
    <reviewItem>
      <errorID>c88f3d29-87f8-4d98-9f81-0281b634114e</errorID>
      <errorWord>)</errorWord>
      <group>L1_Format</group>
      <groupName>格式问题</groupName>
      <ability>L2_HalfPunc</ability>
      <abilityName>全半角检查</abilityName>
      <candidateList>
        <item>）</item>
      </candidateList>
      <explain>文本全半角错误。</explain>
      <paraID>462A1D4B</paraID>
      <start>9</start>
      <end>10</end>
      <status>unmodified</status>
      <modifiedWord/>
      <trackRevisions>false</trackRevisions>
    </reviewItem>
    <reviewItem>
      <errorID>44d894b1-e2eb-43d0-a5d3-d309d995ef1e</errorID>
      <errorWord>(</errorWord>
      <group>L1_Format</group>
      <groupName>格式问题</groupName>
      <ability>L2_HalfPunc</ability>
      <abilityName>全半角检查</abilityName>
      <candidateList>
        <item>（</item>
      </candidateList>
      <explain>文本全半角错误。</explain>
      <paraID>6937A90A</paraID>
      <start>0</start>
      <end>1</end>
      <status>unmodified</status>
      <modifiedWord/>
      <trackRevisions>false</trackRevisions>
    </reviewItem>
    <reviewItem>
      <errorID>4d8656d5-cb63-4290-b839-19c9def07879</errorID>
      <errorWord>)</errorWord>
      <group>L1_Format</group>
      <groupName>格式问题</groupName>
      <ability>L2_HalfPunc</ability>
      <abilityName>全半角检查</abilityName>
      <candidateList>
        <item>）</item>
      </candidateList>
      <explain>文本全半角错误。</explain>
      <paraID>6937A90A</paraID>
      <start>4</start>
      <end>5</end>
      <status>unmodified</status>
      <modifiedWord/>
      <trackRevisions>false</trackRevisions>
    </reviewItem>
    <reviewItem>
      <errorID>fee8d362-b6e9-4f51-a826-ff83f846a32e</errorID>
      <errorWord>(</errorWord>
      <group>L1_Format</group>
      <groupName>格式问题</groupName>
      <ability>L2_HalfPunc</ability>
      <abilityName>全半角检查</abilityName>
      <candidateList>
        <item>（</item>
      </candidateList>
      <explain>文本全半角错误。</explain>
      <paraID>2E07DDE2</paraID>
      <start>3</start>
      <end>4</end>
      <status>unmodified</status>
      <modifiedWord/>
      <trackRevisions>false</trackRevisions>
    </reviewItem>
    <reviewItem>
      <errorID>a85cca05-78ac-4f08-bee9-93b9cadab05e</errorID>
      <errorWord>)</errorWord>
      <group>L1_Format</group>
      <groupName>格式问题</groupName>
      <ability>L2_HalfPunc</ability>
      <abilityName>全半角检查</abilityName>
      <candidateList>
        <item>）</item>
      </candidateList>
      <explain>文本全半角错误。</explain>
      <paraID>2E07DDE2</paraID>
      <start>5</start>
      <end>6</end>
      <status>unmodified</status>
      <modifiedWord/>
      <trackRevisions>false</trackRevisions>
    </reviewItem>
    <reviewItem>
      <errorID>7a660638-5bcc-4cd9-8454-246c8e5c80ea</errorID>
      <errorWord>(</errorWord>
      <group>L1_Format</group>
      <groupName>格式问题</groupName>
      <ability>L2_HalfPunc</ability>
      <abilityName>全半角检查</abilityName>
      <candidateList>
        <item>（</item>
      </candidateList>
      <explain>文本全半角错误。</explain>
      <paraID>32131492</paraID>
      <start>3</start>
      <end>4</end>
      <status>unmodified</status>
      <modifiedWord/>
      <trackRevisions>false</trackRevisions>
    </reviewItem>
    <reviewItem>
      <errorID>88f6d0ab-ccf2-42f1-99e7-bc1b80b91942</errorID>
      <errorWord>)</errorWord>
      <group>L1_Format</group>
      <groupName>格式问题</groupName>
      <ability>L2_HalfPunc</ability>
      <abilityName>全半角检查</abilityName>
      <candidateList>
        <item>）</item>
      </candidateList>
      <explain>文本全半角错误。</explain>
      <paraID>32131492</paraID>
      <start>5</start>
      <end>6</end>
      <status>unmodified</status>
      <modifiedWord/>
      <trackRevisions>false</trackRevisions>
    </reviewItem>
    <reviewItem>
      <errorID>ef8dad35-bbed-42f9-9c85-01a046cbc797</errorID>
      <errorWord>(</errorWord>
      <group>L1_Format</group>
      <groupName>格式问题</groupName>
      <ability>L2_HalfPunc</ability>
      <abilityName>全半角检查</abilityName>
      <candidateList>
        <item>（</item>
      </candidateList>
      <explain>文本全半角错误。</explain>
      <paraID>2E391A69</paraID>
      <start>3</start>
      <end>4</end>
      <status>unmodified</status>
      <modifiedWord/>
      <trackRevisions>false</trackRevisions>
    </reviewItem>
    <reviewItem>
      <errorID>f70f7d1c-0464-4cc7-bdfe-fc35b01baea0</errorID>
      <errorWord>)</errorWord>
      <group>L1_Format</group>
      <groupName>格式问题</groupName>
      <ability>L2_HalfPunc</ability>
      <abilityName>全半角检查</abilityName>
      <candidateList>
        <item>）</item>
      </candidateList>
      <explain>文本全半角错误。</explain>
      <paraID>2E391A69</paraID>
      <start>7</start>
      <end>8</end>
      <status>unmodified</status>
      <modifiedWord/>
      <trackRevisions>false</trackRevisions>
    </reviewItem>
    <reviewItem>
      <errorID>e50bf6f9-c9ba-49e2-84d0-d94ed0f48a46</errorID>
      <errorWord>)</errorWord>
      <group>L1_Format</group>
      <groupName>格式问题</groupName>
      <ability>L2_HalfPunc</ability>
      <abilityName>全半角检查</abilityName>
      <candidateList>
        <item>）</item>
      </candidateList>
      <explain>文本全半角错误。</explain>
      <paraID>5C44A355</paraID>
      <start>8</start>
      <end>9</end>
      <status>unmodified</status>
      <modifiedWord/>
      <trackRevisions>false</trackRevisions>
    </reviewItem>
    <reviewItem>
      <errorID>d64f03e4-d82a-4a53-a040-6975acd76839</errorID>
      <errorWord>(</errorWord>
      <group>L1_Format</group>
      <groupName>格式问题</groupName>
      <ability>L2_HalfPunc</ability>
      <abilityName>全半角检查</abilityName>
      <candidateList>
        <item>（</item>
      </candidateList>
      <explain>文本全半角错误。</explain>
      <paraID> 5366659</paraID>
      <start>0</start>
      <end>1</end>
      <status>unmodified</status>
      <modifiedWord/>
      <trackRevisions>false</trackRevisions>
    </reviewItem>
    <reviewItem>
      <errorID>d5462ca7-19d3-4c01-9d3f-aeb6b2a624ac</errorID>
      <errorWord>)</errorWord>
      <group>L1_Format</group>
      <groupName>格式问题</groupName>
      <ability>L2_HalfPunc</ability>
      <abilityName>全半角检查</abilityName>
      <candidateList>
        <item>）</item>
      </candidateList>
      <explain>文本全半角错误。</explain>
      <paraID> 5366659</paraID>
      <start>4</start>
      <end>5</end>
      <status>unmodified</status>
      <modifiedWord/>
      <trackRevisions>false</trackRevisions>
    </reviewItem>
    <reviewItem>
      <errorID>4b4896dd-848b-4f5f-a5a1-dc1d9811e6e8</errorID>
      <errorWord>(</errorWord>
      <group>L1_Format</group>
      <groupName>格式问题</groupName>
      <ability>L2_HalfPunc</ability>
      <abilityName>全半角检查</abilityName>
      <candidateList>
        <item>（</item>
      </candidateList>
      <explain>文本全半角错误。</explain>
      <paraID>3A4BE9D4</paraID>
      <start>5</start>
      <end>6</end>
      <status>unmodified</status>
      <modifiedWord/>
      <trackRevisions>false</trackRevisions>
    </reviewItem>
    <reviewItem>
      <errorID>c5c66f4c-6d6d-49a4-89d7-bca8452b7f37</errorID>
      <errorWord>)</errorWord>
      <group>L1_Format</group>
      <groupName>格式问题</groupName>
      <ability>L2_HalfPunc</ability>
      <abilityName>全半角检查</abilityName>
      <candidateList>
        <item>）</item>
      </candidateList>
      <explain>文本全半角错误。</explain>
      <paraID>3A4BE9D4</paraID>
      <start>7</start>
      <end>8</end>
      <status>unmodified</status>
      <modifiedWord/>
      <trackRevisions>false</trackRevisions>
    </reviewItem>
    <reviewItem>
      <errorID>a8d1b47c-9144-4ac8-961e-8d785c4cb339</errorID>
      <errorWord>(</errorWord>
      <group>L1_Format</group>
      <groupName>格式问题</groupName>
      <ability>L2_HalfPunc</ability>
      <abilityName>全半角检查</abilityName>
      <candidateList>
        <item>（</item>
      </candidateList>
      <explain>文本全半角错误。</explain>
      <paraID>7686D33B</paraID>
      <start>5</start>
      <end>6</end>
      <status>unmodified</status>
      <modifiedWord/>
      <trackRevisions>false</trackRevisions>
    </reviewItem>
    <reviewItem>
      <errorID>cd84d5e2-2a68-4bb5-a913-a5b3ff580992</errorID>
      <errorWord>)</errorWord>
      <group>L1_Format</group>
      <groupName>格式问题</groupName>
      <ability>L2_HalfPunc</ability>
      <abilityName>全半角检查</abilityName>
      <candidateList>
        <item>）</item>
      </candidateList>
      <explain>文本全半角错误。</explain>
      <paraID>7686D33B</paraID>
      <start>7</start>
      <end>8</end>
      <status>unmodified</status>
      <modifiedWord/>
      <trackRevisions>false</trackRevisions>
    </reviewItem>
    <reviewItem>
      <errorID>05528c06-1a9e-4322-b50b-bce9a00b9d87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34E8A84B</paraID>
      <start>0</start>
      <end>2</end>
      <status>unmodified</status>
      <modifiedWord/>
      <trackRevisions>false</trackRevisions>
    </reviewItem>
    <reviewItem>
      <errorID>01e7131f-9aa1-41ed-94b9-ff728eb19d66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46BC7615</paraID>
      <start>0</start>
      <end>2</end>
      <status>unmodified</status>
      <modifiedWord/>
      <trackRevisions>false</trackRevisions>
    </reviewItem>
    <reviewItem>
      <errorID>0b8f3e47-5347-4af9-8a8d-57cafd4ab3ba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28350943</paraID>
      <start>0</start>
      <end>2</end>
      <status>unmodified</status>
      <modifiedWord/>
      <trackRevisions>false</trackRevisions>
    </reviewItem>
    <reviewItem>
      <errorID>b703f503-4210-4713-9df2-5f65fb3a4c60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74217230</paraID>
      <start>0</start>
      <end>2</end>
      <status>unmodified</status>
      <modifiedWord/>
      <trackRevisions>false</trackRevisions>
    </reviewItem>
    <reviewItem>
      <errorID>f3965e56-a199-422a-a9a9-60646d3edc07</errorID>
      <errorWord>(</errorWord>
      <group>L1_Format</group>
      <groupName>格式问题</groupName>
      <ability>L2_HalfPunc</ability>
      <abilityName>全半角检查</abilityName>
      <candidateList>
        <item>（</item>
      </candidateList>
      <explain>文本全半角错误。</explain>
      <paraID>716AC459</paraID>
      <start>24</start>
      <end>25</end>
      <status>unmodified</status>
      <modifiedWord/>
      <trackRevisions>false</trackRevisions>
    </reviewItem>
    <reviewItem>
      <errorID>131ac30b-514d-4c20-8e43-fc8d849f7029</errorID>
      <errorWord>)</errorWord>
      <group>L1_Format</group>
      <groupName>格式问题</groupName>
      <ability>L2_HalfPunc</ability>
      <abilityName>全半角检查</abilityName>
      <candidateList>
        <item>）</item>
      </candidateList>
      <explain>文本全半角错误。</explain>
      <paraID>716AC459</paraID>
      <start>33</start>
      <end>34</end>
      <status>unmodified</status>
      <modifiedWord/>
      <trackRevisions>false</trackRevisions>
    </reviewItem>
    <reviewItem>
      <errorID>a1ee51c9-16a9-4cfe-8d88-db5a295302f8</errorID>
      <errorWord>(</errorWord>
      <group>L1_Format</group>
      <groupName>格式问题</groupName>
      <ability>L2_HalfPunc</ability>
      <abilityName>全半角检查</abilityName>
      <candidateList>
        <item>（</item>
      </candidateList>
      <explain>文本全半角错误。</explain>
      <paraID> E4578A4</paraID>
      <start>53</start>
      <end>54</end>
      <status>unmodified</status>
      <modifiedWord/>
      <trackRevisions>false</trackRevisions>
    </reviewItem>
    <reviewItem>
      <errorID>d300b574-e1c6-4aad-b5f6-2151b68fe5ec</errorID>
      <errorWord>,</errorWord>
      <group>L1_Format</group>
      <groupName>格式问题</groupName>
      <ability>L2_HalfPunc</ability>
      <abilityName>全半角检查</abilityName>
      <candidateList>
        <item>，</item>
      </candidateList>
      <explain>文本全半角错误。</explain>
      <paraID> E4578A4</paraID>
      <start>61</start>
      <end>62</end>
      <status>unmodified</status>
      <modifiedWord/>
      <trackRevisions>false</trackRevisions>
    </reviewItem>
    <reviewItem>
      <errorID>056e8064-841a-423c-ac03-68b963a46246</errorID>
      <errorWord>)</errorWord>
      <group>L1_Format</group>
      <groupName>格式问题</groupName>
      <ability>L2_HalfPunc</ability>
      <abilityName>全半角检查</abilityName>
      <candidateList>
        <item>）</item>
      </candidateList>
      <explain>文本全半角错误。</explain>
      <paraID> E4578A4</paraID>
      <start>71</start>
      <end>72</end>
      <status>unmodified</status>
      <modifiedWord/>
      <trackRevisions>false</trackRevisions>
    </reviewItem>
    <reviewItem>
      <errorID>62a6ac10-aa30-4414-98cb-ad3d7f90059b</errorID>
      <errorWord>(</errorWord>
      <group>L1_Format</group>
      <groupName>格式问题</groupName>
      <ability>L2_HalfPunc</ability>
      <abilityName>全半角检查</abilityName>
      <candidateList>
        <item>（</item>
      </candidateList>
      <explain>文本全半角错误。</explain>
      <paraID> E4578A4</paraID>
      <start>77</start>
      <end>78</end>
      <status>unmodified</status>
      <modifiedWord/>
      <trackRevisions>false</trackRevisions>
    </reviewItem>
    <reviewItem>
      <errorID>f52e99e4-c6b2-4531-8ca9-441170a2db63</errorID>
      <errorWord>)</errorWord>
      <group>L1_Format</group>
      <groupName>格式问题</groupName>
      <ability>L2_HalfPunc</ability>
      <abilityName>全半角检查</abilityName>
      <candidateList>
        <item>）</item>
      </candidateList>
      <explain>文本全半角错误。</explain>
      <paraID> E4578A4</paraID>
      <start>95</start>
      <end>96</end>
      <status>unmodified</status>
      <modifiedWord/>
      <trackRevisions>false</trackRevisions>
    </reviewItem>
    <reviewItem>
      <errorID>ff4ae41d-e1cb-4cb8-ace4-4066a91d9f10</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2BA4291C</paraID>
      <start>50</start>
      <end>58</end>
      <status>unmodified</status>
      <modifiedWord/>
      <trackRevisions>false</trackRevisions>
    </reviewItem>
    <reviewItem>
      <errorID>583146a1-c0cf-426d-b33e-3748e3da4a42</errorID>
      <errorWord>)</errorWord>
      <group>L1_Format</group>
      <groupName>格式问题</groupName>
      <ability>L2_HalfPunc</ability>
      <abilityName>全半角检查</abilityName>
      <candidateList>
        <item>）</item>
      </candidateList>
      <explain>文本全半角错误。</explain>
      <paraID>2BA4291C</paraID>
      <start>63</start>
      <end>64</end>
      <status>unmodified</status>
      <modifiedWord/>
      <trackRevisions>false</trackRevisions>
    </reviewItem>
    <reviewItem>
      <errorID>10181d65-cc91-4e77-9f4a-0fe452544421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2BA4291C</paraID>
      <start>65</start>
      <end>72</end>
      <status>unmodified</status>
      <modifiedWord/>
      <trackRevisions>false</trackRevisions>
    </reviewItem>
    <reviewItem>
      <errorID>708f6a16-6f3b-41a2-8e5e-4f53f66c97d3</errorID>
      <errorWord>)</errorWord>
      <group>L1_Format</group>
      <groupName>格式问题</groupName>
      <ability>L2_HalfPunc</ability>
      <abilityName>全半角检查</abilityName>
      <candidateList>
        <item>）</item>
      </candidateList>
      <explain>文本全半角错误。</explain>
      <paraID>2BA4291C</paraID>
      <start>82</start>
      <end>83</end>
      <status>unmodified</status>
      <modifiedWord/>
      <trackRevisions>false</trackRevisions>
    </reviewItem>
    <reviewItem>
      <errorID>44ccb3d5-82d0-45a5-8a7b-c4d08dab1b30</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2BA4291C</paraID>
      <start>84</start>
      <end>90</end>
      <status>unmodified</status>
      <modifiedWord/>
      <trackRevisions>false</trackRevisions>
    </reviewItem>
    <reviewItem>
      <errorID>32281065-f231-417d-9763-880d14bfc488</errorID>
      <errorWord>)</errorWord>
      <group>L1_Format</group>
      <groupName>格式问题</groupName>
      <ability>L2_HalfPunc</ability>
      <abilityName>全半角检查</abilityName>
      <candidateList>
        <item>）</item>
      </candidateList>
      <explain>文本全半角错误。</explain>
      <paraID>2BA4291C</paraID>
      <start>95</start>
      <end>96</end>
      <status>unmodified</status>
      <modifiedWord/>
      <trackRevisions>false</trackRevisions>
    </reviewItem>
    <reviewItem>
      <errorID>a2d1d95a-6a3a-4fda-9dca-a316b04074ef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20C604A9</paraID>
      <start>0</start>
      <end>2</end>
      <status>unmodified</status>
      <modifiedWord/>
      <trackRevisions>false</trackRevisions>
    </reviewItem>
    <reviewItem>
      <errorID>eab96dc4-06be-451a-aef5-2ada9c717294</errorID>
      <errorWord>技术</errorWord>
      <group>L1_Word</group>
      <groupName>字词问题</groupName>
      <ability>L2_Typo</ability>
      <abilityName>字词错误</abilityName>
      <candidateList>
        <item>及时</item>
      </candidateList>
      <explain>❶〈形〉正赶上时候；适合需要：～雨｜他来得很～。❷〈副〉不拖延；马上；立刻：有问题就～解决。</explain>
      <paraID>17762F9A</paraID>
      <start>45</start>
      <end>47</end>
      <status>unmodified</status>
      <modifiedWord/>
      <trackRevisions>false</trackRevisions>
    </reviewItem>
    <reviewItem>
      <errorID>5fc782b5-0a9e-4a52-9be2-38c074fcb7d2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9321C1F</paraID>
      <start>0</start>
      <end>2</end>
      <status>unmodified</status>
      <modifiedWord/>
      <trackRevisions>false</trackRevisions>
    </reviewItem>
    <reviewItem>
      <errorID>0d9cbeed-3bef-408e-92d7-a0d257fcd2dc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4AEDB08</paraID>
      <start>0</start>
      <end>2</end>
      <status>unmodified</status>
      <modifiedWord/>
      <trackRevisions>false</trackRevisions>
    </reviewItem>
    <reviewItem>
      <errorID>491ce203-e44f-4f29-836a-7e712e8a2838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2017EBAB</paraID>
      <start>0</start>
      <end>2</end>
      <status>unmodified</status>
      <modifiedWord/>
      <trackRevisions>false</trackRevisions>
    </reviewItem>
    <reviewItem>
      <errorID>4e5c4823-ac20-43ac-bd25-cc723b9fc9e9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11D95F06</paraID>
      <start>0</start>
      <end>2</end>
      <status>unmodified</status>
      <modifiedWord/>
      <trackRevisions>false</trackRevisions>
    </reviewItem>
    <reviewItem>
      <errorID>4d412325-41d3-42e5-8e69-00097add8fc8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785B5329</paraID>
      <start>0</start>
      <end>2</end>
      <status>unmodified</status>
      <modifiedWord/>
      <trackRevisions>false</trackRevisions>
    </reviewItem>
    <reviewItem>
      <errorID>87e86375-c330-4bf1-b439-a0fa7ccede64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649F7E8E</paraID>
      <start>0</start>
      <end>2</end>
      <status>unmodified</status>
      <modifiedWord/>
      <trackRevisions>false</trackRevisions>
    </reviewItem>
    <reviewItem>
      <errorID>81b60b2f-cac0-40d8-936c-4b4972979077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392B6DA3</paraID>
      <start>0</start>
      <end>2</end>
      <status>unmodified</status>
      <modifiedWord/>
      <trackRevisions>false</trackRevisions>
    </reviewItem>
    <reviewItem>
      <errorID>7d73aa59-ef4b-4289-aea9-76aa5920b411</errorID>
      <errorWord>(</errorWord>
      <group>L1_Format</group>
      <groupName>格式问题</groupName>
      <ability>L2_HalfPunc</ability>
      <abilityName>全半角检查</abilityName>
      <candidateList>
        <item>（</item>
      </candidateList>
      <explain>文本全半角错误。</explain>
      <paraID>3EE86987</paraID>
      <start>6</start>
      <end>7</end>
      <status>unmodified</status>
      <modifiedWord/>
      <trackRevisions>false</trackRevisions>
    </reviewItem>
    <reviewItem>
      <errorID>93024bea-e01a-4946-9968-d6fad89f7268</errorID>
      <errorWord>)</errorWord>
      <group>L1_Format</group>
      <groupName>格式问题</groupName>
      <ability>L2_HalfPunc</ability>
      <abilityName>全半角检查</abilityName>
      <candidateList>
        <item>）</item>
      </candidateList>
      <explain>文本全半角错误。</explain>
      <paraID>3EE86987</paraID>
      <start>9</start>
      <end>10</end>
      <status>unmodified</status>
      <modifiedWord/>
      <trackRevisions>false</trackRevisions>
    </reviewItem>
    <reviewItem>
      <errorID>5020e261-6def-4dc6-97fd-9c9f37f5d73f</errorID>
      <errorWord>(</errorWord>
      <group>L1_Format</group>
      <groupName>格式问题</groupName>
      <ability>L2_HalfPunc</ability>
      <abilityName>全半角检查</abilityName>
      <candidateList>
        <item>（</item>
      </candidateList>
      <explain>文本全半角错误。</explain>
      <paraID>4BFECEEF</paraID>
      <start>0</start>
      <end>1</end>
      <status>unmodified</status>
      <modifiedWord/>
      <trackRevisions>false</trackRevisions>
    </reviewItem>
    <reviewItem>
      <errorID>1a76d830-4705-4875-bc0a-dc27fd0695bb</errorID>
      <errorWord>)</errorWord>
      <group>L1_Format</group>
      <groupName>格式问题</groupName>
      <ability>L2_HalfPunc</ability>
      <abilityName>全半角检查</abilityName>
      <candidateList>
        <item>）</item>
      </candidateList>
      <explain>文本全半角错误。</explain>
      <paraID>4BFECEEF</paraID>
      <start>4</start>
      <end>5</end>
      <status>unmodified</status>
      <modifiedWord/>
      <trackRevisions>false</trackRevisions>
    </reviewItem>
    <reviewItem>
      <errorID>d7bac6f6-d88e-410d-a37b-0ee965c60373</errorID>
      <errorWord>(</errorWord>
      <group>L1_Format</group>
      <groupName>格式问题</groupName>
      <ability>L2_HalfPunc</ability>
      <abilityName>全半角检查</abilityName>
      <candidateList>
        <item>（</item>
      </candidateList>
      <explain>文本全半角错误。</explain>
      <paraID>1CEA6A6B</paraID>
      <start>3</start>
      <end>4</end>
      <status>unmodified</status>
      <modifiedWord/>
      <trackRevisions>false</trackRevisions>
    </reviewItem>
    <reviewItem>
      <errorID>8b59dcf2-62c4-4340-874a-46955398ba4d</errorID>
      <errorWord>)</errorWord>
      <group>L1_Format</group>
      <groupName>格式问题</groupName>
      <ability>L2_HalfPunc</ability>
      <abilityName>全半角检查</abilityName>
      <candidateList>
        <item>）</item>
      </candidateList>
      <explain>文本全半角错误。</explain>
      <paraID>1CEA6A6B</paraID>
      <start>5</start>
      <end>6</end>
      <status>unmodified</status>
      <modifiedWord/>
      <trackRevisions>false</trackRevisions>
    </reviewItem>
    <reviewItem>
      <errorID>919cb77c-067b-40c6-a18c-46ce3d975e71</errorID>
      <errorWord>(</errorWord>
      <group>L1_Format</group>
      <groupName>格式问题</groupName>
      <ability>L2_HalfPunc</ability>
      <abilityName>全半角检查</abilityName>
      <candidateList>
        <item>（</item>
      </candidateList>
      <explain>文本全半角错误。</explain>
      <paraID>3E8E9813</paraID>
      <start>3</start>
      <end>4</end>
      <status>unmodified</status>
      <modifiedWord/>
      <trackRevisions>false</trackRevisions>
    </reviewItem>
    <reviewItem>
      <errorID>f30312e8-fa2e-4620-8389-eacbce2cefe7</errorID>
      <errorWord>)</errorWord>
      <group>L1_Format</group>
      <groupName>格式问题</groupName>
      <ability>L2_HalfPunc</ability>
      <abilityName>全半角检查</abilityName>
      <candidateList>
        <item>）</item>
      </candidateList>
      <explain>文本全半角错误。</explain>
      <paraID>3E8E9813</paraID>
      <start>5</start>
      <end>6</end>
      <status>unmodified</status>
      <modifiedWord/>
      <trackRevisions>false</trackRevisions>
    </reviewItem>
    <reviewItem>
      <errorID>6ae13b18-6172-4091-b9e9-bf0beb93c88f</errorID>
      <errorWord>(</errorWord>
      <group>L1_Format</group>
      <groupName>格式问题</groupName>
      <ability>L2_HalfPunc</ability>
      <abilityName>全半角检查</abilityName>
      <candidateList>
        <item>（</item>
      </candidateList>
      <explain>文本全半角错误。</explain>
      <paraID>4F47EB99</paraID>
      <start>3</start>
      <end>4</end>
      <status>unmodified</status>
      <modifiedWord/>
      <trackRevisions>false</trackRevisions>
    </reviewItem>
    <reviewItem>
      <errorID>e10fab9c-3143-48ff-b01c-2510ae63132c</errorID>
      <errorWord>)</errorWord>
      <group>L1_Format</group>
      <groupName>格式问题</groupName>
      <ability>L2_HalfPunc</ability>
      <abilityName>全半角检查</abilityName>
      <candidateList>
        <item>）</item>
      </candidateList>
      <explain>文本全半角错误。</explain>
      <paraID>4F47EB99</paraID>
      <start>7</start>
      <end>8</end>
      <status>unmodified</status>
      <modifiedWord/>
      <trackRevisions>false</trackRevisions>
    </reviewItem>
    <reviewItem>
      <errorID>c7df6342-2f73-47dc-8f63-bd072bfada31</errorID>
      <errorWord>)</errorWord>
      <group>L1_Format</group>
      <groupName>格式问题</groupName>
      <ability>L2_HalfPunc</ability>
      <abilityName>全半角检查</abilityName>
      <candidateList>
        <item>）</item>
      </candidateList>
      <explain>文本全半角错误。</explain>
      <paraID> D16334A</paraID>
      <start>8</start>
      <end>9</end>
      <status>unmodified</status>
      <modifiedWord/>
      <trackRevisions>false</trackRevisions>
    </reviewItem>
    <reviewItem>
      <errorID>3d440b74-81bb-433f-a3c4-34cb11b56fc0</errorID>
      <errorWord>(</errorWord>
      <group>L1_Format</group>
      <groupName>格式问题</groupName>
      <ability>L2_HalfPunc</ability>
      <abilityName>全半角检查</abilityName>
      <candidateList>
        <item>（</item>
      </candidateList>
      <explain>文本全半角错误。</explain>
      <paraID>28E9E789</paraID>
      <start>0</start>
      <end>1</end>
      <status>unmodified</status>
      <modifiedWord/>
      <trackRevisions>false</trackRevisions>
    </reviewItem>
    <reviewItem>
      <errorID>1cfbea72-907c-4abf-a0af-3eef1b155322</errorID>
      <errorWord>)</errorWord>
      <group>L1_Format</group>
      <groupName>格式问题</groupName>
      <ability>L2_HalfPunc</ability>
      <abilityName>全半角检查</abilityName>
      <candidateList>
        <item>）</item>
      </candidateList>
      <explain>文本全半角错误。</explain>
      <paraID>28E9E789</paraID>
      <start>4</start>
      <end>5</end>
      <status>unmodified</status>
      <modifiedWord/>
      <trackRevisions>false</trackRevisions>
    </reviewItem>
    <reviewItem>
      <errorID>8249f7a6-ea6d-46cf-823c-fe8f5778bb6e</errorID>
      <errorWord>(</errorWord>
      <group>L1_Format</group>
      <groupName>格式问题</groupName>
      <ability>L2_HalfPunc</ability>
      <abilityName>全半角检查</abilityName>
      <candidateList>
        <item>（</item>
      </candidateList>
      <explain>文本全半角错误。</explain>
      <paraID>2867A87F</paraID>
      <start>5</start>
      <end>6</end>
      <status>unmodified</status>
      <modifiedWord/>
      <trackRevisions>false</trackRevisions>
    </reviewItem>
    <reviewItem>
      <errorID>d5779afe-73c9-4703-8a1e-68611b0e340f</errorID>
      <errorWord>)</errorWord>
      <group>L1_Format</group>
      <groupName>格式问题</groupName>
      <ability>L2_HalfPunc</ability>
      <abilityName>全半角检查</abilityName>
      <candidateList>
        <item>）</item>
      </candidateList>
      <explain>文本全半角错误。</explain>
      <paraID>2867A87F</paraID>
      <start>7</start>
      <end>8</end>
      <status>unmodified</status>
      <modifiedWord/>
      <trackRevisions>false</trackRevisions>
    </reviewItem>
    <reviewItem>
      <errorID>715c4ac0-f572-4471-b8ee-cd5e8cd82b6e</errorID>
      <errorWord>(</errorWord>
      <group>L1_Format</group>
      <groupName>格式问题</groupName>
      <ability>L2_HalfPunc</ability>
      <abilityName>全半角检查</abilityName>
      <candidateList>
        <item>（</item>
      </candidateList>
      <explain>文本全半角错误。</explain>
      <paraID>4390D080</paraID>
      <start>5</start>
      <end>6</end>
      <status>unmodified</status>
      <modifiedWord/>
      <trackRevisions>false</trackRevisions>
    </reviewItem>
    <reviewItem>
      <errorID>8607639b-cd92-4431-a27b-00583a3cf500</errorID>
      <errorWord>)</errorWord>
      <group>L1_Format</group>
      <groupName>格式问题</groupName>
      <ability>L2_HalfPunc</ability>
      <abilityName>全半角检查</abilityName>
      <candidateList>
        <item>）</item>
      </candidateList>
      <explain>文本全半角错误。</explain>
      <paraID>4390D080</paraID>
      <start>7</start>
      <end>8</end>
      <status>unmodified</status>
      <modifiedWord/>
      <trackRevisions>false</trackRevisions>
    </reviewItem>
    <reviewItem>
      <errorID>6150c2ea-b59c-4833-98fc-a9343f5e6b32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4873AD88</paraID>
      <start>0</start>
      <end>2</end>
      <status>unmodified</status>
      <modifiedWord/>
      <trackRevisions>false</trackRevisions>
    </reviewItem>
    <reviewItem>
      <errorID>575c0f3d-9709-4bef-9b4b-80849ebafdbf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50CC9AC4</paraID>
      <start>0</start>
      <end>2</end>
      <status>unmodified</status>
      <modifiedWord/>
      <trackRevisions>false</trackRevisions>
    </reviewItem>
    <reviewItem>
      <errorID>d2338ba8-cc11-44a0-9f1c-0ba3adba5a40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75EAF527</paraID>
      <start>0</start>
      <end>2</end>
      <status>unmodified</status>
      <modifiedWord/>
      <trackRevisions>false</trackRevisions>
    </reviewItem>
    <reviewItem>
      <errorID>7f0705a6-0d6b-4da5-9000-f049462cc826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59B571D9</paraID>
      <start>0</start>
      <end>2</end>
      <status>unmodified</status>
      <modifiedWord/>
      <trackRevisions>false</trackRevisions>
    </reviewItem>
    <reviewItem>
      <errorID>89e1fa18-0c28-49e1-8c81-607d98261b1b</errorID>
      <errorWord>(</errorWord>
      <group>L1_Format</group>
      <groupName>格式问题</groupName>
      <ability>L2_HalfPunc</ability>
      <abilityName>全半角检查</abilityName>
      <candidateList>
        <item>（</item>
      </candidateList>
      <explain>文本全半角错误。</explain>
      <paraID>18643D48</paraID>
      <start>24</start>
      <end>25</end>
      <status>unmodified</status>
      <modifiedWord/>
      <trackRevisions>false</trackRevisions>
    </reviewItem>
    <reviewItem>
      <errorID>2ac59245-c8a3-4fe5-b04a-7037f63c87d4</errorID>
      <errorWord>)</errorWord>
      <group>L1_Format</group>
      <groupName>格式问题</groupName>
      <ability>L2_HalfPunc</ability>
      <abilityName>全半角检查</abilityName>
      <candidateList>
        <item>）</item>
      </candidateList>
      <explain>文本全半角错误。</explain>
      <paraID>18643D48</paraID>
      <start>33</start>
      <end>34</end>
      <status>unmodified</status>
      <modifiedWord/>
      <trackRevisions>false</trackRevisions>
    </reviewItem>
    <reviewItem>
      <errorID>c7d1b7d1-bb06-403e-a00c-561228547dbf</errorID>
      <errorWord>(</errorWord>
      <group>L1_Format</group>
      <groupName>格式问题</groupName>
      <ability>L2_HalfPunc</ability>
      <abilityName>全半角检查</abilityName>
      <candidateList>
        <item>（</item>
      </candidateList>
      <explain>文本全半角错误。</explain>
      <paraID>2B8020BD</paraID>
      <start>53</start>
      <end>54</end>
      <status>unmodified</status>
      <modifiedWord/>
      <trackRevisions>false</trackRevisions>
    </reviewItem>
    <reviewItem>
      <errorID>ab6df00f-de26-421d-8a33-b28480a1562f</errorID>
      <errorWord>,</errorWord>
      <group>L1_Format</group>
      <groupName>格式问题</groupName>
      <ability>L2_HalfPunc</ability>
      <abilityName>全半角检查</abilityName>
      <candidateList>
        <item>，</item>
      </candidateList>
      <explain>文本全半角错误。</explain>
      <paraID>2B8020BD</paraID>
      <start>61</start>
      <end>62</end>
      <status>unmodified</status>
      <modifiedWord/>
      <trackRevisions>false</trackRevisions>
    </reviewItem>
    <reviewItem>
      <errorID>4eac8e05-cc9b-43af-a8a4-eb8c64d884ca</errorID>
      <errorWord>)</errorWord>
      <group>L1_Format</group>
      <groupName>格式问题</groupName>
      <ability>L2_HalfPunc</ability>
      <abilityName>全半角检查</abilityName>
      <candidateList>
        <item>）</item>
      </candidateList>
      <explain>文本全半角错误。</explain>
      <paraID>2B8020BD</paraID>
      <start>71</start>
      <end>72</end>
      <status>unmodified</status>
      <modifiedWord/>
      <trackRevisions>false</trackRevisions>
    </reviewItem>
    <reviewItem>
      <errorID>4bbd002d-15c1-493a-9d9e-a8f817d5cd47</errorID>
      <errorWord>(</errorWord>
      <group>L1_Format</group>
      <groupName>格式问题</groupName>
      <ability>L2_HalfPunc</ability>
      <abilityName>全半角检查</abilityName>
      <candidateList>
        <item>（</item>
      </candidateList>
      <explain>文本全半角错误。</explain>
      <paraID>2B8020BD</paraID>
      <start>77</start>
      <end>78</end>
      <status>unmodified</status>
      <modifiedWord/>
      <trackRevisions>false</trackRevisions>
    </reviewItem>
    <reviewItem>
      <errorID>dd8cc4ee-2097-4ed4-acd8-567315e0ab7e</errorID>
      <errorWord>)</errorWord>
      <group>L1_Format</group>
      <groupName>格式问题</groupName>
      <ability>L2_HalfPunc</ability>
      <abilityName>全半角检查</abilityName>
      <candidateList>
        <item>）</item>
      </candidateList>
      <explain>文本全半角错误。</explain>
      <paraID>2B8020BD</paraID>
      <start>95</start>
      <end>96</end>
      <status>unmodified</status>
      <modifiedWord/>
      <trackRevisions>false</trackRevisions>
    </reviewItem>
    <reviewItem>
      <errorID>4d6de9ad-2ce0-4dc6-8469-5df5b1d7686f</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366089FD</paraID>
      <start>50</start>
      <end>58</end>
      <status>unmodified</status>
      <modifiedWord/>
      <trackRevisions>false</trackRevisions>
    </reviewItem>
    <reviewItem>
      <errorID>6251b096-a212-4c79-a35b-df914f27c956</errorID>
      <errorWord>)</errorWord>
      <group>L1_Format</group>
      <groupName>格式问题</groupName>
      <ability>L2_HalfPunc</ability>
      <abilityName>全半角检查</abilityName>
      <candidateList>
        <item>）</item>
      </candidateList>
      <explain>文本全半角错误。</explain>
      <paraID>366089FD</paraID>
      <start>63</start>
      <end>64</end>
      <status>unmodified</status>
      <modifiedWord/>
      <trackRevisions>false</trackRevisions>
    </reviewItem>
    <reviewItem>
      <errorID>04293a35-d3fb-41b3-9304-1f51d1f9bda1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366089FD</paraID>
      <start>65</start>
      <end>72</end>
      <status>unmodified</status>
      <modifiedWord/>
      <trackRevisions>false</trackRevisions>
    </reviewItem>
    <reviewItem>
      <errorID>3f16fa29-a77d-43dd-89df-d1af40811fe1</errorID>
      <errorWord>)</errorWord>
      <group>L1_Format</group>
      <groupName>格式问题</groupName>
      <ability>L2_HalfPunc</ability>
      <abilityName>全半角检查</abilityName>
      <candidateList>
        <item>）</item>
      </candidateList>
      <explain>文本全半角错误。</explain>
      <paraID>366089FD</paraID>
      <start>82</start>
      <end>83</end>
      <status>unmodified</status>
      <modifiedWord/>
      <trackRevisions>false</trackRevisions>
    </reviewItem>
    <reviewItem>
      <errorID>f50658ad-0fa2-41fa-945c-7589066b19ec</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366089FD</paraID>
      <start>84</start>
      <end>90</end>
      <status>unmodified</status>
      <modifiedWord/>
      <trackRevisions>false</trackRevisions>
    </reviewItem>
    <reviewItem>
      <errorID>d16650fb-6e67-4073-8c03-6371aa848df7</errorID>
      <errorWord>)</errorWord>
      <group>L1_Format</group>
      <groupName>格式问题</groupName>
      <ability>L2_HalfPunc</ability>
      <abilityName>全半角检查</abilityName>
      <candidateList>
        <item>）</item>
      </candidateList>
      <explain>文本全半角错误。</explain>
      <paraID>366089FD</paraID>
      <start>95</start>
      <end>96</end>
      <status>unmodified</status>
      <modifiedWord/>
      <trackRevisions>false</trackRevisions>
    </reviewItem>
    <reviewItem>
      <errorID>d705e185-8de0-43c0-ae2e-c7dca447dcf0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271698BA</paraID>
      <start>0</start>
      <end>2</end>
      <status>unmodified</status>
      <modifiedWord/>
      <trackRevisions>false</trackRevisions>
    </reviewItem>
    <reviewItem>
      <errorID>764fb356-1dcd-4902-b6ef-9b0358219223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497585EF</paraID>
      <start>0</start>
      <end>2</end>
      <status>unmodified</status>
      <modifiedWord/>
      <trackRevisions>false</trackRevisions>
    </reviewItem>
    <reviewItem>
      <errorID>566f8af6-1bc1-47a8-be39-ce4adc74d10a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4C3C7918</paraID>
      <start>0</start>
      <end>2</end>
      <status>unmodified</status>
      <modifiedWord/>
      <trackRevisions>false</trackRevisions>
    </reviewItem>
    <reviewItem>
      <errorID>8afa251f-9799-4ee8-be75-f5ad52525e50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36D947D0</paraID>
      <start>0</start>
      <end>2</end>
      <status>unmodified</status>
      <modifiedWord/>
      <trackRevisions>false</trackRevisions>
    </reviewItem>
    <reviewItem>
      <errorID>db66c3fc-6bce-4fa9-9a5f-105c9c18de40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2BA85D0D</paraID>
      <start>0</start>
      <end>2</end>
      <status>unmodified</status>
      <modifiedWord/>
      <trackRevisions>false</trackRevisions>
    </reviewItem>
    <reviewItem>
      <errorID>2096fc2b-47f5-4ab2-9259-7352840b52c0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2837A67B</paraID>
      <start>0</start>
      <end>2</end>
      <status>unmodified</status>
      <modifiedWord/>
      <trackRevisions>false</trackRevisions>
    </reviewItem>
    <reviewItem>
      <errorID>2b359dc1-99a7-48bb-9949-1641455f3550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5C77C404</paraID>
      <start>0</start>
      <end>2</end>
      <status>unmodified</status>
      <modifiedWord/>
      <trackRevisions>false</trackRevisions>
    </reviewItem>
    <reviewItem>
      <errorID>2d017afa-6a76-4373-aa76-e6dcaf535e58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14789C9D</paraID>
      <start>0</start>
      <end>2</end>
      <status>unmodified</status>
      <modifiedWord/>
      <trackRevisions>false</trackRevisions>
    </reviewItem>
    <reviewItem>
      <errorID>e6fad59b-efe0-49e1-bb58-f16eb79930c8</errorID>
      <errorWord>(</errorWord>
      <group>L1_Format</group>
      <groupName>格式问题</groupName>
      <ability>L2_HalfPunc</ability>
      <abilityName>全半角检查</abilityName>
      <candidateList>
        <item>（</item>
      </candidateList>
      <explain>文本全半角错误。</explain>
      <paraID>44CBEB74</paraID>
      <start>6</start>
      <end>7</end>
      <status>unmodified</status>
      <modifiedWord/>
      <trackRevisions>false</trackRevisions>
    </reviewItem>
    <reviewItem>
      <errorID>61b9d305-fd1b-4474-aa3d-6ee961cf80a1</errorID>
      <errorWord>)</errorWord>
      <group>L1_Format</group>
      <groupName>格式问题</groupName>
      <ability>L2_HalfPunc</ability>
      <abilityName>全半角检查</abilityName>
      <candidateList>
        <item>）</item>
      </candidateList>
      <explain>文本全半角错误。</explain>
      <paraID>44CBEB74</paraID>
      <start>9</start>
      <end>10</end>
      <status>unmodified</status>
      <modifiedWord/>
      <trackRevisions>false</trackRevisions>
    </reviewItem>
    <reviewItem>
      <errorID>d202c637-45b9-4f1b-b5f4-922401f02af0</errorID>
      <errorWord>(</errorWord>
      <group>L1_Format</group>
      <groupName>格式问题</groupName>
      <ability>L2_HalfPunc</ability>
      <abilityName>全半角检查</abilityName>
      <candidateList>
        <item>（</item>
      </candidateList>
      <explain>文本全半角错误。</explain>
      <paraID> D89654B</paraID>
      <start>0</start>
      <end>1</end>
      <status>unmodified</status>
      <modifiedWord/>
      <trackRevisions>false</trackRevisions>
    </reviewItem>
    <reviewItem>
      <errorID>8ad374d6-df0f-42b9-925c-9db713c4f08a</errorID>
      <errorWord>)</errorWord>
      <group>L1_Format</group>
      <groupName>格式问题</groupName>
      <ability>L2_HalfPunc</ability>
      <abilityName>全半角检查</abilityName>
      <candidateList>
        <item>）</item>
      </candidateList>
      <explain>文本全半角错误。</explain>
      <paraID> D89654B</paraID>
      <start>4</start>
      <end>5</end>
      <status>unmodified</status>
      <modifiedWord/>
      <trackRevisions>false</trackRevisions>
    </reviewItem>
    <reviewItem>
      <errorID>dde34a3b-0da1-47c1-b3ac-0bfa512f5108</errorID>
      <errorWord>(</errorWord>
      <group>L1_Format</group>
      <groupName>格式问题</groupName>
      <ability>L2_HalfPunc</ability>
      <abilityName>全半角检查</abilityName>
      <candidateList>
        <item>（</item>
      </candidateList>
      <explain>文本全半角错误。</explain>
      <paraID>1808B9C8</paraID>
      <start>3</start>
      <end>4</end>
      <status>unmodified</status>
      <modifiedWord/>
      <trackRevisions>false</trackRevisions>
    </reviewItem>
    <reviewItem>
      <errorID>1629e97b-99d2-4cb8-975b-72e6364da1ef</errorID>
      <errorWord>)</errorWord>
      <group>L1_Format</group>
      <groupName>格式问题</groupName>
      <ability>L2_HalfPunc</ability>
      <abilityName>全半角检查</abilityName>
      <candidateList>
        <item>）</item>
      </candidateList>
      <explain>文本全半角错误。</explain>
      <paraID>1808B9C8</paraID>
      <start>5</start>
      <end>6</end>
      <status>unmodified</status>
      <modifiedWord/>
      <trackRevisions>false</trackRevisions>
    </reviewItem>
    <reviewItem>
      <errorID>959a5205-edef-4a57-9016-47156361995e</errorID>
      <errorWord>(</errorWord>
      <group>L1_Format</group>
      <groupName>格式问题</groupName>
      <ability>L2_HalfPunc</ability>
      <abilityName>全半角检查</abilityName>
      <candidateList>
        <item>（</item>
      </candidateList>
      <explain>文本全半角错误。</explain>
      <paraID>1BC3B738</paraID>
      <start>3</start>
      <end>4</end>
      <status>unmodified</status>
      <modifiedWord/>
      <trackRevisions>false</trackRevisions>
    </reviewItem>
    <reviewItem>
      <errorID>ae5bb9fc-1a17-41c7-b67f-f95f528c22f1</errorID>
      <errorWord>)</errorWord>
      <group>L1_Format</group>
      <groupName>格式问题</groupName>
      <ability>L2_HalfPunc</ability>
      <abilityName>全半角检查</abilityName>
      <candidateList>
        <item>）</item>
      </candidateList>
      <explain>文本全半角错误。</explain>
      <paraID>1BC3B738</paraID>
      <start>5</start>
      <end>6</end>
      <status>unmodified</status>
      <modifiedWord/>
      <trackRevisions>false</trackRevisions>
    </reviewItem>
    <reviewItem>
      <errorID>c4828852-0733-4fac-b3bb-27253898147e</errorID>
      <errorWord>(</errorWord>
      <group>L1_Format</group>
      <groupName>格式问题</groupName>
      <ability>L2_HalfPunc</ability>
      <abilityName>全半角检查</abilityName>
      <candidateList>
        <item>（</item>
      </candidateList>
      <explain>文本全半角错误。</explain>
      <paraID>32C9151F</paraID>
      <start>3</start>
      <end>4</end>
      <status>unmodified</status>
      <modifiedWord/>
      <trackRevisions>false</trackRevisions>
    </reviewItem>
    <reviewItem>
      <errorID>7c211f48-7002-461c-8326-c0434b283c0d</errorID>
      <errorWord>)</errorWord>
      <group>L1_Format</group>
      <groupName>格式问题</groupName>
      <ability>L2_HalfPunc</ability>
      <abilityName>全半角检查</abilityName>
      <candidateList>
        <item>）</item>
      </candidateList>
      <explain>文本全半角错误。</explain>
      <paraID>32C9151F</paraID>
      <start>7</start>
      <end>8</end>
      <status>unmodified</status>
      <modifiedWord/>
      <trackRevisions>false</trackRevisions>
    </reviewItem>
    <reviewItem>
      <errorID>cedb54a4-0193-4f9e-b0a7-02120768aec2</errorID>
      <errorWord>)</errorWord>
      <group>L1_Format</group>
      <groupName>格式问题</groupName>
      <ability>L2_HalfPunc</ability>
      <abilityName>全半角检查</abilityName>
      <candidateList>
        <item>）</item>
      </candidateList>
      <explain>文本全半角错误。</explain>
      <paraID>6777C7DD</paraID>
      <start>8</start>
      <end>9</end>
      <status>unmodified</status>
      <modifiedWord/>
      <trackRevisions>false</trackRevisions>
    </reviewItem>
    <reviewItem>
      <errorID>71c3fc0a-bf44-4a8a-9b18-e6671c1c307a</errorID>
      <errorWord>(</errorWord>
      <group>L1_Format</group>
      <groupName>格式问题</groupName>
      <ability>L2_HalfPunc</ability>
      <abilityName>全半角检查</abilityName>
      <candidateList>
        <item>（</item>
      </candidateList>
      <explain>文本全半角错误。</explain>
      <paraID>3925C4FF</paraID>
      <start>0</start>
      <end>1</end>
      <status>unmodified</status>
      <modifiedWord/>
      <trackRevisions>false</trackRevisions>
    </reviewItem>
    <reviewItem>
      <errorID>5966bb3e-c566-4ab1-b3e6-c7d1c43f2772</errorID>
      <errorWord>)</errorWord>
      <group>L1_Format</group>
      <groupName>格式问题</groupName>
      <ability>L2_HalfPunc</ability>
      <abilityName>全半角检查</abilityName>
      <candidateList>
        <item>）</item>
      </candidateList>
      <explain>文本全半角错误。</explain>
      <paraID>3925C4FF</paraID>
      <start>4</start>
      <end>5</end>
      <status>unmodified</status>
      <modifiedWord/>
      <trackRevisions>false</trackRevisions>
    </reviewItem>
    <reviewItem>
      <errorID>becdaab9-ed45-43e3-8134-2108d1b97eb8</errorID>
      <errorWord>(</errorWord>
      <group>L1_Format</group>
      <groupName>格式问题</groupName>
      <ability>L2_HalfPunc</ability>
      <abilityName>全半角检查</abilityName>
      <candidateList>
        <item>（</item>
      </candidateList>
      <explain>文本全半角错误。</explain>
      <paraID>2D35E4BE</paraID>
      <start>5</start>
      <end>6</end>
      <status>unmodified</status>
      <modifiedWord/>
      <trackRevisions>false</trackRevisions>
    </reviewItem>
    <reviewItem>
      <errorID>279b70b2-5ae7-4d5e-9fbd-8102f051fd70</errorID>
      <errorWord>)</errorWord>
      <group>L1_Format</group>
      <groupName>格式问题</groupName>
      <ability>L2_HalfPunc</ability>
      <abilityName>全半角检查</abilityName>
      <candidateList>
        <item>）</item>
      </candidateList>
      <explain>文本全半角错误。</explain>
      <paraID>2D35E4BE</paraID>
      <start>7</start>
      <end>8</end>
      <status>unmodified</status>
      <modifiedWord/>
      <trackRevisions>false</trackRevisions>
    </reviewItem>
    <reviewItem>
      <errorID>56bf35a0-8df0-4c13-b90c-e96dc441e3d1</errorID>
      <errorWord>(</errorWord>
      <group>L1_Format</group>
      <groupName>格式问题</groupName>
      <ability>L2_HalfPunc</ability>
      <abilityName>全半角检查</abilityName>
      <candidateList>
        <item>（</item>
      </candidateList>
      <explain>文本全半角错误。</explain>
      <paraID>41CBD690</paraID>
      <start>5</start>
      <end>6</end>
      <status>unmodified</status>
      <modifiedWord/>
      <trackRevisions>false</trackRevisions>
    </reviewItem>
    <reviewItem>
      <errorID>66d115cb-9ebd-4519-873d-5ddd964c7662</errorID>
      <errorWord>)</errorWord>
      <group>L1_Format</group>
      <groupName>格式问题</groupName>
      <ability>L2_HalfPunc</ability>
      <abilityName>全半角检查</abilityName>
      <candidateList>
        <item>）</item>
      </candidateList>
      <explain>文本全半角错误。</explain>
      <paraID>41CBD690</paraID>
      <start>7</start>
      <end>8</end>
      <status>unmodified</status>
      <modifiedWord/>
      <trackRevisions>false</trackRevisions>
    </reviewItem>
    <reviewItem>
      <errorID>ec47a49d-cad3-42ca-b168-425272c80ba3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7E9324A4</paraID>
      <start>0</start>
      <end>2</end>
      <status>unmodified</status>
      <modifiedWord/>
      <trackRevisions>false</trackRevisions>
    </reviewItem>
    <reviewItem>
      <errorID>73fa5758-a09e-442f-aa29-b9e5ae31f725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5FDB4D85</paraID>
      <start>0</start>
      <end>2</end>
      <status>unmodified</status>
      <modifiedWord/>
      <trackRevisions>false</trackRevisions>
    </reviewItem>
    <reviewItem>
      <errorID>c0b5e6a7-579e-4e74-85fb-8ad6b264e6d8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A1168CC</paraID>
      <start>0</start>
      <end>2</end>
      <status>unmodified</status>
      <modifiedWord/>
      <trackRevisions>false</trackRevisions>
    </reviewItem>
    <reviewItem>
      <errorID>97984ca7-849c-4143-8c86-136345cacabb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9C7CB36</paraID>
      <start>0</start>
      <end>2</end>
      <status>unmodified</status>
      <modifiedWord/>
      <trackRevisions>false</trackRevisions>
    </reviewItem>
    <reviewItem>
      <errorID>dcc4ff44-9c3b-4b76-9391-1504b9ee8160</errorID>
      <errorWord>(</errorWord>
      <group>L1_Format</group>
      <groupName>格式问题</groupName>
      <ability>L2_HalfPunc</ability>
      <abilityName>全半角检查</abilityName>
      <candidateList>
        <item>（</item>
      </candidateList>
      <explain>文本全半角错误。</explain>
      <paraID> 42827D2</paraID>
      <start>24</start>
      <end>25</end>
      <status>unmodified</status>
      <modifiedWord/>
      <trackRevisions>false</trackRevisions>
    </reviewItem>
    <reviewItem>
      <errorID>1f1ed7f7-d7e8-4360-bd48-0b81de589ce3</errorID>
      <errorWord>)</errorWord>
      <group>L1_Format</group>
      <groupName>格式问题</groupName>
      <ability>L2_HalfPunc</ability>
      <abilityName>全半角检查</abilityName>
      <candidateList>
        <item>）</item>
      </candidateList>
      <explain>文本全半角错误。</explain>
      <paraID> 42827D2</paraID>
      <start>33</start>
      <end>34</end>
      <status>unmodified</status>
      <modifiedWord/>
      <trackRevisions>false</trackRevisions>
    </reviewItem>
    <reviewItem>
      <errorID>ebe0a754-ddc6-48ba-8ee3-d33e3c1abae7</errorID>
      <errorWord>(</errorWord>
      <group>L1_Format</group>
      <groupName>格式问题</groupName>
      <ability>L2_HalfPunc</ability>
      <abilityName>全半角检查</abilityName>
      <candidateList>
        <item>（</item>
      </candidateList>
      <explain>文本全半角错误。</explain>
      <paraID>538A9FBA</paraID>
      <start>53</start>
      <end>54</end>
      <status>unmodified</status>
      <modifiedWord/>
      <trackRevisions>false</trackRevisions>
    </reviewItem>
    <reviewItem>
      <errorID>2dac5a8f-e2bc-4720-8ad2-ab679034350b</errorID>
      <errorWord>,</errorWord>
      <group>L1_Format</group>
      <groupName>格式问题</groupName>
      <ability>L2_HalfPunc</ability>
      <abilityName>全半角检查</abilityName>
      <candidateList>
        <item>，</item>
      </candidateList>
      <explain>文本全半角错误。</explain>
      <paraID>538A9FBA</paraID>
      <start>61</start>
      <end>62</end>
      <status>unmodified</status>
      <modifiedWord/>
      <trackRevisions>false</trackRevisions>
    </reviewItem>
    <reviewItem>
      <errorID>2f1bfa95-a373-4a9b-b47b-a1bef1a84f08</errorID>
      <errorWord>)</errorWord>
      <group>L1_Format</group>
      <groupName>格式问题</groupName>
      <ability>L2_HalfPunc</ability>
      <abilityName>全半角检查</abilityName>
      <candidateList>
        <item>）</item>
      </candidateList>
      <explain>文本全半角错误。</explain>
      <paraID>538A9FBA</paraID>
      <start>71</start>
      <end>72</end>
      <status>unmodified</status>
      <modifiedWord/>
      <trackRevisions>false</trackRevisions>
    </reviewItem>
    <reviewItem>
      <errorID>e53441fb-0fb0-4984-a351-6398224e6da1</errorID>
      <errorWord>(</errorWord>
      <group>L1_Format</group>
      <groupName>格式问题</groupName>
      <ability>L2_HalfPunc</ability>
      <abilityName>全半角检查</abilityName>
      <candidateList>
        <item>（</item>
      </candidateList>
      <explain>文本全半角错误。</explain>
      <paraID>538A9FBA</paraID>
      <start>77</start>
      <end>78</end>
      <status>unmodified</status>
      <modifiedWord/>
      <trackRevisions>false</trackRevisions>
    </reviewItem>
    <reviewItem>
      <errorID>957cccca-ed33-4e2f-9efe-75bb02153d53</errorID>
      <errorWord>)</errorWord>
      <group>L1_Format</group>
      <groupName>格式问题</groupName>
      <ability>L2_HalfPunc</ability>
      <abilityName>全半角检查</abilityName>
      <candidateList>
        <item>）</item>
      </candidateList>
      <explain>文本全半角错误。</explain>
      <paraID>538A9FBA</paraID>
      <start>95</start>
      <end>96</end>
      <status>unmodified</status>
      <modifiedWord/>
      <trackRevisions>false</trackRevisions>
    </reviewItem>
    <reviewItem>
      <errorID>3aefc7f5-6ac1-4620-8d35-35579c60f948</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61825A27</paraID>
      <start>50</start>
      <end>58</end>
      <status>unmodified</status>
      <modifiedWord/>
      <trackRevisions>false</trackRevisions>
    </reviewItem>
    <reviewItem>
      <errorID>60438f18-6eda-41a0-a261-85c979e81a6e</errorID>
      <errorWord>)</errorWord>
      <group>L1_Format</group>
      <groupName>格式问题</groupName>
      <ability>L2_HalfPunc</ability>
      <abilityName>全半角检查</abilityName>
      <candidateList>
        <item>）</item>
      </candidateList>
      <explain>文本全半角错误。</explain>
      <paraID>61825A27</paraID>
      <start>63</start>
      <end>64</end>
      <status>unmodified</status>
      <modifiedWord/>
      <trackRevisions>false</trackRevisions>
    </reviewItem>
    <reviewItem>
      <errorID>548ecea5-a5c9-4991-ad7b-4e778b0a8259</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61825A27</paraID>
      <start>65</start>
      <end>72</end>
      <status>unmodified</status>
      <modifiedWord/>
      <trackRevisions>false</trackRevisions>
    </reviewItem>
    <reviewItem>
      <errorID>0af999ba-6caa-44df-8fff-809cbebb4f4a</errorID>
      <errorWord>)</errorWord>
      <group>L1_Format</group>
      <groupName>格式问题</groupName>
      <ability>L2_HalfPunc</ability>
      <abilityName>全半角检查</abilityName>
      <candidateList>
        <item>）</item>
      </candidateList>
      <explain>文本全半角错误。</explain>
      <paraID>61825A27</paraID>
      <start>82</start>
      <end>83</end>
      <status>unmodified</status>
      <modifiedWord/>
      <trackRevisions>false</trackRevisions>
    </reviewItem>
    <reviewItem>
      <errorID>daefe5dc-19e3-4fb9-a69b-4c5c6d845d5c</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61825A27</paraID>
      <start>84</start>
      <end>90</end>
      <status>unmodified</status>
      <modifiedWord/>
      <trackRevisions>false</trackRevisions>
    </reviewItem>
    <reviewItem>
      <errorID>993e4098-ccfb-407e-8caa-fa918a49286a</errorID>
      <errorWord>)</errorWord>
      <group>L1_Format</group>
      <groupName>格式问题</groupName>
      <ability>L2_HalfPunc</ability>
      <abilityName>全半角检查</abilityName>
      <candidateList>
        <item>）</item>
      </candidateList>
      <explain>文本全半角错误。</explain>
      <paraID>61825A27</paraID>
      <start>95</start>
      <end>96</end>
      <status>unmodified</status>
      <modifiedWord/>
      <trackRevisions>false</trackRevisions>
    </reviewItem>
    <reviewItem>
      <errorID>62dedc58-3944-40b6-8138-433767f841c0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7A189280</paraID>
      <start>0</start>
      <end>2</end>
      <status>unmodified</status>
      <modifiedWord/>
      <trackRevisions>false</trackRevisions>
    </reviewItem>
    <reviewItem>
      <errorID>7c8edb9b-eb52-4f26-97ef-1db80d14749c</errorID>
      <errorWord>民政</errorWord>
      <group>L1_Word</group>
      <groupName>字词问题</groupName>
      <ability>L2_Typo</ability>
      <abilityName>字词错误</abilityName>
      <candidateList>
        <item>民生</item>
      </candidateList>
      <explain>存在发音相近字词的误用。</explain>
      <paraID>4A876A10</paraID>
      <start>49</start>
      <end>51</end>
      <status>unmodified</status>
      <modifiedWord/>
      <trackRevisions>false</trackRevisions>
    </reviewItem>
    <reviewItem>
      <errorID>1140b901-3c32-417b-9e3f-8914922af717</errorID>
      <errorWord>少数民政</errorWord>
      <group>L1_Word</group>
      <groupName>字词问题</groupName>
      <ability>L2_Typo</ability>
      <abilityName>字词错误</abilityName>
      <candidateList>
        <item>少数民族</item>
      </candidateList>
      <explain>多民族国家中人数最多的民族以外的民族，在我国指汉族以外的民族，如蒙古、回、藏、维吾尔、哈萨克、苗、彝、壮、布依、朝鲜、满等民族。</explain>
      <paraID>4A876A10</paraID>
      <start>63</start>
      <end>67</end>
      <status>modified</status>
      <modifiedWord>少数民族</modifiedWord>
      <trackRevisions>false</trackRevisions>
    </reviewItem>
    <reviewItem>
      <errorID>e9faed3c-8839-404e-9e8b-6340067c09b9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3485D4A</paraID>
      <start>0</start>
      <end>2</end>
      <status>unmodified</status>
      <modifiedWord/>
      <trackRevisions>false</trackRevisions>
    </reviewItem>
    <reviewItem>
      <errorID>c8d17d51-004b-4f25-9bed-07d964da66fd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6F020CDC</paraID>
      <start>0</start>
      <end>2</end>
      <status>unmodified</status>
      <modifiedWord/>
      <trackRevisions>false</trackRevisions>
    </reviewItem>
    <reviewItem>
      <errorID>edb45621-456c-472d-a344-1c5b820eb53f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6FFDB681</paraID>
      <start>0</start>
      <end>2</end>
      <status>unmodified</status>
      <modifiedWord/>
      <trackRevisions>false</trackRevisions>
    </reviewItem>
    <reviewItem>
      <errorID>b358c33f-b5d8-46a2-bbb0-89d385031cc9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7181512C</paraID>
      <start>0</start>
      <end>2</end>
      <status>unmodified</status>
      <modifiedWord/>
      <trackRevisions>false</trackRevisions>
    </reviewItem>
    <reviewItem>
      <errorID>474ac037-6dda-4063-881a-3e70f4d09634</errorID>
      <errorWord>回民</errorWord>
      <group>L1_Word</group>
      <groupName>字词问题</groupName>
      <ability>L2_Typo</ability>
      <abilityName>字词错误</abilityName>
      <candidateList>
        <item>惠民</item>
      </candidateList>
      <explain/>
      <paraID>14C16BE5</paraID>
      <start>6</start>
      <end>8</end>
      <status>unmodified</status>
      <modifiedWord/>
      <trackRevisions>false</trackRevisions>
    </reviewItem>
    <reviewItem>
      <errorID>5c407721-8916-4eb5-bcf7-4fd8c4a9b9ad</errorID>
      <errorWord>回民</errorWord>
      <group>L1_Word</group>
      <groupName>字词问题</groupName>
      <ability>L2_Typo</ability>
      <abilityName>字词错误</abilityName>
      <candidateList>
        <item>惠民</item>
      </candidateList>
      <explain/>
      <paraID>280D82FD</paraID>
      <start>0</start>
      <end>2</end>
      <status>unmodified</status>
      <modifiedWord/>
      <trackRevisions>false</trackRevisions>
    </reviewItem>
    <reviewItem>
      <errorID>9bc4a8ed-7981-4f47-bf8c-e53c357afe10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709E4A3D</paraID>
      <start>0</start>
      <end>2</end>
      <status>unmodified</status>
      <modifiedWord/>
      <trackRevisions>false</trackRevisions>
    </reviewItem>
    <reviewItem>
      <errorID>58f7cf8f-9d0a-4799-88cd-89c61fb9fd16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5843C214</paraID>
      <start>0</start>
      <end>2</end>
      <status>unmodified</status>
      <modifiedWord/>
      <trackRevisions>false</trackRevisions>
    </reviewItem>
    <reviewItem>
      <errorID>eb10fbd1-c2da-4dfd-8293-7c075defa1b2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327B962</paraID>
      <start>0</start>
      <end>2</end>
      <status>unmodified</status>
      <modifiedWord/>
      <trackRevisions>false</trackRevisions>
    </reviewItem>
    <reviewItem>
      <errorID>33b44d9d-2a3f-447c-b892-293ec50c24ff</errorID>
      <errorWord>(</errorWord>
      <group>L1_Format</group>
      <groupName>格式问题</groupName>
      <ability>L2_HalfPunc</ability>
      <abilityName>全半角检查</abilityName>
      <candidateList>
        <item>（</item>
      </candidateList>
      <explain>文本全半角错误。</explain>
      <paraID>4C6C96BC</paraID>
      <start>6</start>
      <end>7</end>
      <status>unmodified</status>
      <modifiedWord/>
      <trackRevisions>false</trackRevisions>
    </reviewItem>
    <reviewItem>
      <errorID>060612fb-777a-46b5-98b6-422383d4fc01</errorID>
      <errorWord>)</errorWord>
      <group>L1_Format</group>
      <groupName>格式问题</groupName>
      <ability>L2_HalfPunc</ability>
      <abilityName>全半角检查</abilityName>
      <candidateList>
        <item>）</item>
      </candidateList>
      <explain>文本全半角错误。</explain>
      <paraID>4C6C96BC</paraID>
      <start>9</start>
      <end>10</end>
      <status>unmodified</status>
      <modifiedWord/>
      <trackRevisions>false</trackRevisions>
    </reviewItem>
    <reviewItem>
      <errorID>2ca7084f-3d0c-4153-8eb1-fc84f1c20329</errorID>
      <errorWord>(</errorWord>
      <group>L1_Format</group>
      <groupName>格式问题</groupName>
      <ability>L2_HalfPunc</ability>
      <abilityName>全半角检查</abilityName>
      <candidateList>
        <item>（</item>
      </candidateList>
      <explain>文本全半角错误。</explain>
      <paraID>152A9D9D</paraID>
      <start>0</start>
      <end>1</end>
      <status>unmodified</status>
      <modifiedWord/>
      <trackRevisions>false</trackRevisions>
    </reviewItem>
    <reviewItem>
      <errorID>220c6b96-7259-44db-b97d-efb499b0b883</errorID>
      <errorWord>)</errorWord>
      <group>L1_Format</group>
      <groupName>格式问题</groupName>
      <ability>L2_HalfPunc</ability>
      <abilityName>全半角检查</abilityName>
      <candidateList>
        <item>）</item>
      </candidateList>
      <explain>文本全半角错误。</explain>
      <paraID>152A9D9D</paraID>
      <start>4</start>
      <end>5</end>
      <status>unmodified</status>
      <modifiedWord/>
      <trackRevisions>false</trackRevisions>
    </reviewItem>
    <reviewItem>
      <errorID>b8ceaec9-7725-4e17-a943-772d7db6c51c</errorID>
      <errorWord>(</errorWord>
      <group>L1_Format</group>
      <groupName>格式问题</groupName>
      <ability>L2_HalfPunc</ability>
      <abilityName>全半角检查</abilityName>
      <candidateList>
        <item>（</item>
      </candidateList>
      <explain>文本全半角错误。</explain>
      <paraID>1208B1EB</paraID>
      <start>3</start>
      <end>4</end>
      <status>unmodified</status>
      <modifiedWord/>
      <trackRevisions>false</trackRevisions>
    </reviewItem>
    <reviewItem>
      <errorID>d0a0f4e1-1770-4fca-9335-8c8addf915af</errorID>
      <errorWord>)</errorWord>
      <group>L1_Format</group>
      <groupName>格式问题</groupName>
      <ability>L2_HalfPunc</ability>
      <abilityName>全半角检查</abilityName>
      <candidateList>
        <item>）</item>
      </candidateList>
      <explain>文本全半角错误。</explain>
      <paraID>1208B1EB</paraID>
      <start>5</start>
      <end>6</end>
      <status>unmodified</status>
      <modifiedWord/>
      <trackRevisions>false</trackRevisions>
    </reviewItem>
    <reviewItem>
      <errorID>9fb13f9c-9b1f-4adb-8f90-bb6044ec77fa</errorID>
      <errorWord>(</errorWord>
      <group>L1_Format</group>
      <groupName>格式问题</groupName>
      <ability>L2_HalfPunc</ability>
      <abilityName>全半角检查</abilityName>
      <candidateList>
        <item>（</item>
      </candidateList>
      <explain>文本全半角错误。</explain>
      <paraID>4C50EEE2</paraID>
      <start>3</start>
      <end>4</end>
      <status>unmodified</status>
      <modifiedWord/>
      <trackRevisions>false</trackRevisions>
    </reviewItem>
    <reviewItem>
      <errorID>96621823-2ff7-4aef-9472-327398f1954e</errorID>
      <errorWord>)</errorWord>
      <group>L1_Format</group>
      <groupName>格式问题</groupName>
      <ability>L2_HalfPunc</ability>
      <abilityName>全半角检查</abilityName>
      <candidateList>
        <item>）</item>
      </candidateList>
      <explain>文本全半角错误。</explain>
      <paraID>4C50EEE2</paraID>
      <start>5</start>
      <end>6</end>
      <status>unmodified</status>
      <modifiedWord/>
      <trackRevisions>false</trackRevisions>
    </reviewItem>
    <reviewItem>
      <errorID>ab3e8e18-a75b-425c-a850-4dc9594a440d</errorID>
      <errorWord>(</errorWord>
      <group>L1_Format</group>
      <groupName>格式问题</groupName>
      <ability>L2_HalfPunc</ability>
      <abilityName>全半角检查</abilityName>
      <candidateList>
        <item>（</item>
      </candidateList>
      <explain>文本全半角错误。</explain>
      <paraID>662D1F2A</paraID>
      <start>3</start>
      <end>4</end>
      <status>unmodified</status>
      <modifiedWord/>
      <trackRevisions>false</trackRevisions>
    </reviewItem>
    <reviewItem>
      <errorID>ac9ee6fa-4424-483d-860a-146c18d89174</errorID>
      <errorWord>)</errorWord>
      <group>L1_Format</group>
      <groupName>格式问题</groupName>
      <ability>L2_HalfPunc</ability>
      <abilityName>全半角检查</abilityName>
      <candidateList>
        <item>）</item>
      </candidateList>
      <explain>文本全半角错误。</explain>
      <paraID>662D1F2A</paraID>
      <start>7</start>
      <end>8</end>
      <status>unmodified</status>
      <modifiedWord/>
      <trackRevisions>false</trackRevisions>
    </reviewItem>
    <reviewItem>
      <errorID>c463cc59-034f-4667-8086-fb6a9d1026aa</errorID>
      <errorWord>)</errorWord>
      <group>L1_Format</group>
      <groupName>格式问题</groupName>
      <ability>L2_HalfPunc</ability>
      <abilityName>全半角检查</abilityName>
      <candidateList>
        <item>）</item>
      </candidateList>
      <explain>文本全半角错误。</explain>
      <paraID>19EF04B0</paraID>
      <start>8</start>
      <end>9</end>
      <status>unmodified</status>
      <modifiedWord/>
      <trackRevisions>false</trackRevisions>
    </reviewItem>
    <reviewItem>
      <errorID>3168dc6c-14ec-40ba-bb3c-899e636c4b43</errorID>
      <errorWord>(</errorWord>
      <group>L1_Format</group>
      <groupName>格式问题</groupName>
      <ability>L2_HalfPunc</ability>
      <abilityName>全半角检查</abilityName>
      <candidateList>
        <item>（</item>
      </candidateList>
      <explain>文本全半角错误。</explain>
      <paraID>5CC04979</paraID>
      <start>0</start>
      <end>1</end>
      <status>unmodified</status>
      <modifiedWord/>
      <trackRevisions>false</trackRevisions>
    </reviewItem>
    <reviewItem>
      <errorID>26a8cead-4cd4-4eae-92f9-ddcef9082661</errorID>
      <errorWord>)</errorWord>
      <group>L1_Format</group>
      <groupName>格式问题</groupName>
      <ability>L2_HalfPunc</ability>
      <abilityName>全半角检查</abilityName>
      <candidateList>
        <item>）</item>
      </candidateList>
      <explain>文本全半角错误。</explain>
      <paraID>5CC04979</paraID>
      <start>4</start>
      <end>5</end>
      <status>unmodified</status>
      <modifiedWord/>
      <trackRevisions>false</trackRevisions>
    </reviewItem>
    <reviewItem>
      <errorID>2e9fd306-b9d3-4334-b89e-bb6ce40236ce</errorID>
      <errorWord>(</errorWord>
      <group>L1_Format</group>
      <groupName>格式问题</groupName>
      <ability>L2_HalfPunc</ability>
      <abilityName>全半角检查</abilityName>
      <candidateList>
        <item>（</item>
      </candidateList>
      <explain>文本全半角错误。</explain>
      <paraID>3BF253AC</paraID>
      <start>5</start>
      <end>6</end>
      <status>unmodified</status>
      <modifiedWord/>
      <trackRevisions>false</trackRevisions>
    </reviewItem>
    <reviewItem>
      <errorID>bfe498ba-9470-4bfd-a707-6f94d7d7c74b</errorID>
      <errorWord>)</errorWord>
      <group>L1_Format</group>
      <groupName>格式问题</groupName>
      <ability>L2_HalfPunc</ability>
      <abilityName>全半角检查</abilityName>
      <candidateList>
        <item>）</item>
      </candidateList>
      <explain>文本全半角错误。</explain>
      <paraID>3BF253AC</paraID>
      <start>7</start>
      <end>8</end>
      <status>unmodified</status>
      <modifiedWord/>
      <trackRevisions>false</trackRevisions>
    </reviewItem>
    <reviewItem>
      <errorID>799ce96a-285d-4226-8e00-aab3396f55e9</errorID>
      <errorWord>(</errorWord>
      <group>L1_Format</group>
      <groupName>格式问题</groupName>
      <ability>L2_HalfPunc</ability>
      <abilityName>全半角检查</abilityName>
      <candidateList>
        <item>（</item>
      </candidateList>
      <explain>文本全半角错误。</explain>
      <paraID>5B84F37C</paraID>
      <start>5</start>
      <end>6</end>
      <status>unmodified</status>
      <modifiedWord/>
      <trackRevisions>false</trackRevisions>
    </reviewItem>
    <reviewItem>
      <errorID>91c6f2df-f268-490f-881c-ed963b78c12d</errorID>
      <errorWord>)</errorWord>
      <group>L1_Format</group>
      <groupName>格式问题</groupName>
      <ability>L2_HalfPunc</ability>
      <abilityName>全半角检查</abilityName>
      <candidateList>
        <item>）</item>
      </candidateList>
      <explain>文本全半角错误。</explain>
      <paraID>5B84F37C</paraID>
      <start>7</start>
      <end>8</end>
      <status>unmodified</status>
      <modifiedWord/>
      <trackRevisions>false</trackRevisions>
    </reviewItem>
    <reviewItem>
      <errorID>55177ede-ebe7-4260-ac7a-186d5d774b8e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A657BB0</paraID>
      <start>0</start>
      <end>2</end>
      <status>unmodified</status>
      <modifiedWord/>
      <trackRevisions>false</trackRevisions>
    </reviewItem>
    <reviewItem>
      <errorID>0c127517-59ae-465e-8892-92ac47848897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7DE8743B</paraID>
      <start>0</start>
      <end>2</end>
      <status>unmodified</status>
      <modifiedWord/>
      <trackRevisions>false</trackRevisions>
    </reviewItem>
    <reviewItem>
      <errorID>bb8c7f66-3f95-42ea-944d-0924969751a4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56954BED</paraID>
      <start>0</start>
      <end>2</end>
      <status>unmodified</status>
      <modifiedWord/>
      <trackRevisions>false</trackRevisions>
    </reviewItem>
    <reviewItem>
      <errorID>1cac6fb2-f87f-4e5b-b379-f8757a34d347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6CCE971B</paraID>
      <start>0</start>
      <end>2</end>
      <status>unmodified</status>
      <modifiedWord/>
      <trackRevisions>false</trackRevisions>
    </reviewItem>
    <reviewItem>
      <errorID>3e7b628b-a367-485f-8a37-958bdf1b1032</errorID>
      <errorWord>(</errorWord>
      <group>L1_Format</group>
      <groupName>格式问题</groupName>
      <ability>L2_HalfPunc</ability>
      <abilityName>全半角检查</abilityName>
      <candidateList>
        <item>（</item>
      </candidateList>
      <explain>文本全半角错误。</explain>
      <paraID>32E6F0CC</paraID>
      <start>24</start>
      <end>25</end>
      <status>unmodified</status>
      <modifiedWord/>
      <trackRevisions>false</trackRevisions>
    </reviewItem>
    <reviewItem>
      <errorID>ddb67735-0105-4ae5-ae10-95e04a3d08f6</errorID>
      <errorWord>)</errorWord>
      <group>L1_Format</group>
      <groupName>格式问题</groupName>
      <ability>L2_HalfPunc</ability>
      <abilityName>全半角检查</abilityName>
      <candidateList>
        <item>）</item>
      </candidateList>
      <explain>文本全半角错误。</explain>
      <paraID>32E6F0CC</paraID>
      <start>33</start>
      <end>34</end>
      <status>unmodified</status>
      <modifiedWord/>
      <trackRevisions>false</trackRevisions>
    </reviewItem>
    <reviewItem>
      <errorID>17089951-afb8-486d-8d18-b90f44ab74f2</errorID>
      <errorWord>(</errorWord>
      <group>L1_Format</group>
      <groupName>格式问题</groupName>
      <ability>L2_HalfPunc</ability>
      <abilityName>全半角检查</abilityName>
      <candidateList>
        <item>（</item>
      </candidateList>
      <explain>文本全半角错误。</explain>
      <paraID>5D657308</paraID>
      <start>53</start>
      <end>54</end>
      <status>unmodified</status>
      <modifiedWord/>
      <trackRevisions>false</trackRevisions>
    </reviewItem>
    <reviewItem>
      <errorID>076b7645-86de-4fd6-87b0-0d253f9c3d6f</errorID>
      <errorWord>,</errorWord>
      <group>L1_Format</group>
      <groupName>格式问题</groupName>
      <ability>L2_HalfPunc</ability>
      <abilityName>全半角检查</abilityName>
      <candidateList>
        <item>，</item>
      </candidateList>
      <explain>文本全半角错误。</explain>
      <paraID>5D657308</paraID>
      <start>61</start>
      <end>62</end>
      <status>unmodified</status>
      <modifiedWord/>
      <trackRevisions>false</trackRevisions>
    </reviewItem>
    <reviewItem>
      <errorID>b998b75e-80a9-4c6f-8ba7-a8344ed8f626</errorID>
      <errorWord>)</errorWord>
      <group>L1_Format</group>
      <groupName>格式问题</groupName>
      <ability>L2_HalfPunc</ability>
      <abilityName>全半角检查</abilityName>
      <candidateList>
        <item>）</item>
      </candidateList>
      <explain>文本全半角错误。</explain>
      <paraID>5D657308</paraID>
      <start>71</start>
      <end>72</end>
      <status>unmodified</status>
      <modifiedWord/>
      <trackRevisions>false</trackRevisions>
    </reviewItem>
    <reviewItem>
      <errorID>1a9b258f-d6fd-4b20-8a89-03559b1b8da5</errorID>
      <errorWord>(</errorWord>
      <group>L1_Format</group>
      <groupName>格式问题</groupName>
      <ability>L2_HalfPunc</ability>
      <abilityName>全半角检查</abilityName>
      <candidateList>
        <item>（</item>
      </candidateList>
      <explain>文本全半角错误。</explain>
      <paraID>5D657308</paraID>
      <start>77</start>
      <end>78</end>
      <status>unmodified</status>
      <modifiedWord/>
      <trackRevisions>false</trackRevisions>
    </reviewItem>
    <reviewItem>
      <errorID>033b5a04-8b18-4d46-8125-243a6b0c1a52</errorID>
      <errorWord>)</errorWord>
      <group>L1_Format</group>
      <groupName>格式问题</groupName>
      <ability>L2_HalfPunc</ability>
      <abilityName>全半角检查</abilityName>
      <candidateList>
        <item>）</item>
      </candidateList>
      <explain>文本全半角错误。</explain>
      <paraID>5D657308</paraID>
      <start>95</start>
      <end>96</end>
      <status>unmodified</status>
      <modifiedWord/>
      <trackRevisions>false</trackRevisions>
    </reviewItem>
    <reviewItem>
      <errorID>af9b58cd-eb08-4e16-94dc-b8bd9d8f1890</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7A57AEEC</paraID>
      <start>50</start>
      <end>58</end>
      <status>unmodified</status>
      <modifiedWord/>
      <trackRevisions>false</trackRevisions>
    </reviewItem>
    <reviewItem>
      <errorID>2698be12-5334-4062-b8ce-fd63bbec83ab</errorID>
      <errorWord>)</errorWord>
      <group>L1_Format</group>
      <groupName>格式问题</groupName>
      <ability>L2_HalfPunc</ability>
      <abilityName>全半角检查</abilityName>
      <candidateList>
        <item>）</item>
      </candidateList>
      <explain>文本全半角错误。</explain>
      <paraID>7A57AEEC</paraID>
      <start>63</start>
      <end>64</end>
      <status>unmodified</status>
      <modifiedWord/>
      <trackRevisions>false</trackRevisions>
    </reviewItem>
    <reviewItem>
      <errorID>41d93c45-67d5-468c-aac1-9e5e9407d9c4</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7A57AEEC</paraID>
      <start>65</start>
      <end>72</end>
      <status>unmodified</status>
      <modifiedWord/>
      <trackRevisions>false</trackRevisions>
    </reviewItem>
    <reviewItem>
      <errorID>f3c38c16-6d31-460c-959d-6caa1c3503df</errorID>
      <errorWord>)</errorWord>
      <group>L1_Format</group>
      <groupName>格式问题</groupName>
      <ability>L2_HalfPunc</ability>
      <abilityName>全半角检查</abilityName>
      <candidateList>
        <item>）</item>
      </candidateList>
      <explain>文本全半角错误。</explain>
      <paraID>7A57AEEC</paraID>
      <start>82</start>
      <end>83</end>
      <status>unmodified</status>
      <modifiedWord/>
      <trackRevisions>false</trackRevisions>
    </reviewItem>
    <reviewItem>
      <errorID>dcf737f2-2de2-4508-9f78-3b1158ea6caa</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7A57AEEC</paraID>
      <start>84</start>
      <end>90</end>
      <status>unmodified</status>
      <modifiedWord/>
      <trackRevisions>false</trackRevisions>
    </reviewItem>
    <reviewItem>
      <errorID>9f34dcd8-f4e3-412e-acdb-24cb4f33932a</errorID>
      <errorWord>)</errorWord>
      <group>L1_Format</group>
      <groupName>格式问题</groupName>
      <ability>L2_HalfPunc</ability>
      <abilityName>全半角检查</abilityName>
      <candidateList>
        <item>）</item>
      </candidateList>
      <explain>文本全半角错误。</explain>
      <paraID>7A57AEEC</paraID>
      <start>95</start>
      <end>96</end>
      <status>unmodified</status>
      <modifiedWord/>
      <trackRevisions>false</trackRevisions>
    </reviewItem>
    <reviewItem>
      <errorID>e4f5ae29-4807-4875-9758-53c0d0617465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5793337F</paraID>
      <start>0</start>
      <end>2</end>
      <status>unmodified</status>
      <modifiedWord/>
      <trackRevisions>false</trackRevisions>
    </reviewItem>
    <reviewItem>
      <errorID>363fb54a-344c-42be-8e95-79d9388ce24c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36CBB0A6</paraID>
      <start>0</start>
      <end>2</end>
      <status>unmodified</status>
      <modifiedWord/>
      <trackRevisions>false</trackRevisions>
    </reviewItem>
    <reviewItem>
      <errorID>b9a9030f-8b3b-48c1-a999-5e5277eb74a1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EBF6C5D</paraID>
      <start>0</start>
      <end>2</end>
      <status>unmodified</status>
      <modifiedWord/>
      <trackRevisions>false</trackRevisions>
    </reviewItem>
    <reviewItem>
      <errorID>b629e7e6-d0cd-45d9-81b0-7b082f59a49f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75FE705A</paraID>
      <start>0</start>
      <end>2</end>
      <status>unmodified</status>
      <modifiedWord/>
      <trackRevisions>false</trackRevisions>
    </reviewItem>
    <reviewItem>
      <errorID>2ead08fe-f2f0-498e-95b2-8434856dc1b7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5B352945</paraID>
      <start>0</start>
      <end>2</end>
      <status>unmodified</status>
      <modifiedWord/>
      <trackRevisions>false</trackRevisions>
    </reviewItem>
    <reviewItem>
      <errorID>b8677646-d2e5-452f-92ac-ca24000a15a6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29470634</paraID>
      <start>0</start>
      <end>2</end>
      <status>unmodified</status>
      <modifiedWord/>
      <trackRevisions>false</trackRevisions>
    </reviewItem>
    <reviewItem>
      <errorID>3bf6f4d9-b871-4447-b648-19d40fc5a173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5919DCD9</paraID>
      <start>0</start>
      <end>2</end>
      <status>unmodified</status>
      <modifiedWord/>
      <trackRevisions>false</trackRevisions>
    </reviewItem>
    <reviewItem>
      <errorID>6ec747dd-1947-4f17-8b2b-eb88e6c96e98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6B86F9B7</paraID>
      <start>0</start>
      <end>2</end>
      <status>unmodified</status>
      <modifiedWord/>
      <trackRevisions>false</trackRevisions>
    </reviewItem>
    <reviewItem>
      <errorID>73c0a5c0-32f1-4f2c-be9f-1094fcc123e9</errorID>
      <errorWord>(</errorWord>
      <group>L1_Format</group>
      <groupName>格式问题</groupName>
      <ability>L2_HalfPunc</ability>
      <abilityName>全半角检查</abilityName>
      <candidateList>
        <item>（</item>
      </candidateList>
      <explain>文本全半角错误。</explain>
      <paraID>5F803C9F</paraID>
      <start>6</start>
      <end>7</end>
      <status>unmodified</status>
      <modifiedWord/>
      <trackRevisions>false</trackRevisions>
    </reviewItem>
    <reviewItem>
      <errorID>f51ba337-7c9e-483a-8d89-73cd4bd0f581</errorID>
      <errorWord>)</errorWord>
      <group>L1_Format</group>
      <groupName>格式问题</groupName>
      <ability>L2_HalfPunc</ability>
      <abilityName>全半角检查</abilityName>
      <candidateList>
        <item>）</item>
      </candidateList>
      <explain>文本全半角错误。</explain>
      <paraID>5F803C9F</paraID>
      <start>9</start>
      <end>10</end>
      <status>unmodified</status>
      <modifiedWord/>
      <trackRevisions>false</trackRevisions>
    </reviewItem>
    <reviewItem>
      <errorID>e16b4810-4861-40c6-a66f-12ca93ca8b3e</errorID>
      <errorWord>(</errorWord>
      <group>L1_Format</group>
      <groupName>格式问题</groupName>
      <ability>L2_HalfPunc</ability>
      <abilityName>全半角检查</abilityName>
      <candidateList>
        <item>（</item>
      </candidateList>
      <explain>文本全半角错误。</explain>
      <paraID>6445F3AF</paraID>
      <start>0</start>
      <end>1</end>
      <status>unmodified</status>
      <modifiedWord/>
      <trackRevisions>false</trackRevisions>
    </reviewItem>
    <reviewItem>
      <errorID>f376b5a5-1871-4b63-bbb7-2c3398822d50</errorID>
      <errorWord>)</errorWord>
      <group>L1_Format</group>
      <groupName>格式问题</groupName>
      <ability>L2_HalfPunc</ability>
      <abilityName>全半角检查</abilityName>
      <candidateList>
        <item>）</item>
      </candidateList>
      <explain>文本全半角错误。</explain>
      <paraID>6445F3AF</paraID>
      <start>4</start>
      <end>5</end>
      <status>unmodified</status>
      <modifiedWord/>
      <trackRevisions>false</trackRevisions>
    </reviewItem>
    <reviewItem>
      <errorID>ed588d96-3b94-4449-9d7e-ab47323cbd68</errorID>
      <errorWord>(</errorWord>
      <group>L1_Format</group>
      <groupName>格式问题</groupName>
      <ability>L2_HalfPunc</ability>
      <abilityName>全半角检查</abilityName>
      <candidateList>
        <item>（</item>
      </candidateList>
      <explain>文本全半角错误。</explain>
      <paraID>10CC27DC</paraID>
      <start>3</start>
      <end>4</end>
      <status>unmodified</status>
      <modifiedWord/>
      <trackRevisions>false</trackRevisions>
    </reviewItem>
    <reviewItem>
      <errorID>e70be494-9ceb-4021-93ea-ab3e27dd32c8</errorID>
      <errorWord>)</errorWord>
      <group>L1_Format</group>
      <groupName>格式问题</groupName>
      <ability>L2_HalfPunc</ability>
      <abilityName>全半角检查</abilityName>
      <candidateList>
        <item>）</item>
      </candidateList>
      <explain>文本全半角错误。</explain>
      <paraID>10CC27DC</paraID>
      <start>5</start>
      <end>6</end>
      <status>unmodified</status>
      <modifiedWord/>
      <trackRevisions>false</trackRevisions>
    </reviewItem>
    <reviewItem>
      <errorID>8ddcc06a-fd0b-4e65-a690-ccacedda58a4</errorID>
      <errorWord>(</errorWord>
      <group>L1_Format</group>
      <groupName>格式问题</groupName>
      <ability>L2_HalfPunc</ability>
      <abilityName>全半角检查</abilityName>
      <candidateList>
        <item>（</item>
      </candidateList>
      <explain>文本全半角错误。</explain>
      <paraID>4E31AAA3</paraID>
      <start>3</start>
      <end>4</end>
      <status>unmodified</status>
      <modifiedWord/>
      <trackRevisions>false</trackRevisions>
    </reviewItem>
    <reviewItem>
      <errorID>04e2ed45-6070-4a40-82ad-29ff23ed7d47</errorID>
      <errorWord>)</errorWord>
      <group>L1_Format</group>
      <groupName>格式问题</groupName>
      <ability>L2_HalfPunc</ability>
      <abilityName>全半角检查</abilityName>
      <candidateList>
        <item>）</item>
      </candidateList>
      <explain>文本全半角错误。</explain>
      <paraID>4E31AAA3</paraID>
      <start>5</start>
      <end>6</end>
      <status>unmodified</status>
      <modifiedWord/>
      <trackRevisions>false</trackRevisions>
    </reviewItem>
    <reviewItem>
      <errorID>12e295d2-ce0d-4932-93f8-ee83ab404eaa</errorID>
      <errorWord>(</errorWord>
      <group>L1_Format</group>
      <groupName>格式问题</groupName>
      <ability>L2_HalfPunc</ability>
      <abilityName>全半角检查</abilityName>
      <candidateList>
        <item>（</item>
      </candidateList>
      <explain>文本全半角错误。</explain>
      <paraID>1429D765</paraID>
      <start>3</start>
      <end>4</end>
      <status>unmodified</status>
      <modifiedWord/>
      <trackRevisions>false</trackRevisions>
    </reviewItem>
    <reviewItem>
      <errorID>fecc0500-c78a-4320-a9a6-c4a67d7b8eda</errorID>
      <errorWord>)</errorWord>
      <group>L1_Format</group>
      <groupName>格式问题</groupName>
      <ability>L2_HalfPunc</ability>
      <abilityName>全半角检查</abilityName>
      <candidateList>
        <item>）</item>
      </candidateList>
      <explain>文本全半角错误。</explain>
      <paraID>1429D765</paraID>
      <start>7</start>
      <end>8</end>
      <status>unmodified</status>
      <modifiedWord/>
      <trackRevisions>false</trackRevisions>
    </reviewItem>
    <reviewItem>
      <errorID>4df395ee-115a-4af7-9fb9-939aed9c1d84</errorID>
      <errorWord>)</errorWord>
      <group>L1_Format</group>
      <groupName>格式问题</groupName>
      <ability>L2_HalfPunc</ability>
      <abilityName>全半角检查</abilityName>
      <candidateList>
        <item>）</item>
      </candidateList>
      <explain>文本全半角错误。</explain>
      <paraID>5E8E6337</paraID>
      <start>8</start>
      <end>9</end>
      <status>unmodified</status>
      <modifiedWord/>
      <trackRevisions>false</trackRevisions>
    </reviewItem>
    <reviewItem>
      <errorID>1527a050-d498-428e-9e24-e93542972fa1</errorID>
      <errorWord>(</errorWord>
      <group>L1_Format</group>
      <groupName>格式问题</groupName>
      <ability>L2_HalfPunc</ability>
      <abilityName>全半角检查</abilityName>
      <candidateList>
        <item>（</item>
      </candidateList>
      <explain>文本全半角错误。</explain>
      <paraID>  E9C423</paraID>
      <start>0</start>
      <end>1</end>
      <status>unmodified</status>
      <modifiedWord/>
      <trackRevisions>false</trackRevisions>
    </reviewItem>
    <reviewItem>
      <errorID>19912ef8-d1f5-4e5d-ba57-6f720d7f8235</errorID>
      <errorWord>)</errorWord>
      <group>L1_Format</group>
      <groupName>格式问题</groupName>
      <ability>L2_HalfPunc</ability>
      <abilityName>全半角检查</abilityName>
      <candidateList>
        <item>）</item>
      </candidateList>
      <explain>文本全半角错误。</explain>
      <paraID>  E9C423</paraID>
      <start>4</start>
      <end>5</end>
      <status>unmodified</status>
      <modifiedWord/>
      <trackRevisions>false</trackRevisions>
    </reviewItem>
    <reviewItem>
      <errorID>b0786e6e-4c9b-4bff-a87a-33ce809374af</errorID>
      <errorWord>(</errorWord>
      <group>L1_Format</group>
      <groupName>格式问题</groupName>
      <ability>L2_HalfPunc</ability>
      <abilityName>全半角检查</abilityName>
      <candidateList>
        <item>（</item>
      </candidateList>
      <explain>文本全半角错误。</explain>
      <paraID>4289CAD0</paraID>
      <start>5</start>
      <end>6</end>
      <status>unmodified</status>
      <modifiedWord/>
      <trackRevisions>false</trackRevisions>
    </reviewItem>
    <reviewItem>
      <errorID>ae75aaa6-c63e-4d55-a9c6-89ebf1c5b54c</errorID>
      <errorWord>)</errorWord>
      <group>L1_Format</group>
      <groupName>格式问题</groupName>
      <ability>L2_HalfPunc</ability>
      <abilityName>全半角检查</abilityName>
      <candidateList>
        <item>）</item>
      </candidateList>
      <explain>文本全半角错误。</explain>
      <paraID>4289CAD0</paraID>
      <start>7</start>
      <end>8</end>
      <status>unmodified</status>
      <modifiedWord/>
      <trackRevisions>false</trackRevisions>
    </reviewItem>
    <reviewItem>
      <errorID>67c39986-2f59-4d2d-89de-7dd13d008c6a</errorID>
      <errorWord>(</errorWord>
      <group>L1_Format</group>
      <groupName>格式问题</groupName>
      <ability>L2_HalfPunc</ability>
      <abilityName>全半角检查</abilityName>
      <candidateList>
        <item>（</item>
      </candidateList>
      <explain>文本全半角错误。</explain>
      <paraID>40A5E948</paraID>
      <start>5</start>
      <end>6</end>
      <status>unmodified</status>
      <modifiedWord/>
      <trackRevisions>false</trackRevisions>
    </reviewItem>
    <reviewItem>
      <errorID>087e6526-8452-4d03-9cd5-9c5634ba5a2f</errorID>
      <errorWord>)</errorWord>
      <group>L1_Format</group>
      <groupName>格式问题</groupName>
      <ability>L2_HalfPunc</ability>
      <abilityName>全半角检查</abilityName>
      <candidateList>
        <item>）</item>
      </candidateList>
      <explain>文本全半角错误。</explain>
      <paraID>40A5E948</paraID>
      <start>7</start>
      <end>8</end>
      <status>unmodified</status>
      <modifiedWord/>
      <trackRevisions>false</trackRevisions>
    </reviewItem>
    <reviewItem>
      <errorID>d612f73d-cb24-473f-9e02-1fe53e699611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48003C5B</paraID>
      <start>0</start>
      <end>2</end>
      <status>unmodified</status>
      <modifiedWord/>
      <trackRevisions>false</trackRevisions>
    </reviewItem>
    <reviewItem>
      <errorID>8d73e1db-7c48-4fae-bd3b-874cdeccd8ef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4C4A62F6</paraID>
      <start>0</start>
      <end>2</end>
      <status>unmodified</status>
      <modifiedWord/>
      <trackRevisions>false</trackRevisions>
    </reviewItem>
    <reviewItem>
      <errorID>d255dfc4-dcbb-48ee-93dd-3168e42d567c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3854C2BF</paraID>
      <start>0</start>
      <end>2</end>
      <status>unmodified</status>
      <modifiedWord/>
      <trackRevisions>false</trackRevisions>
    </reviewItem>
    <reviewItem>
      <errorID>f861846b-c287-4f8d-a4ee-3dbfdf39394e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D0FD54B</paraID>
      <start>0</start>
      <end>2</end>
      <status>unmodified</status>
      <modifiedWord/>
      <trackRevisions>false</trackRevisions>
    </reviewItem>
    <reviewItem>
      <errorID>b58266ae-aa13-412f-ab07-ca55954a04be</errorID>
      <errorWord>(</errorWord>
      <group>L1_Format</group>
      <groupName>格式问题</groupName>
      <ability>L2_HalfPunc</ability>
      <abilityName>全半角检查</abilityName>
      <candidateList>
        <item>（</item>
      </candidateList>
      <explain>文本全半角错误。</explain>
      <paraID>5BC8906B</paraID>
      <start>24</start>
      <end>25</end>
      <status>unmodified</status>
      <modifiedWord/>
      <trackRevisions>false</trackRevisions>
    </reviewItem>
    <reviewItem>
      <errorID>d6fa9b91-57e2-4171-98fe-e4e09e1a1792</errorID>
      <errorWord>)</errorWord>
      <group>L1_Format</group>
      <groupName>格式问题</groupName>
      <ability>L2_HalfPunc</ability>
      <abilityName>全半角检查</abilityName>
      <candidateList>
        <item>）</item>
      </candidateList>
      <explain>文本全半角错误。</explain>
      <paraID>5BC8906B</paraID>
      <start>33</start>
      <end>34</end>
      <status>unmodified</status>
      <modifiedWord/>
      <trackRevisions>false</trackRevisions>
    </reviewItem>
    <reviewItem>
      <errorID>2e6b6a37-5c7a-43c1-b51b-b28657cda8f6</errorID>
      <errorWord>(</errorWord>
      <group>L1_Format</group>
      <groupName>格式问题</groupName>
      <ability>L2_HalfPunc</ability>
      <abilityName>全半角检查</abilityName>
      <candidateList>
        <item>（</item>
      </candidateList>
      <explain>文本全半角错误。</explain>
      <paraID>3E803C4A</paraID>
      <start>53</start>
      <end>54</end>
      <status>unmodified</status>
      <modifiedWord/>
      <trackRevisions>false</trackRevisions>
    </reviewItem>
    <reviewItem>
      <errorID>167aa65f-5989-4dbc-8af6-23532e772ad1</errorID>
      <errorWord>,</errorWord>
      <group>L1_Format</group>
      <groupName>格式问题</groupName>
      <ability>L2_HalfPunc</ability>
      <abilityName>全半角检查</abilityName>
      <candidateList>
        <item>，</item>
      </candidateList>
      <explain>文本全半角错误。</explain>
      <paraID>3E803C4A</paraID>
      <start>61</start>
      <end>62</end>
      <status>unmodified</status>
      <modifiedWord/>
      <trackRevisions>false</trackRevisions>
    </reviewItem>
    <reviewItem>
      <errorID>5fced7a7-9630-405c-a546-05fb5b230c34</errorID>
      <errorWord>)</errorWord>
      <group>L1_Format</group>
      <groupName>格式问题</groupName>
      <ability>L2_HalfPunc</ability>
      <abilityName>全半角检查</abilityName>
      <candidateList>
        <item>）</item>
      </candidateList>
      <explain>文本全半角错误。</explain>
      <paraID>3E803C4A</paraID>
      <start>71</start>
      <end>72</end>
      <status>unmodified</status>
      <modifiedWord/>
      <trackRevisions>false</trackRevisions>
    </reviewItem>
    <reviewItem>
      <errorID>1681c188-cc64-4051-9fff-7cc9d8a86687</errorID>
      <errorWord>(</errorWord>
      <group>L1_Format</group>
      <groupName>格式问题</groupName>
      <ability>L2_HalfPunc</ability>
      <abilityName>全半角检查</abilityName>
      <candidateList>
        <item>（</item>
      </candidateList>
      <explain>文本全半角错误。</explain>
      <paraID>3E803C4A</paraID>
      <start>77</start>
      <end>78</end>
      <status>unmodified</status>
      <modifiedWord/>
      <trackRevisions>false</trackRevisions>
    </reviewItem>
    <reviewItem>
      <errorID>0d69d99d-4323-4a15-a27c-997479b7bd11</errorID>
      <errorWord>)</errorWord>
      <group>L1_Format</group>
      <groupName>格式问题</groupName>
      <ability>L2_HalfPunc</ability>
      <abilityName>全半角检查</abilityName>
      <candidateList>
        <item>）</item>
      </candidateList>
      <explain>文本全半角错误。</explain>
      <paraID>3E803C4A</paraID>
      <start>95</start>
      <end>96</end>
      <status>unmodified</status>
      <modifiedWord/>
      <trackRevisions>false</trackRevisions>
    </reviewItem>
    <reviewItem>
      <errorID>2c3d437b-4785-427b-8f8c-7638fd425bbd</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7DD60FE2</paraID>
      <start>50</start>
      <end>58</end>
      <status>unmodified</status>
      <modifiedWord/>
      <trackRevisions>false</trackRevisions>
    </reviewItem>
    <reviewItem>
      <errorID>d3ceb236-3cdc-4c5a-a1a4-ae0ba6318b6e</errorID>
      <errorWord>)</errorWord>
      <group>L1_Format</group>
      <groupName>格式问题</groupName>
      <ability>L2_HalfPunc</ability>
      <abilityName>全半角检查</abilityName>
      <candidateList>
        <item>）</item>
      </candidateList>
      <explain>文本全半角错误。</explain>
      <paraID>7DD60FE2</paraID>
      <start>63</start>
      <end>64</end>
      <status>unmodified</status>
      <modifiedWord/>
      <trackRevisions>false</trackRevisions>
    </reviewItem>
    <reviewItem>
      <errorID>6be73a12-131e-4938-8dfc-e86266d619c1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7DD60FE2</paraID>
      <start>65</start>
      <end>72</end>
      <status>unmodified</status>
      <modifiedWord/>
      <trackRevisions>false</trackRevisions>
    </reviewItem>
    <reviewItem>
      <errorID>f908bc16-f231-4405-91e0-e60cb41cce49</errorID>
      <errorWord>)</errorWord>
      <group>L1_Format</group>
      <groupName>格式问题</groupName>
      <ability>L2_HalfPunc</ability>
      <abilityName>全半角检查</abilityName>
      <candidateList>
        <item>）</item>
      </candidateList>
      <explain>文本全半角错误。</explain>
      <paraID>7DD60FE2</paraID>
      <start>82</start>
      <end>83</end>
      <status>unmodified</status>
      <modifiedWord/>
      <trackRevisions>false</trackRevisions>
    </reviewItem>
    <reviewItem>
      <errorID>a5c594f2-1f01-434f-932d-ab53f6451743</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7DD60FE2</paraID>
      <start>84</start>
      <end>90</end>
      <status>unmodified</status>
      <modifiedWord/>
      <trackRevisions>false</trackRevisions>
    </reviewItem>
    <reviewItem>
      <errorID>db89c466-16f2-48e7-979c-0fdf20287820</errorID>
      <errorWord>)</errorWord>
      <group>L1_Format</group>
      <groupName>格式问题</groupName>
      <ability>L2_HalfPunc</ability>
      <abilityName>全半角检查</abilityName>
      <candidateList>
        <item>）</item>
      </candidateList>
      <explain>文本全半角错误。</explain>
      <paraID>7DD60FE2</paraID>
      <start>95</start>
      <end>96</end>
      <status>unmodified</status>
      <modifiedWord/>
      <trackRevisions>false</trackRevisions>
    </reviewItem>
    <reviewItem>
      <errorID>ada096c9-481a-4817-9f7a-22f98aaa3d38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8D02A31</paraID>
      <start>0</start>
      <end>2</end>
      <status>unmodified</status>
      <modifiedWord/>
      <trackRevisions>false</trackRevisions>
    </reviewItem>
    <reviewItem>
      <errorID>df08f768-6936-49c7-8bff-c2a0dd52ddbb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11C0E179</paraID>
      <start>0</start>
      <end>2</end>
      <status>unmodified</status>
      <modifiedWord/>
      <trackRevisions>false</trackRevisions>
    </reviewItem>
    <reviewItem>
      <errorID>94300b60-124b-493b-8a0a-40f1518a0650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5C97C23D</paraID>
      <start>0</start>
      <end>2</end>
      <status>unmodified</status>
      <modifiedWord/>
      <trackRevisions>false</trackRevisions>
    </reviewItem>
    <reviewItem>
      <errorID>5ee04a86-e36c-4fcd-aba2-39d24c8f45f0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4E8A85FD</paraID>
      <start>0</start>
      <end>2</end>
      <status>unmodified</status>
      <modifiedWord/>
      <trackRevisions>false</trackRevisions>
    </reviewItem>
    <reviewItem>
      <errorID>936eec8b-f035-4d50-8471-cd385f640b26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22568E17</paraID>
      <start>0</start>
      <end>2</end>
      <status>unmodified</status>
      <modifiedWord/>
      <trackRevisions>false</trackRevisions>
    </reviewItem>
    <reviewItem>
      <errorID>316b4a15-2376-4062-a815-a26628f65bd6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1E35FA96</paraID>
      <start>0</start>
      <end>2</end>
      <status>unmodified</status>
      <modifiedWord/>
      <trackRevisions>false</trackRevisions>
    </reviewItem>
    <reviewItem>
      <errorID>ff640b4c-bbd2-4857-a249-6965f2cccd0e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5B0E5216</paraID>
      <start>0</start>
      <end>2</end>
      <status>unmodified</status>
      <modifiedWord/>
      <trackRevisions>false</trackRevisions>
    </reviewItem>
    <reviewItem>
      <errorID>d134edad-9be6-4a2f-a8e4-bface8274a48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3BD28EF4</paraID>
      <start>0</start>
      <end>2</end>
      <status>unmodified</status>
      <modifiedWord/>
      <trackRevisions>false</trackRevisions>
    </reviewItem>
    <reviewItem>
      <errorID>04e3fdbc-3682-4e74-af25-5a4f9957708e</errorID>
      <errorWord>(</errorWord>
      <group>L1_Format</group>
      <groupName>格式问题</groupName>
      <ability>L2_HalfPunc</ability>
      <abilityName>全半角检查</abilityName>
      <candidateList>
        <item>（</item>
      </candidateList>
      <explain>文本全半角错误。</explain>
      <paraID>798AF7B4</paraID>
      <start>6</start>
      <end>7</end>
      <status>unmodified</status>
      <modifiedWord/>
      <trackRevisions>false</trackRevisions>
    </reviewItem>
    <reviewItem>
      <errorID>5642b166-c9d6-42d7-bef3-3b23db23581e</errorID>
      <errorWord>)</errorWord>
      <group>L1_Format</group>
      <groupName>格式问题</groupName>
      <ability>L2_HalfPunc</ability>
      <abilityName>全半角检查</abilityName>
      <candidateList>
        <item>）</item>
      </candidateList>
      <explain>文本全半角错误。</explain>
      <paraID>798AF7B4</paraID>
      <start>9</start>
      <end>10</end>
      <status>unmodified</status>
      <modifiedWord/>
      <trackRevisions>false</trackRevisions>
    </reviewItem>
    <reviewItem>
      <errorID>e59dcdc8-2987-464b-8a79-f7cb8a9770bb</errorID>
      <errorWord>(</errorWord>
      <group>L1_Format</group>
      <groupName>格式问题</groupName>
      <ability>L2_HalfPunc</ability>
      <abilityName>全半角检查</abilityName>
      <candidateList>
        <item>（</item>
      </candidateList>
      <explain>文本全半角错误。</explain>
      <paraID>684D20D3</paraID>
      <start>0</start>
      <end>1</end>
      <status>unmodified</status>
      <modifiedWord/>
      <trackRevisions>false</trackRevisions>
    </reviewItem>
    <reviewItem>
      <errorID>1d0eba8e-354f-43ff-9627-7010fdf0333a</errorID>
      <errorWord>)</errorWord>
      <group>L1_Format</group>
      <groupName>格式问题</groupName>
      <ability>L2_HalfPunc</ability>
      <abilityName>全半角检查</abilityName>
      <candidateList>
        <item>）</item>
      </candidateList>
      <explain>文本全半角错误。</explain>
      <paraID>684D20D3</paraID>
      <start>4</start>
      <end>5</end>
      <status>unmodified</status>
      <modifiedWord/>
      <trackRevisions>false</trackRevisions>
    </reviewItem>
    <reviewItem>
      <errorID>61031220-fb29-42b0-9c36-48eff59b684a</errorID>
      <errorWord>(</errorWord>
      <group>L1_Format</group>
      <groupName>格式问题</groupName>
      <ability>L2_HalfPunc</ability>
      <abilityName>全半角检查</abilityName>
      <candidateList>
        <item>（</item>
      </candidateList>
      <explain>文本全半角错误。</explain>
      <paraID>4B0FEC36</paraID>
      <start>3</start>
      <end>4</end>
      <status>unmodified</status>
      <modifiedWord/>
      <trackRevisions>false</trackRevisions>
    </reviewItem>
    <reviewItem>
      <errorID>5bff48cd-2a64-4158-a178-355f15968299</errorID>
      <errorWord>)</errorWord>
      <group>L1_Format</group>
      <groupName>格式问题</groupName>
      <ability>L2_HalfPunc</ability>
      <abilityName>全半角检查</abilityName>
      <candidateList>
        <item>）</item>
      </candidateList>
      <explain>文本全半角错误。</explain>
      <paraID>4B0FEC36</paraID>
      <start>5</start>
      <end>6</end>
      <status>unmodified</status>
      <modifiedWord/>
      <trackRevisions>false</trackRevisions>
    </reviewItem>
    <reviewItem>
      <errorID>bab02dee-675d-4b18-be2b-729b5ef3a632</errorID>
      <errorWord>(</errorWord>
      <group>L1_Format</group>
      <groupName>格式问题</groupName>
      <ability>L2_HalfPunc</ability>
      <abilityName>全半角检查</abilityName>
      <candidateList>
        <item>（</item>
      </candidateList>
      <explain>文本全半角错误。</explain>
      <paraID> 246EF73</paraID>
      <start>3</start>
      <end>4</end>
      <status>unmodified</status>
      <modifiedWord/>
      <trackRevisions>false</trackRevisions>
    </reviewItem>
    <reviewItem>
      <errorID>909b16b4-aff0-46b9-8ed5-38c2881090de</errorID>
      <errorWord>)</errorWord>
      <group>L1_Format</group>
      <groupName>格式问题</groupName>
      <ability>L2_HalfPunc</ability>
      <abilityName>全半角检查</abilityName>
      <candidateList>
        <item>）</item>
      </candidateList>
      <explain>文本全半角错误。</explain>
      <paraID> 246EF73</paraID>
      <start>5</start>
      <end>6</end>
      <status>unmodified</status>
      <modifiedWord/>
      <trackRevisions>false</trackRevisions>
    </reviewItem>
    <reviewItem>
      <errorID>28b43e30-dcdb-4ad6-b04e-ad2e48bc9a07</errorID>
      <errorWord>(</errorWord>
      <group>L1_Format</group>
      <groupName>格式问题</groupName>
      <ability>L2_HalfPunc</ability>
      <abilityName>全半角检查</abilityName>
      <candidateList>
        <item>（</item>
      </candidateList>
      <explain>文本全半角错误。</explain>
      <paraID>2D963B28</paraID>
      <start>3</start>
      <end>4</end>
      <status>unmodified</status>
      <modifiedWord/>
      <trackRevisions>false</trackRevisions>
    </reviewItem>
    <reviewItem>
      <errorID>433fca05-9f26-4881-9285-8833ee928f97</errorID>
      <errorWord>)</errorWord>
      <group>L1_Format</group>
      <groupName>格式问题</groupName>
      <ability>L2_HalfPunc</ability>
      <abilityName>全半角检查</abilityName>
      <candidateList>
        <item>）</item>
      </candidateList>
      <explain>文本全半角错误。</explain>
      <paraID>2D963B28</paraID>
      <start>7</start>
      <end>8</end>
      <status>unmodified</status>
      <modifiedWord/>
      <trackRevisions>false</trackRevisions>
    </reviewItem>
    <reviewItem>
      <errorID>4efdff57-b842-405e-a7bb-3ec803142d1f</errorID>
      <errorWord>)</errorWord>
      <group>L1_Format</group>
      <groupName>格式问题</groupName>
      <ability>L2_HalfPunc</ability>
      <abilityName>全半角检查</abilityName>
      <candidateList>
        <item>）</item>
      </candidateList>
      <explain>文本全半角错误。</explain>
      <paraID>56929337</paraID>
      <start>8</start>
      <end>9</end>
      <status>unmodified</status>
      <modifiedWord/>
      <trackRevisions>false</trackRevisions>
    </reviewItem>
    <reviewItem>
      <errorID>4c60109a-f02c-4664-924a-c2f58d4f77b2</errorID>
      <errorWord>(</errorWord>
      <group>L1_Format</group>
      <groupName>格式问题</groupName>
      <ability>L2_HalfPunc</ability>
      <abilityName>全半角检查</abilityName>
      <candidateList>
        <item>（</item>
      </candidateList>
      <explain>文本全半角错误。</explain>
      <paraID>7370DCFB</paraID>
      <start>0</start>
      <end>1</end>
      <status>unmodified</status>
      <modifiedWord/>
      <trackRevisions>false</trackRevisions>
    </reviewItem>
    <reviewItem>
      <errorID>445c9f5d-615f-4f45-b63d-8037c05e21ff</errorID>
      <errorWord>)</errorWord>
      <group>L1_Format</group>
      <groupName>格式问题</groupName>
      <ability>L2_HalfPunc</ability>
      <abilityName>全半角检查</abilityName>
      <candidateList>
        <item>）</item>
      </candidateList>
      <explain>文本全半角错误。</explain>
      <paraID>7370DCFB</paraID>
      <start>4</start>
      <end>5</end>
      <status>unmodified</status>
      <modifiedWord/>
      <trackRevisions>false</trackRevisions>
    </reviewItem>
    <reviewItem>
      <errorID>f3e1838f-5c3e-4cdf-b312-20fb39503a02</errorID>
      <errorWord>(</errorWord>
      <group>L1_Format</group>
      <groupName>格式问题</groupName>
      <ability>L2_HalfPunc</ability>
      <abilityName>全半角检查</abilityName>
      <candidateList>
        <item>（</item>
      </candidateList>
      <explain>文本全半角错误。</explain>
      <paraID>579B45A8</paraID>
      <start>5</start>
      <end>6</end>
      <status>unmodified</status>
      <modifiedWord/>
      <trackRevisions>false</trackRevisions>
    </reviewItem>
    <reviewItem>
      <errorID>30a98386-c4b8-4000-bb73-e0e96af4fe6e</errorID>
      <errorWord>)</errorWord>
      <group>L1_Format</group>
      <groupName>格式问题</groupName>
      <ability>L2_HalfPunc</ability>
      <abilityName>全半角检查</abilityName>
      <candidateList>
        <item>）</item>
      </candidateList>
      <explain>文本全半角错误。</explain>
      <paraID>579B45A8</paraID>
      <start>7</start>
      <end>8</end>
      <status>unmodified</status>
      <modifiedWord/>
      <trackRevisions>false</trackRevisions>
    </reviewItem>
    <reviewItem>
      <errorID>be12b781-30ed-4923-88e3-801b1dac41b5</errorID>
      <errorWord>(</errorWord>
      <group>L1_Format</group>
      <groupName>格式问题</groupName>
      <ability>L2_HalfPunc</ability>
      <abilityName>全半角检查</abilityName>
      <candidateList>
        <item>（</item>
      </candidateList>
      <explain>文本全半角错误。</explain>
      <paraID>3E78F359</paraID>
      <start>5</start>
      <end>6</end>
      <status>unmodified</status>
      <modifiedWord/>
      <trackRevisions>false</trackRevisions>
    </reviewItem>
    <reviewItem>
      <errorID>a2a6151e-eb34-42bd-b745-1778cb0dc7dc</errorID>
      <errorWord>)</errorWord>
      <group>L1_Format</group>
      <groupName>格式问题</groupName>
      <ability>L2_HalfPunc</ability>
      <abilityName>全半角检查</abilityName>
      <candidateList>
        <item>）</item>
      </candidateList>
      <explain>文本全半角错误。</explain>
      <paraID>3E78F359</paraID>
      <start>7</start>
      <end>8</end>
      <status>unmodified</status>
      <modifiedWord/>
      <trackRevisions>false</trackRevisions>
    </reviewItem>
    <reviewItem>
      <errorID>d9b0ecf6-ae68-4f6d-83e1-5da1a937393e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472C1BC4</paraID>
      <start>0</start>
      <end>2</end>
      <status>unmodified</status>
      <modifiedWord/>
      <trackRevisions>false</trackRevisions>
    </reviewItem>
    <reviewItem>
      <errorID>d5cc921e-64a6-41f6-8524-0545024862a9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381003E0</paraID>
      <start>0</start>
      <end>2</end>
      <status>unmodified</status>
      <modifiedWord/>
      <trackRevisions>false</trackRevisions>
    </reviewItem>
    <reviewItem>
      <errorID>b81fac3f-de3e-4065-90ea-2b93e99cce4e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6C142664</paraID>
      <start>0</start>
      <end>2</end>
      <status>unmodified</status>
      <modifiedWord/>
      <trackRevisions>false</trackRevisions>
    </reviewItem>
    <reviewItem>
      <errorID>3f8bd865-283a-4d22-9e36-02de5485c6c9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285FDE23</paraID>
      <start>0</start>
      <end>2</end>
      <status>unmodified</status>
      <modifiedWord/>
      <trackRevisions>false</trackRevisions>
    </reviewItem>
    <reviewItem>
      <errorID>42d07572-33b0-4b35-a242-12f25099a364</errorID>
      <errorWord>(</errorWord>
      <group>L1_Format</group>
      <groupName>格式问题</groupName>
      <ability>L2_HalfPunc</ability>
      <abilityName>全半角检查</abilityName>
      <candidateList>
        <item>（</item>
      </candidateList>
      <explain>文本全半角错误。</explain>
      <paraID> B15BC2F</paraID>
      <start>24</start>
      <end>25</end>
      <status>unmodified</status>
      <modifiedWord/>
      <trackRevisions>false</trackRevisions>
    </reviewItem>
    <reviewItem>
      <errorID>93fb82fd-6cf9-44a2-bebb-ee9f8cb778a0</errorID>
      <errorWord>)</errorWord>
      <group>L1_Format</group>
      <groupName>格式问题</groupName>
      <ability>L2_HalfPunc</ability>
      <abilityName>全半角检查</abilityName>
      <candidateList>
        <item>）</item>
      </candidateList>
      <explain>文本全半角错误。</explain>
      <paraID> B15BC2F</paraID>
      <start>33</start>
      <end>34</end>
      <status>unmodified</status>
      <modifiedWord/>
      <trackRevisions>false</trackRevisions>
    </reviewItem>
    <reviewItem>
      <errorID>2e470622-5b8b-435c-8f4b-673ed2ed9f7e</errorID>
      <errorWord>(</errorWord>
      <group>L1_Format</group>
      <groupName>格式问题</groupName>
      <ability>L2_HalfPunc</ability>
      <abilityName>全半角检查</abilityName>
      <candidateList>
        <item>（</item>
      </candidateList>
      <explain>文本全半角错误。</explain>
      <paraID> 1FB737F</paraID>
      <start>53</start>
      <end>54</end>
      <status>unmodified</status>
      <modifiedWord/>
      <trackRevisions>false</trackRevisions>
    </reviewItem>
    <reviewItem>
      <errorID>4f1ddecc-25cd-4201-af8f-d8dc8eecb4f5</errorID>
      <errorWord>,</errorWord>
      <group>L1_Format</group>
      <groupName>格式问题</groupName>
      <ability>L2_HalfPunc</ability>
      <abilityName>全半角检查</abilityName>
      <candidateList>
        <item>，</item>
      </candidateList>
      <explain>文本全半角错误。</explain>
      <paraID> 1FB737F</paraID>
      <start>61</start>
      <end>62</end>
      <status>unmodified</status>
      <modifiedWord/>
      <trackRevisions>false</trackRevisions>
    </reviewItem>
    <reviewItem>
      <errorID>d2e85ea9-0629-44d4-9f76-1edf089090af</errorID>
      <errorWord>)</errorWord>
      <group>L1_Format</group>
      <groupName>格式问题</groupName>
      <ability>L2_HalfPunc</ability>
      <abilityName>全半角检查</abilityName>
      <candidateList>
        <item>）</item>
      </candidateList>
      <explain>文本全半角错误。</explain>
      <paraID> 1FB737F</paraID>
      <start>71</start>
      <end>72</end>
      <status>unmodified</status>
      <modifiedWord/>
      <trackRevisions>false</trackRevisions>
    </reviewItem>
    <reviewItem>
      <errorID>b1549bd5-5be0-4e1b-8813-ee2c1523baf6</errorID>
      <errorWord>(</errorWord>
      <group>L1_Format</group>
      <groupName>格式问题</groupName>
      <ability>L2_HalfPunc</ability>
      <abilityName>全半角检查</abilityName>
      <candidateList>
        <item>（</item>
      </candidateList>
      <explain>文本全半角错误。</explain>
      <paraID> 1FB737F</paraID>
      <start>77</start>
      <end>78</end>
      <status>unmodified</status>
      <modifiedWord/>
      <trackRevisions>false</trackRevisions>
    </reviewItem>
    <reviewItem>
      <errorID>c4c839e4-a4bf-4888-aa67-29281318a85f</errorID>
      <errorWord>)</errorWord>
      <group>L1_Format</group>
      <groupName>格式问题</groupName>
      <ability>L2_HalfPunc</ability>
      <abilityName>全半角检查</abilityName>
      <candidateList>
        <item>）</item>
      </candidateList>
      <explain>文本全半角错误。</explain>
      <paraID> 1FB737F</paraID>
      <start>95</start>
      <end>96</end>
      <status>unmodified</status>
      <modifiedWord/>
      <trackRevisions>false</trackRevisions>
    </reviewItem>
    <reviewItem>
      <errorID>6a52fc16-3a09-4d50-a4b3-65782b158db1</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6FC50A59</paraID>
      <start>50</start>
      <end>58</end>
      <status>unmodified</status>
      <modifiedWord/>
      <trackRevisions>false</trackRevisions>
    </reviewItem>
    <reviewItem>
      <errorID>f6195d6c-319b-4e34-8fd0-210c1b19be56</errorID>
      <errorWord>)</errorWord>
      <group>L1_Format</group>
      <groupName>格式问题</groupName>
      <ability>L2_HalfPunc</ability>
      <abilityName>全半角检查</abilityName>
      <candidateList>
        <item>）</item>
      </candidateList>
      <explain>文本全半角错误。</explain>
      <paraID>6FC50A59</paraID>
      <start>63</start>
      <end>64</end>
      <status>unmodified</status>
      <modifiedWord/>
      <trackRevisions>false</trackRevisions>
    </reviewItem>
    <reviewItem>
      <errorID>662cff55-4269-4cb2-8617-cf3065e68570</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6FC50A59</paraID>
      <start>65</start>
      <end>72</end>
      <status>unmodified</status>
      <modifiedWord/>
      <trackRevisions>false</trackRevisions>
    </reviewItem>
    <reviewItem>
      <errorID>024ce0ff-b1a2-460f-8012-265f78c40362</errorID>
      <errorWord>)</errorWord>
      <group>L1_Format</group>
      <groupName>格式问题</groupName>
      <ability>L2_HalfPunc</ability>
      <abilityName>全半角检查</abilityName>
      <candidateList>
        <item>）</item>
      </candidateList>
      <explain>文本全半角错误。</explain>
      <paraID>6FC50A59</paraID>
      <start>82</start>
      <end>83</end>
      <status>unmodified</status>
      <modifiedWord/>
      <trackRevisions>false</trackRevisions>
    </reviewItem>
    <reviewItem>
      <errorID>bfbab35b-57e6-4ca3-8f44-6bb0b75c10c6</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6FC50A59</paraID>
      <start>84</start>
      <end>90</end>
      <status>unmodified</status>
      <modifiedWord/>
      <trackRevisions>false</trackRevisions>
    </reviewItem>
    <reviewItem>
      <errorID>b7072376-88f3-4e69-8c35-614e48609917</errorID>
      <errorWord>)</errorWord>
      <group>L1_Format</group>
      <groupName>格式问题</groupName>
      <ability>L2_HalfPunc</ability>
      <abilityName>全半角检查</abilityName>
      <candidateList>
        <item>）</item>
      </candidateList>
      <explain>文本全半角错误。</explain>
      <paraID>6FC50A59</paraID>
      <start>95</start>
      <end>96</end>
      <status>unmodified</status>
      <modifiedWord/>
      <trackRevisions>false</trackRevisions>
    </reviewItem>
    <reviewItem>
      <errorID>b075b014-6251-4c51-abdb-fef76f973da8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3636EC3E</paraID>
      <start>0</start>
      <end>2</end>
      <status>unmodified</status>
      <modifiedWord/>
      <trackRevisions>false</trackRevisions>
    </reviewItem>
    <reviewItem>
      <errorID>56557870-2559-4110-b792-4c13950dcb11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24D120DE</paraID>
      <start>0</start>
      <end>2</end>
      <status>unmodified</status>
      <modifiedWord/>
      <trackRevisions>false</trackRevisions>
    </reviewItem>
    <reviewItem>
      <errorID>92f85fcf-e7d7-45c6-8670-a03dabe0fa20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13EE68D6</paraID>
      <start>0</start>
      <end>2</end>
      <status>unmodified</status>
      <modifiedWord/>
      <trackRevisions>false</trackRevisions>
    </reviewItem>
    <reviewItem>
      <errorID>07de5eb1-7d11-4d31-ad2f-ec4561117ec2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59B2BA10</paraID>
      <start>0</start>
      <end>2</end>
      <status>unmodified</status>
      <modifiedWord/>
      <trackRevisions>false</trackRevisions>
    </reviewItem>
    <reviewItem>
      <errorID>7fb9a114-b49e-4739-9b14-088d3831cb03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12CA9AA6</paraID>
      <start>0</start>
      <end>2</end>
      <status>unmodified</status>
      <modifiedWord/>
      <trackRevisions>false</trackRevisions>
    </reviewItem>
    <reviewItem>
      <errorID>007db30a-6528-4722-a00f-7b49afc9bc7e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75A2E0C9</paraID>
      <start>0</start>
      <end>2</end>
      <status>unmodified</status>
      <modifiedWord/>
      <trackRevisions>false</trackRevisions>
    </reviewItem>
    <reviewItem>
      <errorID>4e2b4d48-9097-461e-b127-75ce70828759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1F6BC5F1</paraID>
      <start>0</start>
      <end>2</end>
      <status>unmodified</status>
      <modifiedWord/>
      <trackRevisions>false</trackRevisions>
    </reviewItem>
    <reviewItem>
      <errorID>33cf0038-3bc4-4684-a7ab-5e93ddec4263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71D4F315</paraID>
      <start>0</start>
      <end>2</end>
      <status>unmodified</status>
      <modifiedWord/>
      <trackRevisions>false</trackRevisions>
    </reviewItem>
    <reviewItem>
      <errorID>102ac65a-49a4-42b8-8f70-19f95a1da086</errorID>
      <errorWord>(</errorWord>
      <group>L1_Format</group>
      <groupName>格式问题</groupName>
      <ability>L2_HalfPunc</ability>
      <abilityName>全半角检查</abilityName>
      <candidateList>
        <item>（</item>
      </candidateList>
      <explain>文本全半角错误。</explain>
      <paraID>5C4162DB</paraID>
      <start>6</start>
      <end>7</end>
      <status>unmodified</status>
      <modifiedWord/>
      <trackRevisions>false</trackRevisions>
    </reviewItem>
    <reviewItem>
      <errorID>6e3bcd99-dfaf-4c17-8475-5ff251e07ddf</errorID>
      <errorWord>)</errorWord>
      <group>L1_Format</group>
      <groupName>格式问题</groupName>
      <ability>L2_HalfPunc</ability>
      <abilityName>全半角检查</abilityName>
      <candidateList>
        <item>）</item>
      </candidateList>
      <explain>文本全半角错误。</explain>
      <paraID>5C4162DB</paraID>
      <start>9</start>
      <end>10</end>
      <status>unmodified</status>
      <modifiedWord/>
      <trackRevisions>false</trackRevisions>
    </reviewItem>
    <reviewItem>
      <errorID>ceb3b4f1-f784-4ec5-ae18-f2d810d1f480</errorID>
      <errorWord>(</errorWord>
      <group>L1_Format</group>
      <groupName>格式问题</groupName>
      <ability>L2_HalfPunc</ability>
      <abilityName>全半角检查</abilityName>
      <candidateList>
        <item>（</item>
      </candidateList>
      <explain>文本全半角错误。</explain>
      <paraID>4848F73E</paraID>
      <start>0</start>
      <end>1</end>
      <status>unmodified</status>
      <modifiedWord/>
      <trackRevisions>false</trackRevisions>
    </reviewItem>
    <reviewItem>
      <errorID>22c12f65-4bf6-4f66-aedc-c0886e6e1d2a</errorID>
      <errorWord>)</errorWord>
      <group>L1_Format</group>
      <groupName>格式问题</groupName>
      <ability>L2_HalfPunc</ability>
      <abilityName>全半角检查</abilityName>
      <candidateList>
        <item>）</item>
      </candidateList>
      <explain>文本全半角错误。</explain>
      <paraID>4848F73E</paraID>
      <start>4</start>
      <end>5</end>
      <status>unmodified</status>
      <modifiedWord/>
      <trackRevisions>false</trackRevisions>
    </reviewItem>
    <reviewItem>
      <errorID>f35f86a8-d832-4d8b-a1cd-77e4411cd516</errorID>
      <errorWord>(</errorWord>
      <group>L1_Format</group>
      <groupName>格式问题</groupName>
      <ability>L2_HalfPunc</ability>
      <abilityName>全半角检查</abilityName>
      <candidateList>
        <item>（</item>
      </candidateList>
      <explain>文本全半角错误。</explain>
      <paraID>67DFA0E1</paraID>
      <start>3</start>
      <end>4</end>
      <status>unmodified</status>
      <modifiedWord/>
      <trackRevisions>false</trackRevisions>
    </reviewItem>
    <reviewItem>
      <errorID>968b6b15-b411-4315-a08e-0b24081f7f86</errorID>
      <errorWord>)</errorWord>
      <group>L1_Format</group>
      <groupName>格式问题</groupName>
      <ability>L2_HalfPunc</ability>
      <abilityName>全半角检查</abilityName>
      <candidateList>
        <item>）</item>
      </candidateList>
      <explain>文本全半角错误。</explain>
      <paraID>67DFA0E1</paraID>
      <start>5</start>
      <end>6</end>
      <status>unmodified</status>
      <modifiedWord/>
      <trackRevisions>false</trackRevisions>
    </reviewItem>
    <reviewItem>
      <errorID>73665bbe-5c84-4b29-9bf0-a5dad769c211</errorID>
      <errorWord>(</errorWord>
      <group>L1_Format</group>
      <groupName>格式问题</groupName>
      <ability>L2_HalfPunc</ability>
      <abilityName>全半角检查</abilityName>
      <candidateList>
        <item>（</item>
      </candidateList>
      <explain>文本全半角错误。</explain>
      <paraID>42FE7954</paraID>
      <start>3</start>
      <end>4</end>
      <status>unmodified</status>
      <modifiedWord/>
      <trackRevisions>false</trackRevisions>
    </reviewItem>
    <reviewItem>
      <errorID>c4053829-d185-43b4-9137-d981e555f2f9</errorID>
      <errorWord>)</errorWord>
      <group>L1_Format</group>
      <groupName>格式问题</groupName>
      <ability>L2_HalfPunc</ability>
      <abilityName>全半角检查</abilityName>
      <candidateList>
        <item>）</item>
      </candidateList>
      <explain>文本全半角错误。</explain>
      <paraID>42FE7954</paraID>
      <start>5</start>
      <end>6</end>
      <status>unmodified</status>
      <modifiedWord/>
      <trackRevisions>false</trackRevisions>
    </reviewItem>
    <reviewItem>
      <errorID>e0df44b6-82ba-45ef-9f7d-1630061a645b</errorID>
      <errorWord>(</errorWord>
      <group>L1_Format</group>
      <groupName>格式问题</groupName>
      <ability>L2_HalfPunc</ability>
      <abilityName>全半角检查</abilityName>
      <candidateList>
        <item>（</item>
      </candidateList>
      <explain>文本全半角错误。</explain>
      <paraID>4A8A0E00</paraID>
      <start>3</start>
      <end>4</end>
      <status>unmodified</status>
      <modifiedWord/>
      <trackRevisions>false</trackRevisions>
    </reviewItem>
    <reviewItem>
      <errorID>998d42f2-8c1f-42e3-b17a-d6a6090f7e26</errorID>
      <errorWord>)</errorWord>
      <group>L1_Format</group>
      <groupName>格式问题</groupName>
      <ability>L2_HalfPunc</ability>
      <abilityName>全半角检查</abilityName>
      <candidateList>
        <item>）</item>
      </candidateList>
      <explain>文本全半角错误。</explain>
      <paraID>4A8A0E00</paraID>
      <start>7</start>
      <end>8</end>
      <status>unmodified</status>
      <modifiedWord/>
      <trackRevisions>false</trackRevisions>
    </reviewItem>
    <reviewItem>
      <errorID>0adab62d-cd5c-4b0d-a7da-537ac1f0c74a</errorID>
      <errorWord>)</errorWord>
      <group>L1_Format</group>
      <groupName>格式问题</groupName>
      <ability>L2_HalfPunc</ability>
      <abilityName>全半角检查</abilityName>
      <candidateList>
        <item>）</item>
      </candidateList>
      <explain>文本全半角错误。</explain>
      <paraID>60D3BC8B</paraID>
      <start>8</start>
      <end>9</end>
      <status>unmodified</status>
      <modifiedWord/>
      <trackRevisions>false</trackRevisions>
    </reviewItem>
    <reviewItem>
      <errorID>ae834952-9f06-4d76-a042-5d01b28e3ea6</errorID>
      <errorWord>(</errorWord>
      <group>L1_Format</group>
      <groupName>格式问题</groupName>
      <ability>L2_HalfPunc</ability>
      <abilityName>全半角检查</abilityName>
      <candidateList>
        <item>（</item>
      </candidateList>
      <explain>文本全半角错误。</explain>
      <paraID>4DB3C3EA</paraID>
      <start>0</start>
      <end>1</end>
      <status>unmodified</status>
      <modifiedWord/>
      <trackRevisions>false</trackRevisions>
    </reviewItem>
    <reviewItem>
      <errorID>e22c7ce3-7515-4f1b-b295-8e205936bab1</errorID>
      <errorWord>)</errorWord>
      <group>L1_Format</group>
      <groupName>格式问题</groupName>
      <ability>L2_HalfPunc</ability>
      <abilityName>全半角检查</abilityName>
      <candidateList>
        <item>）</item>
      </candidateList>
      <explain>文本全半角错误。</explain>
      <paraID>4DB3C3EA</paraID>
      <start>4</start>
      <end>5</end>
      <status>unmodified</status>
      <modifiedWord/>
      <trackRevisions>false</trackRevisions>
    </reviewItem>
    <reviewItem>
      <errorID>6e211196-e8ee-47f8-908a-86a8fb86e6f1</errorID>
      <errorWord>(</errorWord>
      <group>L1_Format</group>
      <groupName>格式问题</groupName>
      <ability>L2_HalfPunc</ability>
      <abilityName>全半角检查</abilityName>
      <candidateList>
        <item>（</item>
      </candidateList>
      <explain>文本全半角错误。</explain>
      <paraID>38BA3855</paraID>
      <start>5</start>
      <end>6</end>
      <status>unmodified</status>
      <modifiedWord/>
      <trackRevisions>false</trackRevisions>
    </reviewItem>
    <reviewItem>
      <errorID>de5e63f1-97b6-4d90-a77f-4dfee4baffc7</errorID>
      <errorWord>)</errorWord>
      <group>L1_Format</group>
      <groupName>格式问题</groupName>
      <ability>L2_HalfPunc</ability>
      <abilityName>全半角检查</abilityName>
      <candidateList>
        <item>）</item>
      </candidateList>
      <explain>文本全半角错误。</explain>
      <paraID>38BA3855</paraID>
      <start>7</start>
      <end>8</end>
      <status>unmodified</status>
      <modifiedWord/>
      <trackRevisions>false</trackRevisions>
    </reviewItem>
    <reviewItem>
      <errorID>1eb0c149-bb40-4332-b314-989eddbd4fca</errorID>
      <errorWord>(</errorWord>
      <group>L1_Format</group>
      <groupName>格式问题</groupName>
      <ability>L2_HalfPunc</ability>
      <abilityName>全半角检查</abilityName>
      <candidateList>
        <item>（</item>
      </candidateList>
      <explain>文本全半角错误。</explain>
      <paraID>7FC06385</paraID>
      <start>5</start>
      <end>6</end>
      <status>unmodified</status>
      <modifiedWord/>
      <trackRevisions>false</trackRevisions>
    </reviewItem>
    <reviewItem>
      <errorID>422184b2-93ad-4916-8e64-9b4e0a411d75</errorID>
      <errorWord>)</errorWord>
      <group>L1_Format</group>
      <groupName>格式问题</groupName>
      <ability>L2_HalfPunc</ability>
      <abilityName>全半角检查</abilityName>
      <candidateList>
        <item>）</item>
      </candidateList>
      <explain>文本全半角错误。</explain>
      <paraID>7FC06385</paraID>
      <start>7</start>
      <end>8</end>
      <status>unmodified</status>
      <modifiedWord/>
      <trackRevisions>false</trackRevisions>
    </reviewItem>
    <reviewItem>
      <errorID>29a0ae17-0d0e-4c27-99ef-cf544ca83c2a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75858A52</paraID>
      <start>0</start>
      <end>2</end>
      <status>unmodified</status>
      <modifiedWord/>
      <trackRevisions>false</trackRevisions>
    </reviewItem>
    <reviewItem>
      <errorID>46c9b2c2-6bb2-4d51-9870-5ae4a051a9f4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5B50E4A3</paraID>
      <start>0</start>
      <end>2</end>
      <status>unmodified</status>
      <modifiedWord/>
      <trackRevisions>false</trackRevisions>
    </reviewItem>
    <reviewItem>
      <errorID>f99beb9f-cda0-4e3a-86a7-869ed453d05f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54C4B821</paraID>
      <start>0</start>
      <end>2</end>
      <status>unmodified</status>
      <modifiedWord/>
      <trackRevisions>false</trackRevisions>
    </reviewItem>
    <reviewItem>
      <errorID>a363d1ba-3284-4ef2-a93f-e5a62dc75cf0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39E237CD</paraID>
      <start>0</start>
      <end>2</end>
      <status>unmodified</status>
      <modifiedWord/>
      <trackRevisions>false</trackRevisions>
    </reviewItem>
    <reviewItem>
      <errorID>155f7be9-d0a7-4444-b3cc-741029f1968a</errorID>
      <errorWord>(</errorWord>
      <group>L1_Format</group>
      <groupName>格式问题</groupName>
      <ability>L2_HalfPunc</ability>
      <abilityName>全半角检查</abilityName>
      <candidateList>
        <item>（</item>
      </candidateList>
      <explain>文本全半角错误。</explain>
      <paraID> 8A7AA92</paraID>
      <start>24</start>
      <end>25</end>
      <status>unmodified</status>
      <modifiedWord/>
      <trackRevisions>false</trackRevisions>
    </reviewItem>
    <reviewItem>
      <errorID>a078cab8-0cc4-448f-8963-e0b2dee8570f</errorID>
      <errorWord>)</errorWord>
      <group>L1_Format</group>
      <groupName>格式问题</groupName>
      <ability>L2_HalfPunc</ability>
      <abilityName>全半角检查</abilityName>
      <candidateList>
        <item>）</item>
      </candidateList>
      <explain>文本全半角错误。</explain>
      <paraID> 8A7AA92</paraID>
      <start>33</start>
      <end>34</end>
      <status>unmodified</status>
      <modifiedWord/>
      <trackRevisions>false</trackRevisions>
    </reviewItem>
    <reviewItem>
      <errorID>7e4187fa-88a2-4e73-979f-f853d29322ad</errorID>
      <errorWord>(</errorWord>
      <group>L1_Format</group>
      <groupName>格式问题</groupName>
      <ability>L2_HalfPunc</ability>
      <abilityName>全半角检查</abilityName>
      <candidateList>
        <item>（</item>
      </candidateList>
      <explain>文本全半角错误。</explain>
      <paraID>3398080D</paraID>
      <start>53</start>
      <end>54</end>
      <status>unmodified</status>
      <modifiedWord/>
      <trackRevisions>false</trackRevisions>
    </reviewItem>
    <reviewItem>
      <errorID>ad037e21-b272-477b-b9c0-a7997a3ea9b8</errorID>
      <errorWord>,</errorWord>
      <group>L1_Format</group>
      <groupName>格式问题</groupName>
      <ability>L2_HalfPunc</ability>
      <abilityName>全半角检查</abilityName>
      <candidateList>
        <item>，</item>
      </candidateList>
      <explain>文本全半角错误。</explain>
      <paraID>3398080D</paraID>
      <start>61</start>
      <end>62</end>
      <status>unmodified</status>
      <modifiedWord/>
      <trackRevisions>false</trackRevisions>
    </reviewItem>
    <reviewItem>
      <errorID>968f1eff-0f83-4d79-8ce2-a09b637be124</errorID>
      <errorWord>)</errorWord>
      <group>L1_Format</group>
      <groupName>格式问题</groupName>
      <ability>L2_HalfPunc</ability>
      <abilityName>全半角检查</abilityName>
      <candidateList>
        <item>）</item>
      </candidateList>
      <explain>文本全半角错误。</explain>
      <paraID>3398080D</paraID>
      <start>71</start>
      <end>72</end>
      <status>unmodified</status>
      <modifiedWord/>
      <trackRevisions>false</trackRevisions>
    </reviewItem>
    <reviewItem>
      <errorID>6d93cfa8-71cd-46b0-a49e-70a026890a09</errorID>
      <errorWord>(</errorWord>
      <group>L1_Format</group>
      <groupName>格式问题</groupName>
      <ability>L2_HalfPunc</ability>
      <abilityName>全半角检查</abilityName>
      <candidateList>
        <item>（</item>
      </candidateList>
      <explain>文本全半角错误。</explain>
      <paraID>3398080D</paraID>
      <start>77</start>
      <end>78</end>
      <status>unmodified</status>
      <modifiedWord/>
      <trackRevisions>false</trackRevisions>
    </reviewItem>
    <reviewItem>
      <errorID>ba6aae13-2d52-473b-9636-a1cd67416a9d</errorID>
      <errorWord>)</errorWord>
      <group>L1_Format</group>
      <groupName>格式问题</groupName>
      <ability>L2_HalfPunc</ability>
      <abilityName>全半角检查</abilityName>
      <candidateList>
        <item>）</item>
      </candidateList>
      <explain>文本全半角错误。</explain>
      <paraID>3398080D</paraID>
      <start>95</start>
      <end>96</end>
      <status>unmodified</status>
      <modifiedWord/>
      <trackRevisions>false</trackRevisions>
    </reviewItem>
    <reviewItem>
      <errorID>a98ed950-3e12-4c18-bd07-8b5946373599</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471862F7</paraID>
      <start>50</start>
      <end>58</end>
      <status>unmodified</status>
      <modifiedWord/>
      <trackRevisions>false</trackRevisions>
    </reviewItem>
    <reviewItem>
      <errorID>4bf992f5-03c6-4fd9-a73f-9400ceeb0e1b</errorID>
      <errorWord>)</errorWord>
      <group>L1_Format</group>
      <groupName>格式问题</groupName>
      <ability>L2_HalfPunc</ability>
      <abilityName>全半角检查</abilityName>
      <candidateList>
        <item>）</item>
      </candidateList>
      <explain>文本全半角错误。</explain>
      <paraID>471862F7</paraID>
      <start>63</start>
      <end>64</end>
      <status>unmodified</status>
      <modifiedWord/>
      <trackRevisions>false</trackRevisions>
    </reviewItem>
    <reviewItem>
      <errorID>5129b86c-ab6e-4dc2-8169-d5fb0a83d729</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471862F7</paraID>
      <start>65</start>
      <end>72</end>
      <status>unmodified</status>
      <modifiedWord/>
      <trackRevisions>false</trackRevisions>
    </reviewItem>
    <reviewItem>
      <errorID>fc2a6a04-e02a-4031-8a78-85e078c52462</errorID>
      <errorWord>)</errorWord>
      <group>L1_Format</group>
      <groupName>格式问题</groupName>
      <ability>L2_HalfPunc</ability>
      <abilityName>全半角检查</abilityName>
      <candidateList>
        <item>）</item>
      </candidateList>
      <explain>文本全半角错误。</explain>
      <paraID>471862F7</paraID>
      <start>82</start>
      <end>83</end>
      <status>unmodified</status>
      <modifiedWord/>
      <trackRevisions>false</trackRevisions>
    </reviewItem>
    <reviewItem>
      <errorID>54c4b741-2257-4853-851e-6bf90d488547</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471862F7</paraID>
      <start>84</start>
      <end>90</end>
      <status>unmodified</status>
      <modifiedWord/>
      <trackRevisions>false</trackRevisions>
    </reviewItem>
    <reviewItem>
      <errorID>c63a6a5c-aca1-483d-9b61-01bbe9b9128b</errorID>
      <errorWord>)</errorWord>
      <group>L1_Format</group>
      <groupName>格式问题</groupName>
      <ability>L2_HalfPunc</ability>
      <abilityName>全半角检查</abilityName>
      <candidateList>
        <item>）</item>
      </candidateList>
      <explain>文本全半角错误。</explain>
      <paraID>471862F7</paraID>
      <start>95</start>
      <end>96</end>
      <status>unmodified</status>
      <modifiedWord/>
      <trackRevisions>false</trackRevisions>
    </reviewItem>
    <reviewItem>
      <errorID>20e92ca6-8f0b-407e-bc84-6b678b9e01e8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806B617</paraID>
      <start>0</start>
      <end>2</end>
      <status>unmodified</status>
      <modifiedWord/>
      <trackRevisions>false</trackRevisions>
    </reviewItem>
    <reviewItem>
      <errorID>7a678089-1381-4e3f-9c5d-471a8379074e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5A4C9561</paraID>
      <start>0</start>
      <end>2</end>
      <status>unmodified</status>
      <modifiedWord/>
      <trackRevisions>false</trackRevisions>
    </reviewItem>
    <reviewItem>
      <errorID>eeaaeecf-93db-4a84-a619-b7faa1c69fb4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1E012F69</paraID>
      <start>0</start>
      <end>2</end>
      <status>unmodified</status>
      <modifiedWord/>
      <trackRevisions>false</trackRevisions>
    </reviewItem>
    <reviewItem>
      <errorID>419d4a05-24bd-4c58-bf3b-1554140838e0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53B84E41</paraID>
      <start>0</start>
      <end>2</end>
      <status>unmodified</status>
      <modifiedWord/>
      <trackRevisions>false</trackRevisions>
    </reviewItem>
    <reviewItem>
      <errorID>01a7262f-0a07-4224-88e7-6c27ed150a46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78BDBDF2</paraID>
      <start>0</start>
      <end>2</end>
      <status>unmodified</status>
      <modifiedWord/>
      <trackRevisions>false</trackRevisions>
    </reviewItem>
    <reviewItem>
      <errorID>85d75684-257b-4129-be2a-1f8650b31d49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29144871</paraID>
      <start>0</start>
      <end>2</end>
      <status>unmodified</status>
      <modifiedWord/>
      <trackRevisions>false</trackRevisions>
    </reviewItem>
    <reviewItem>
      <errorID>c1fa4bd9-a6be-4b0e-9328-4dffbbf2a204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3BC3690B</paraID>
      <start>0</start>
      <end>2</end>
      <status>unmodified</status>
      <modifiedWord/>
      <trackRevisions>false</trackRevisions>
    </reviewItem>
    <reviewItem>
      <errorID>c349f9a2-5126-41be-8a82-d4ce7d33079a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246CB28E</paraID>
      <start>0</start>
      <end>2</end>
      <status>unmodified</status>
      <modifiedWord/>
      <trackRevisions>false</trackRevisions>
    </reviewItem>
    <reviewItem>
      <errorID>d14a71be-b72d-4e10-8696-06f3b17cb190</errorID>
      <errorWord>(</errorWord>
      <group>L1_Format</group>
      <groupName>格式问题</groupName>
      <ability>L2_HalfPunc</ability>
      <abilityName>全半角检查</abilityName>
      <candidateList>
        <item>（</item>
      </candidateList>
      <explain>文本全半角错误。</explain>
      <paraID> BD1D3C8</paraID>
      <start>6</start>
      <end>7</end>
      <status>unmodified</status>
      <modifiedWord/>
      <trackRevisions>false</trackRevisions>
    </reviewItem>
    <reviewItem>
      <errorID>0bb780c3-efa9-49f8-a5b5-b9f9ed1b9ddd</errorID>
      <errorWord>)</errorWord>
      <group>L1_Format</group>
      <groupName>格式问题</groupName>
      <ability>L2_HalfPunc</ability>
      <abilityName>全半角检查</abilityName>
      <candidateList>
        <item>）</item>
      </candidateList>
      <explain>文本全半角错误。</explain>
      <paraID> BD1D3C8</paraID>
      <start>9</start>
      <end>10</end>
      <status>unmodified</status>
      <modifiedWord/>
      <trackRevisions>false</trackRevisions>
    </reviewItem>
    <reviewItem>
      <errorID>d990f339-726e-4e24-b7c0-5a24266a95c7</errorID>
      <errorWord>(</errorWord>
      <group>L1_Format</group>
      <groupName>格式问题</groupName>
      <ability>L2_HalfPunc</ability>
      <abilityName>全半角检查</abilityName>
      <candidateList>
        <item>（</item>
      </candidateList>
      <explain>文本全半角错误。</explain>
      <paraID>13887E2C</paraID>
      <start>0</start>
      <end>1</end>
      <status>unmodified</status>
      <modifiedWord/>
      <trackRevisions>false</trackRevisions>
    </reviewItem>
    <reviewItem>
      <errorID>cb5638b8-4f2b-4aca-88be-ae0b4423ec29</errorID>
      <errorWord>)</errorWord>
      <group>L1_Format</group>
      <groupName>格式问题</groupName>
      <ability>L2_HalfPunc</ability>
      <abilityName>全半角检查</abilityName>
      <candidateList>
        <item>）</item>
      </candidateList>
      <explain>文本全半角错误。</explain>
      <paraID>13887E2C</paraID>
      <start>4</start>
      <end>5</end>
      <status>unmodified</status>
      <modifiedWord/>
      <trackRevisions>false</trackRevisions>
    </reviewItem>
    <reviewItem>
      <errorID>efb2c328-3063-4933-a214-ba0a3c063332</errorID>
      <errorWord>(</errorWord>
      <group>L1_Format</group>
      <groupName>格式问题</groupName>
      <ability>L2_HalfPunc</ability>
      <abilityName>全半角检查</abilityName>
      <candidateList>
        <item>（</item>
      </candidateList>
      <explain>文本全半角错误。</explain>
      <paraID>5076F964</paraID>
      <start>3</start>
      <end>4</end>
      <status>unmodified</status>
      <modifiedWord/>
      <trackRevisions>false</trackRevisions>
    </reviewItem>
    <reviewItem>
      <errorID>dcc68677-19e0-4b10-8c14-6e30e536efd3</errorID>
      <errorWord>)</errorWord>
      <group>L1_Format</group>
      <groupName>格式问题</groupName>
      <ability>L2_HalfPunc</ability>
      <abilityName>全半角检查</abilityName>
      <candidateList>
        <item>）</item>
      </candidateList>
      <explain>文本全半角错误。</explain>
      <paraID>5076F964</paraID>
      <start>5</start>
      <end>6</end>
      <status>unmodified</status>
      <modifiedWord/>
      <trackRevisions>false</trackRevisions>
    </reviewItem>
    <reviewItem>
      <errorID>c19e3ef1-7231-45bc-a68c-cc77ae643d80</errorID>
      <errorWord>(</errorWord>
      <group>L1_Format</group>
      <groupName>格式问题</groupName>
      <ability>L2_HalfPunc</ability>
      <abilityName>全半角检查</abilityName>
      <candidateList>
        <item>（</item>
      </candidateList>
      <explain>文本全半角错误。</explain>
      <paraID>40240645</paraID>
      <start>3</start>
      <end>4</end>
      <status>unmodified</status>
      <modifiedWord/>
      <trackRevisions>false</trackRevisions>
    </reviewItem>
    <reviewItem>
      <errorID>7218e4d5-51a9-44be-8298-9b91bdaeded9</errorID>
      <errorWord>)</errorWord>
      <group>L1_Format</group>
      <groupName>格式问题</groupName>
      <ability>L2_HalfPunc</ability>
      <abilityName>全半角检查</abilityName>
      <candidateList>
        <item>）</item>
      </candidateList>
      <explain>文本全半角错误。</explain>
      <paraID>40240645</paraID>
      <start>5</start>
      <end>6</end>
      <status>unmodified</status>
      <modifiedWord/>
      <trackRevisions>false</trackRevisions>
    </reviewItem>
    <reviewItem>
      <errorID>b0f81e6f-f99f-40ef-bf31-485f395915af</errorID>
      <errorWord>(</errorWord>
      <group>L1_Format</group>
      <groupName>格式问题</groupName>
      <ability>L2_HalfPunc</ability>
      <abilityName>全半角检查</abilityName>
      <candidateList>
        <item>（</item>
      </candidateList>
      <explain>文本全半角错误。</explain>
      <paraID>36E6C727</paraID>
      <start>3</start>
      <end>4</end>
      <status>unmodified</status>
      <modifiedWord/>
      <trackRevisions>false</trackRevisions>
    </reviewItem>
    <reviewItem>
      <errorID>4c19d131-c9ff-4f84-b95e-9355c7db922b</errorID>
      <errorWord>)</errorWord>
      <group>L1_Format</group>
      <groupName>格式问题</groupName>
      <ability>L2_HalfPunc</ability>
      <abilityName>全半角检查</abilityName>
      <candidateList>
        <item>）</item>
      </candidateList>
      <explain>文本全半角错误。</explain>
      <paraID>36E6C727</paraID>
      <start>7</start>
      <end>8</end>
      <status>unmodified</status>
      <modifiedWord/>
      <trackRevisions>false</trackRevisions>
    </reviewItem>
    <reviewItem>
      <errorID>1b2ad65a-f275-48a6-9feb-1b365abc723a</errorID>
      <errorWord>)</errorWord>
      <group>L1_Format</group>
      <groupName>格式问题</groupName>
      <ability>L2_HalfPunc</ability>
      <abilityName>全半角检查</abilityName>
      <candidateList>
        <item>）</item>
      </candidateList>
      <explain>文本全半角错误。</explain>
      <paraID>59589F0F</paraID>
      <start>8</start>
      <end>9</end>
      <status>unmodified</status>
      <modifiedWord/>
      <trackRevisions>false</trackRevisions>
    </reviewItem>
    <reviewItem>
      <errorID>83bf29a4-725e-4de1-a384-70ec2d5d2ec9</errorID>
      <errorWord>(</errorWord>
      <group>L1_Format</group>
      <groupName>格式问题</groupName>
      <ability>L2_HalfPunc</ability>
      <abilityName>全半角检查</abilityName>
      <candidateList>
        <item>（</item>
      </candidateList>
      <explain>文本全半角错误。</explain>
      <paraID>6BB7B7F6</paraID>
      <start>0</start>
      <end>1</end>
      <status>unmodified</status>
      <modifiedWord/>
      <trackRevisions>false</trackRevisions>
    </reviewItem>
    <reviewItem>
      <errorID>78cca732-ae03-4214-a2be-b8fac03080a4</errorID>
      <errorWord>)</errorWord>
      <group>L1_Format</group>
      <groupName>格式问题</groupName>
      <ability>L2_HalfPunc</ability>
      <abilityName>全半角检查</abilityName>
      <candidateList>
        <item>）</item>
      </candidateList>
      <explain>文本全半角错误。</explain>
      <paraID>6BB7B7F6</paraID>
      <start>4</start>
      <end>5</end>
      <status>unmodified</status>
      <modifiedWord/>
      <trackRevisions>false</trackRevisions>
    </reviewItem>
    <reviewItem>
      <errorID>cbe5c938-d00b-43fe-8655-dc08ae61de60</errorID>
      <errorWord>(</errorWord>
      <group>L1_Format</group>
      <groupName>格式问题</groupName>
      <ability>L2_HalfPunc</ability>
      <abilityName>全半角检查</abilityName>
      <candidateList>
        <item>（</item>
      </candidateList>
      <explain>文本全半角错误。</explain>
      <paraID>5D7DF975</paraID>
      <start>5</start>
      <end>6</end>
      <status>unmodified</status>
      <modifiedWord/>
      <trackRevisions>false</trackRevisions>
    </reviewItem>
    <reviewItem>
      <errorID>3bef4aa1-9aaf-4eec-8318-175b7c82599c</errorID>
      <errorWord>)</errorWord>
      <group>L1_Format</group>
      <groupName>格式问题</groupName>
      <ability>L2_HalfPunc</ability>
      <abilityName>全半角检查</abilityName>
      <candidateList>
        <item>）</item>
      </candidateList>
      <explain>文本全半角错误。</explain>
      <paraID>5D7DF975</paraID>
      <start>7</start>
      <end>8</end>
      <status>unmodified</status>
      <modifiedWord/>
      <trackRevisions>false</trackRevisions>
    </reviewItem>
    <reviewItem>
      <errorID>3f079dcf-4a20-405e-9659-f297d791d946</errorID>
      <errorWord>(</errorWord>
      <group>L1_Format</group>
      <groupName>格式问题</groupName>
      <ability>L2_HalfPunc</ability>
      <abilityName>全半角检查</abilityName>
      <candidateList>
        <item>（</item>
      </candidateList>
      <explain>文本全半角错误。</explain>
      <paraID>253CFDEC</paraID>
      <start>5</start>
      <end>6</end>
      <status>unmodified</status>
      <modifiedWord/>
      <trackRevisions>false</trackRevisions>
    </reviewItem>
    <reviewItem>
      <errorID>308aba54-0b33-4e7b-8e36-8c835c4c487c</errorID>
      <errorWord>)</errorWord>
      <group>L1_Format</group>
      <groupName>格式问题</groupName>
      <ability>L2_HalfPunc</ability>
      <abilityName>全半角检查</abilityName>
      <candidateList>
        <item>）</item>
      </candidateList>
      <explain>文本全半角错误。</explain>
      <paraID>253CFDEC</paraID>
      <start>7</start>
      <end>8</end>
      <status>unmodified</status>
      <modifiedWord/>
      <trackRevisions>false</trackRevisions>
    </reviewItem>
    <reviewItem>
      <errorID>da37cc0a-4aa2-4d3d-8734-3e7a809b07de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5DF7B8B9</paraID>
      <start>0</start>
      <end>2</end>
      <status>unmodified</status>
      <modifiedWord/>
      <trackRevisions>false</trackRevisions>
    </reviewItem>
    <reviewItem>
      <errorID>48042855-abb4-4d82-a62a-21591e4410c1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5735E282</paraID>
      <start>0</start>
      <end>2</end>
      <status>unmodified</status>
      <modifiedWord/>
      <trackRevisions>false</trackRevisions>
    </reviewItem>
    <reviewItem>
      <errorID>4be1c8af-d104-4284-8424-585c8c8d3065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72FEA53</paraID>
      <start>0</start>
      <end>2</end>
      <status>unmodified</status>
      <modifiedWord/>
      <trackRevisions>false</trackRevisions>
    </reviewItem>
    <reviewItem>
      <errorID>42e3434c-3c9e-4c45-a085-ff7d5e021826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7C559419</paraID>
      <start>0</start>
      <end>2</end>
      <status>unmodified</status>
      <modifiedWord/>
      <trackRevisions>false</trackRevisions>
    </reviewItem>
    <reviewItem>
      <errorID>a009536e-39dc-4c4e-a5a6-adb203a70c76</errorID>
      <errorWord>(</errorWord>
      <group>L1_Format</group>
      <groupName>格式问题</groupName>
      <ability>L2_HalfPunc</ability>
      <abilityName>全半角检查</abilityName>
      <candidateList>
        <item>（</item>
      </candidateList>
      <explain>文本全半角错误。</explain>
      <paraID>66A873D2</paraID>
      <start>24</start>
      <end>25</end>
      <status>unmodified</status>
      <modifiedWord/>
      <trackRevisions>false</trackRevisions>
    </reviewItem>
    <reviewItem>
      <errorID>885bdebf-bc9f-4139-bc6f-e8bb02e4c0fa</errorID>
      <errorWord>)</errorWord>
      <group>L1_Format</group>
      <groupName>格式问题</groupName>
      <ability>L2_HalfPunc</ability>
      <abilityName>全半角检查</abilityName>
      <candidateList>
        <item>）</item>
      </candidateList>
      <explain>文本全半角错误。</explain>
      <paraID>66A873D2</paraID>
      <start>33</start>
      <end>34</end>
      <status>unmodified</status>
      <modifiedWord/>
      <trackRevisions>false</trackRevisions>
    </reviewItem>
    <reviewItem>
      <errorID>f3b7877b-7f6e-4c94-8ac7-7f4ba97ae9f2</errorID>
      <errorWord>(</errorWord>
      <group>L1_Format</group>
      <groupName>格式问题</groupName>
      <ability>L2_HalfPunc</ability>
      <abilityName>全半角检查</abilityName>
      <candidateList>
        <item>（</item>
      </candidateList>
      <explain>文本全半角错误。</explain>
      <paraID>6FF576D1</paraID>
      <start>53</start>
      <end>54</end>
      <status>unmodified</status>
      <modifiedWord/>
      <trackRevisions>false</trackRevisions>
    </reviewItem>
    <reviewItem>
      <errorID>0c6373bb-8e77-41ad-8ae7-c278566a87fa</errorID>
      <errorWord>,</errorWord>
      <group>L1_Format</group>
      <groupName>格式问题</groupName>
      <ability>L2_HalfPunc</ability>
      <abilityName>全半角检查</abilityName>
      <candidateList>
        <item>，</item>
      </candidateList>
      <explain>文本全半角错误。</explain>
      <paraID>6FF576D1</paraID>
      <start>61</start>
      <end>62</end>
      <status>unmodified</status>
      <modifiedWord/>
      <trackRevisions>false</trackRevisions>
    </reviewItem>
    <reviewItem>
      <errorID>4691e446-4af5-41a1-8c03-91241a7c4bc5</errorID>
      <errorWord>)</errorWord>
      <group>L1_Format</group>
      <groupName>格式问题</groupName>
      <ability>L2_HalfPunc</ability>
      <abilityName>全半角检查</abilityName>
      <candidateList>
        <item>）</item>
      </candidateList>
      <explain>文本全半角错误。</explain>
      <paraID>6FF576D1</paraID>
      <start>71</start>
      <end>72</end>
      <status>unmodified</status>
      <modifiedWord/>
      <trackRevisions>false</trackRevisions>
    </reviewItem>
    <reviewItem>
      <errorID>f2cd8b0c-60bd-4e2a-9262-a149419f1015</errorID>
      <errorWord>(</errorWord>
      <group>L1_Format</group>
      <groupName>格式问题</groupName>
      <ability>L2_HalfPunc</ability>
      <abilityName>全半角检查</abilityName>
      <candidateList>
        <item>（</item>
      </candidateList>
      <explain>文本全半角错误。</explain>
      <paraID>6FF576D1</paraID>
      <start>77</start>
      <end>78</end>
      <status>unmodified</status>
      <modifiedWord/>
      <trackRevisions>false</trackRevisions>
    </reviewItem>
    <reviewItem>
      <errorID>b667c088-bd2f-4c92-82cb-d6b772d69d6d</errorID>
      <errorWord>)</errorWord>
      <group>L1_Format</group>
      <groupName>格式问题</groupName>
      <ability>L2_HalfPunc</ability>
      <abilityName>全半角检查</abilityName>
      <candidateList>
        <item>）</item>
      </candidateList>
      <explain>文本全半角错误。</explain>
      <paraID>6FF576D1</paraID>
      <start>95</start>
      <end>96</end>
      <status>unmodified</status>
      <modifiedWord/>
      <trackRevisions>false</trackRevisions>
    </reviewItem>
    <reviewItem>
      <errorID>ab548099-4234-4754-afe8-577b0d77b23e</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3232B85F</paraID>
      <start>50</start>
      <end>58</end>
      <status>unmodified</status>
      <modifiedWord/>
      <trackRevisions>false</trackRevisions>
    </reviewItem>
    <reviewItem>
      <errorID>1613c0d3-b180-460c-8393-a71aca749935</errorID>
      <errorWord>)</errorWord>
      <group>L1_Format</group>
      <groupName>格式问题</groupName>
      <ability>L2_HalfPunc</ability>
      <abilityName>全半角检查</abilityName>
      <candidateList>
        <item>）</item>
      </candidateList>
      <explain>文本全半角错误。</explain>
      <paraID>3232B85F</paraID>
      <start>63</start>
      <end>64</end>
      <status>unmodified</status>
      <modifiedWord/>
      <trackRevisions>false</trackRevisions>
    </reviewItem>
    <reviewItem>
      <errorID>88a90632-14b6-4973-8b5f-9b4a00317a71</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3232B85F</paraID>
      <start>65</start>
      <end>72</end>
      <status>unmodified</status>
      <modifiedWord/>
      <trackRevisions>false</trackRevisions>
    </reviewItem>
    <reviewItem>
      <errorID>1781c48b-8089-4e13-8545-96457f5a1ef1</errorID>
      <errorWord>)</errorWord>
      <group>L1_Format</group>
      <groupName>格式问题</groupName>
      <ability>L2_HalfPunc</ability>
      <abilityName>全半角检查</abilityName>
      <candidateList>
        <item>）</item>
      </candidateList>
      <explain>文本全半角错误。</explain>
      <paraID>3232B85F</paraID>
      <start>82</start>
      <end>83</end>
      <status>unmodified</status>
      <modifiedWord/>
      <trackRevisions>false</trackRevisions>
    </reviewItem>
    <reviewItem>
      <errorID>b5ae7bd7-c202-4d06-86e0-4c1589fb706d</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3232B85F</paraID>
      <start>84</start>
      <end>90</end>
      <status>unmodified</status>
      <modifiedWord/>
      <trackRevisions>false</trackRevisions>
    </reviewItem>
    <reviewItem>
      <errorID>a743b3e9-2240-4fb2-b372-ba6db0bca214</errorID>
      <errorWord>)</errorWord>
      <group>L1_Format</group>
      <groupName>格式问题</groupName>
      <ability>L2_HalfPunc</ability>
      <abilityName>全半角检查</abilityName>
      <candidateList>
        <item>）</item>
      </candidateList>
      <explain>文本全半角错误。</explain>
      <paraID>3232B85F</paraID>
      <start>95</start>
      <end>96</end>
      <status>unmodified</status>
      <modifiedWord/>
      <trackRevisions>false</trackRevisions>
    </reviewItem>
    <reviewItem>
      <errorID>479a2e05-ca10-4504-be9c-a9dbb17e8909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6D450F95</paraID>
      <start>0</start>
      <end>2</end>
      <status>unmodified</status>
      <modifiedWord/>
      <trackRevisions>false</trackRevisions>
    </reviewItem>
    <reviewItem>
      <errorID>39c346f6-fa5c-431d-95a3-525b11464635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2C2AF8C4</paraID>
      <start>0</start>
      <end>2</end>
      <status>unmodified</status>
      <modifiedWord/>
      <trackRevisions>false</trackRevisions>
    </reviewItem>
    <reviewItem>
      <errorID>a5cc00e1-8eff-4cb8-ba44-e9b95e76652d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1386B659</paraID>
      <start>0</start>
      <end>2</end>
      <status>unmodified</status>
      <modifiedWord/>
      <trackRevisions>false</trackRevisions>
    </reviewItem>
    <reviewItem>
      <errorID>f25dfd52-8947-4eab-b8ce-effebe9a29c6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1034AE81</paraID>
      <start>0</start>
      <end>2</end>
      <status>unmodified</status>
      <modifiedWord/>
      <trackRevisions>false</trackRevisions>
    </reviewItem>
    <reviewItem>
      <errorID>e17a5d80-f46a-4c90-9dca-fa8bd1be04d5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23DCD4</paraID>
      <start>0</start>
      <end>2</end>
      <status>unmodified</status>
      <modifiedWord/>
      <trackRevisions>false</trackRevisions>
    </reviewItem>
    <reviewItem>
      <errorID>fefdd0d5-6970-4f16-a3e2-04288bc5fd4a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23DCD4</paraID>
      <start>27</start>
      <end>28</end>
      <status>modified</status>
      <modifiedWord>地</modifiedWord>
      <trackRevisions>false</trackRevisions>
    </reviewItem>
    <reviewItem>
      <errorID>3aca1b80-ca88-48bf-93d3-9c995f426e6f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30CDAF3</paraID>
      <start>0</start>
      <end>2</end>
      <status>unmodified</status>
      <modifiedWord/>
      <trackRevisions>false</trackRevisions>
    </reviewItem>
    <reviewItem>
      <errorID>0caa528c-155f-4f1d-9eb3-2a302c0c8b46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3455D1B3</paraID>
      <start>0</start>
      <end>2</end>
      <status>unmodified</status>
      <modifiedWord/>
      <trackRevisions>false</trackRevisions>
    </reviewItem>
    <reviewItem>
      <errorID>5096a503-1f23-4d10-93bd-e769b61feed8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502E8819</paraID>
      <start>0</start>
      <end>2</end>
      <status>unmodified</status>
      <modifiedWord/>
      <trackRevisions>false</trackRevisions>
    </reviewItem>
    <reviewItem>
      <errorID>2621b6bc-24ab-4ac6-9983-083fe911f4d4</errorID>
      <errorWord>(</errorWord>
      <group>L1_Format</group>
      <groupName>格式问题</groupName>
      <ability>L2_HalfPunc</ability>
      <abilityName>全半角检查</abilityName>
      <candidateList>
        <item>（</item>
      </candidateList>
      <explain>文本全半角错误。</explain>
      <paraID>3D8A4B40</paraID>
      <start>6</start>
      <end>7</end>
      <status>unmodified</status>
      <modifiedWord/>
      <trackRevisions>false</trackRevisions>
    </reviewItem>
    <reviewItem>
      <errorID>af7a2b91-572c-4053-b6cf-402ee82ba15a</errorID>
      <errorWord>)</errorWord>
      <group>L1_Format</group>
      <groupName>格式问题</groupName>
      <ability>L2_HalfPunc</ability>
      <abilityName>全半角检查</abilityName>
      <candidateList>
        <item>）</item>
      </candidateList>
      <explain>文本全半角错误。</explain>
      <paraID>3D8A4B40</paraID>
      <start>9</start>
      <end>10</end>
      <status>unmodified</status>
      <modifiedWord/>
      <trackRevisions>false</trackRevisions>
    </reviewItem>
    <reviewItem>
      <errorID>3a476600-d53d-4415-a9e8-3b2a84603951</errorID>
      <errorWord>(</errorWord>
      <group>L1_Format</group>
      <groupName>格式问题</groupName>
      <ability>L2_HalfPunc</ability>
      <abilityName>全半角检查</abilityName>
      <candidateList>
        <item>（</item>
      </candidateList>
      <explain>文本全半角错误。</explain>
      <paraID>6E904FA6</paraID>
      <start>0</start>
      <end>1</end>
      <status>unmodified</status>
      <modifiedWord/>
      <trackRevisions>false</trackRevisions>
    </reviewItem>
    <reviewItem>
      <errorID>b2b27800-4c84-4921-b487-6169739ff5f5</errorID>
      <errorWord>)</errorWord>
      <group>L1_Format</group>
      <groupName>格式问题</groupName>
      <ability>L2_HalfPunc</ability>
      <abilityName>全半角检查</abilityName>
      <candidateList>
        <item>）</item>
      </candidateList>
      <explain>文本全半角错误。</explain>
      <paraID>6E904FA6</paraID>
      <start>4</start>
      <end>5</end>
      <status>unmodified</status>
      <modifiedWord/>
      <trackRevisions>false</trackRevisions>
    </reviewItem>
    <reviewItem>
      <errorID>15a0bbcc-0f7a-40f2-bc6e-931fa5ff7432</errorID>
      <errorWord>(</errorWord>
      <group>L1_Format</group>
      <groupName>格式问题</groupName>
      <ability>L2_HalfPunc</ability>
      <abilityName>全半角检查</abilityName>
      <candidateList>
        <item>（</item>
      </candidateList>
      <explain>文本全半角错误。</explain>
      <paraID> A26ABE1</paraID>
      <start>3</start>
      <end>4</end>
      <status>unmodified</status>
      <modifiedWord/>
      <trackRevisions>false</trackRevisions>
    </reviewItem>
    <reviewItem>
      <errorID>c425cb75-65a7-4dce-936e-26268135a5c0</errorID>
      <errorWord>)</errorWord>
      <group>L1_Format</group>
      <groupName>格式问题</groupName>
      <ability>L2_HalfPunc</ability>
      <abilityName>全半角检查</abilityName>
      <candidateList>
        <item>）</item>
      </candidateList>
      <explain>文本全半角错误。</explain>
      <paraID> A26ABE1</paraID>
      <start>5</start>
      <end>6</end>
      <status>unmodified</status>
      <modifiedWord/>
      <trackRevisions>false</trackRevisions>
    </reviewItem>
    <reviewItem>
      <errorID>5a966f67-12d0-4bae-8db5-7956d1048feb</errorID>
      <errorWord>(</errorWord>
      <group>L1_Format</group>
      <groupName>格式问题</groupName>
      <ability>L2_HalfPunc</ability>
      <abilityName>全半角检查</abilityName>
      <candidateList>
        <item>（</item>
      </candidateList>
      <explain>文本全半角错误。</explain>
      <paraID>4D6FFC3C</paraID>
      <start>3</start>
      <end>4</end>
      <status>unmodified</status>
      <modifiedWord/>
      <trackRevisions>false</trackRevisions>
    </reviewItem>
    <reviewItem>
      <errorID>f7b54fcf-68c2-427a-bc94-bcd9aa533c42</errorID>
      <errorWord>)</errorWord>
      <group>L1_Format</group>
      <groupName>格式问题</groupName>
      <ability>L2_HalfPunc</ability>
      <abilityName>全半角检查</abilityName>
      <candidateList>
        <item>）</item>
      </candidateList>
      <explain>文本全半角错误。</explain>
      <paraID>4D6FFC3C</paraID>
      <start>5</start>
      <end>6</end>
      <status>unmodified</status>
      <modifiedWord/>
      <trackRevisions>false</trackRevisions>
    </reviewItem>
    <reviewItem>
      <errorID>9d87060c-ee7f-469c-ad03-f2db039938c9</errorID>
      <errorWord>(</errorWord>
      <group>L1_Format</group>
      <groupName>格式问题</groupName>
      <ability>L2_HalfPunc</ability>
      <abilityName>全半角检查</abilityName>
      <candidateList>
        <item>（</item>
      </candidateList>
      <explain>文本全半角错误。</explain>
      <paraID>7510A5C5</paraID>
      <start>3</start>
      <end>4</end>
      <status>unmodified</status>
      <modifiedWord/>
      <trackRevisions>false</trackRevisions>
    </reviewItem>
    <reviewItem>
      <errorID>85d7768a-1a23-4c3f-9ef3-22447743f0d1</errorID>
      <errorWord>)</errorWord>
      <group>L1_Format</group>
      <groupName>格式问题</groupName>
      <ability>L2_HalfPunc</ability>
      <abilityName>全半角检查</abilityName>
      <candidateList>
        <item>）</item>
      </candidateList>
      <explain>文本全半角错误。</explain>
      <paraID>7510A5C5</paraID>
      <start>7</start>
      <end>8</end>
      <status>unmodified</status>
      <modifiedWord/>
      <trackRevisions>false</trackRevisions>
    </reviewItem>
    <reviewItem>
      <errorID>c0e20aa8-beef-4c90-a726-059beb9d4c91</errorID>
      <errorWord>)</errorWord>
      <group>L1_Format</group>
      <groupName>格式问题</groupName>
      <ability>L2_HalfPunc</ability>
      <abilityName>全半角检查</abilityName>
      <candidateList>
        <item>）</item>
      </candidateList>
      <explain>文本全半角错误。</explain>
      <paraID>695481C5</paraID>
      <start>8</start>
      <end>9</end>
      <status>unmodified</status>
      <modifiedWord/>
      <trackRevisions>false</trackRevisions>
    </reviewItem>
    <reviewItem>
      <errorID>05e5401b-14bb-492d-b5ef-b3a9d15bcb5e</errorID>
      <errorWord>(</errorWord>
      <group>L1_Format</group>
      <groupName>格式问题</groupName>
      <ability>L2_HalfPunc</ability>
      <abilityName>全半角检查</abilityName>
      <candidateList>
        <item>（</item>
      </candidateList>
      <explain>文本全半角错误。</explain>
      <paraID>73CCDED5</paraID>
      <start>0</start>
      <end>1</end>
      <status>unmodified</status>
      <modifiedWord/>
      <trackRevisions>false</trackRevisions>
    </reviewItem>
    <reviewItem>
      <errorID>7476bf64-3d43-4dca-8eb9-287dc310254f</errorID>
      <errorWord>)</errorWord>
      <group>L1_Format</group>
      <groupName>格式问题</groupName>
      <ability>L2_HalfPunc</ability>
      <abilityName>全半角检查</abilityName>
      <candidateList>
        <item>）</item>
      </candidateList>
      <explain>文本全半角错误。</explain>
      <paraID>73CCDED5</paraID>
      <start>4</start>
      <end>5</end>
      <status>unmodified</status>
      <modifiedWord/>
      <trackRevisions>false</trackRevisions>
    </reviewItem>
    <reviewItem>
      <errorID>078cefc4-b28c-4042-9ee2-6c2ac862c166</errorID>
      <errorWord>(</errorWord>
      <group>L1_Format</group>
      <groupName>格式问题</groupName>
      <ability>L2_HalfPunc</ability>
      <abilityName>全半角检查</abilityName>
      <candidateList>
        <item>（</item>
      </candidateList>
      <explain>文本全半角错误。</explain>
      <paraID> B0E48E6</paraID>
      <start>5</start>
      <end>6</end>
      <status>unmodified</status>
      <modifiedWord/>
      <trackRevisions>false</trackRevisions>
    </reviewItem>
    <reviewItem>
      <errorID>9b51a0ab-f034-469b-b0ee-562ec12d37fa</errorID>
      <errorWord>)</errorWord>
      <group>L1_Format</group>
      <groupName>格式问题</groupName>
      <ability>L2_HalfPunc</ability>
      <abilityName>全半角检查</abilityName>
      <candidateList>
        <item>）</item>
      </candidateList>
      <explain>文本全半角错误。</explain>
      <paraID> B0E48E6</paraID>
      <start>7</start>
      <end>8</end>
      <status>unmodified</status>
      <modifiedWord/>
      <trackRevisions>false</trackRevisions>
    </reviewItem>
    <reviewItem>
      <errorID>1d5aea34-2e23-47fe-8865-db68c08ed9ac</errorID>
      <errorWord>(</errorWord>
      <group>L1_Format</group>
      <groupName>格式问题</groupName>
      <ability>L2_HalfPunc</ability>
      <abilityName>全半角检查</abilityName>
      <candidateList>
        <item>（</item>
      </candidateList>
      <explain>文本全半角错误。</explain>
      <paraID> 59D0EB0</paraID>
      <start>5</start>
      <end>6</end>
      <status>unmodified</status>
      <modifiedWord/>
      <trackRevisions>false</trackRevisions>
    </reviewItem>
    <reviewItem>
      <errorID>e4a43112-23c0-4862-82a4-55cb69a459b4</errorID>
      <errorWord>)</errorWord>
      <group>L1_Format</group>
      <groupName>格式问题</groupName>
      <ability>L2_HalfPunc</ability>
      <abilityName>全半角检查</abilityName>
      <candidateList>
        <item>）</item>
      </candidateList>
      <explain>文本全半角错误。</explain>
      <paraID> 59D0EB0</paraID>
      <start>7</start>
      <end>8</end>
      <status>unmodified</status>
      <modifiedWord/>
      <trackRevisions>false</trackRevisions>
    </reviewItem>
    <reviewItem>
      <errorID>d09dd2dd-9cad-4064-8c18-75a07d882ae8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1C7E0656</paraID>
      <start>0</start>
      <end>2</end>
      <status>unmodified</status>
      <modifiedWord/>
      <trackRevisions>false</trackRevisions>
    </reviewItem>
    <reviewItem>
      <errorID>6c5629e2-e88d-4b21-a894-7d8cfc376f74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6E83D0C8</paraID>
      <start>0</start>
      <end>2</end>
      <status>unmodified</status>
      <modifiedWord/>
      <trackRevisions>false</trackRevisions>
    </reviewItem>
    <reviewItem>
      <errorID>d2c99b9b-17e0-4f62-9af4-df1fd922e7fc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72105700</paraID>
      <start>0</start>
      <end>2</end>
      <status>unmodified</status>
      <modifiedWord/>
      <trackRevisions>false</trackRevisions>
    </reviewItem>
    <reviewItem>
      <errorID>3be06535-fc01-46b7-8416-b3b75f07ac24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190DED4</paraID>
      <start>0</start>
      <end>2</end>
      <status>unmodified</status>
      <modifiedWord/>
      <trackRevisions>false</trackRevisions>
    </reviewItem>
    <reviewItem>
      <errorID>ce211181-d74a-40dc-8bec-bdb89ccacd86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190DED4</paraID>
      <start>27</start>
      <end>28</end>
      <status>unmodified</status>
      <modifiedWord/>
      <trackRevisions>false</trackRevisions>
    </reviewItem>
    <reviewItem>
      <errorID>5fb43309-6107-4323-aaf2-b811548e6ba7</errorID>
      <errorWord>(</errorWord>
      <group>L1_Format</group>
      <groupName>格式问题</groupName>
      <ability>L2_HalfPunc</ability>
      <abilityName>全半角检查</abilityName>
      <candidateList>
        <item>（</item>
      </candidateList>
      <explain>文本全半角错误。</explain>
      <paraID>5B7AA41C</paraID>
      <start>24</start>
      <end>25</end>
      <status>unmodified</status>
      <modifiedWord/>
      <trackRevisions>false</trackRevisions>
    </reviewItem>
    <reviewItem>
      <errorID>1fb53245-33ac-4d18-87b6-64047dc3146f</errorID>
      <errorWord>)</errorWord>
      <group>L1_Format</group>
      <groupName>格式问题</groupName>
      <ability>L2_HalfPunc</ability>
      <abilityName>全半角检查</abilityName>
      <candidateList>
        <item>）</item>
      </candidateList>
      <explain>文本全半角错误。</explain>
      <paraID>5B7AA41C</paraID>
      <start>33</start>
      <end>34</end>
      <status>unmodified</status>
      <modifiedWord/>
      <trackRevisions>false</trackRevisions>
    </reviewItem>
    <reviewItem>
      <errorID>4b7ac77a-d3c1-4fe5-8276-f191a66c4ff3</errorID>
      <errorWord>(</errorWord>
      <group>L1_Format</group>
      <groupName>格式问题</groupName>
      <ability>L2_HalfPunc</ability>
      <abilityName>全半角检查</abilityName>
      <candidateList>
        <item>（</item>
      </candidateList>
      <explain>文本全半角错误。</explain>
      <paraID>53C1EF42</paraID>
      <start>53</start>
      <end>54</end>
      <status>unmodified</status>
      <modifiedWord/>
      <trackRevisions>false</trackRevisions>
    </reviewItem>
    <reviewItem>
      <errorID>fcc645ea-d7a6-4d01-a249-d1e5a53b1819</errorID>
      <errorWord>,</errorWord>
      <group>L1_Format</group>
      <groupName>格式问题</groupName>
      <ability>L2_HalfPunc</ability>
      <abilityName>全半角检查</abilityName>
      <candidateList>
        <item>，</item>
      </candidateList>
      <explain>文本全半角错误。</explain>
      <paraID>53C1EF42</paraID>
      <start>61</start>
      <end>62</end>
      <status>unmodified</status>
      <modifiedWord/>
      <trackRevisions>false</trackRevisions>
    </reviewItem>
    <reviewItem>
      <errorID>8e58796f-ad49-4bf6-b750-8312801767e0</errorID>
      <errorWord>)</errorWord>
      <group>L1_Format</group>
      <groupName>格式问题</groupName>
      <ability>L2_HalfPunc</ability>
      <abilityName>全半角检查</abilityName>
      <candidateList>
        <item>）</item>
      </candidateList>
      <explain>文本全半角错误。</explain>
      <paraID>53C1EF42</paraID>
      <start>71</start>
      <end>72</end>
      <status>unmodified</status>
      <modifiedWord/>
      <trackRevisions>false</trackRevisions>
    </reviewItem>
    <reviewItem>
      <errorID>3d0d23fa-2896-41f6-96d2-7e3630bb1a88</errorID>
      <errorWord>(</errorWord>
      <group>L1_Format</group>
      <groupName>格式问题</groupName>
      <ability>L2_HalfPunc</ability>
      <abilityName>全半角检查</abilityName>
      <candidateList>
        <item>（</item>
      </candidateList>
      <explain>文本全半角错误。</explain>
      <paraID>53C1EF42</paraID>
      <start>77</start>
      <end>78</end>
      <status>unmodified</status>
      <modifiedWord/>
      <trackRevisions>false</trackRevisions>
    </reviewItem>
    <reviewItem>
      <errorID>550698e3-d1e8-456e-8bb4-3f90a3fe3963</errorID>
      <errorWord>)</errorWord>
      <group>L1_Format</group>
      <groupName>格式问题</groupName>
      <ability>L2_HalfPunc</ability>
      <abilityName>全半角检查</abilityName>
      <candidateList>
        <item>）</item>
      </candidateList>
      <explain>文本全半角错误。</explain>
      <paraID>53C1EF42</paraID>
      <start>95</start>
      <end>96</end>
      <status>unmodified</status>
      <modifiedWord/>
      <trackRevisions>false</trackRevisions>
    </reviewItem>
    <reviewItem>
      <errorID>92200765-c14f-4f47-a8a6-a6d710f42363</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3BB231A0</paraID>
      <start>50</start>
      <end>58</end>
      <status>unmodified</status>
      <modifiedWord/>
      <trackRevisions>false</trackRevisions>
    </reviewItem>
    <reviewItem>
      <errorID>023c8a15-a120-4d10-8d65-7c3b9df33b0a</errorID>
      <errorWord>)</errorWord>
      <group>L1_Format</group>
      <groupName>格式问题</groupName>
      <ability>L2_HalfPunc</ability>
      <abilityName>全半角检查</abilityName>
      <candidateList>
        <item>）</item>
      </candidateList>
      <explain>文本全半角错误。</explain>
      <paraID>3BB231A0</paraID>
      <start>63</start>
      <end>64</end>
      <status>unmodified</status>
      <modifiedWord/>
      <trackRevisions>false</trackRevisions>
    </reviewItem>
    <reviewItem>
      <errorID>ce7c9ba8-aed4-43ae-b1bc-5124e902a062</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3BB231A0</paraID>
      <start>65</start>
      <end>72</end>
      <status>unmodified</status>
      <modifiedWord/>
      <trackRevisions>false</trackRevisions>
    </reviewItem>
    <reviewItem>
      <errorID>796b4ef5-b41e-4607-b94e-011304a1ca2d</errorID>
      <errorWord>)</errorWord>
      <group>L1_Format</group>
      <groupName>格式问题</groupName>
      <ability>L2_HalfPunc</ability>
      <abilityName>全半角检查</abilityName>
      <candidateList>
        <item>）</item>
      </candidateList>
      <explain>文本全半角错误。</explain>
      <paraID>3BB231A0</paraID>
      <start>82</start>
      <end>83</end>
      <status>unmodified</status>
      <modifiedWord/>
      <trackRevisions>false</trackRevisions>
    </reviewItem>
    <reviewItem>
      <errorID>1777f608-4202-4c02-9824-a32c892ba7d9</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3BB231A0</paraID>
      <start>84</start>
      <end>90</end>
      <status>unmodified</status>
      <modifiedWord/>
      <trackRevisions>false</trackRevisions>
    </reviewItem>
    <reviewItem>
      <errorID>976b3308-bbc0-4133-a4e2-98550ffeb1cf</errorID>
      <errorWord>)</errorWord>
      <group>L1_Format</group>
      <groupName>格式问题</groupName>
      <ability>L2_HalfPunc</ability>
      <abilityName>全半角检查</abilityName>
      <candidateList>
        <item>）</item>
      </candidateList>
      <explain>文本全半角错误。</explain>
      <paraID>3BB231A0</paraID>
      <start>95</start>
      <end>96</end>
      <status>unmodified</status>
      <modifiedWord/>
      <trackRevisions>false</trackRevisions>
    </reviewItem>
    <reviewItem>
      <errorID>903cef36-0b09-4c22-8e77-53434eb2a080</errorID>
      <errorWord>戒赌</errorWord>
      <group>L1_Word</group>
      <groupName>字词问题</groupName>
      <ability>L2_Typo</ability>
      <abilityName>字词错误</abilityName>
      <candidateList>
        <item>戒毒</item>
      </candidateList>
      <explain/>
      <paraID>26FBBA3E</paraID>
      <start>1</start>
      <end>3</end>
      <status>modified</status>
      <modifiedWord>戒毒</modifiedWord>
      <trackRevisions>false</trackRevisions>
    </reviewItem>
    <reviewItem>
      <errorID>b6d5cd54-4a36-408c-a6dd-62f122dfc63e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42610860</paraID>
      <start>0</start>
      <end>2</end>
      <status>unmodified</status>
      <modifiedWord/>
      <trackRevisions>false</trackRevisions>
    </reviewItem>
    <reviewItem>
      <errorID>1e3880ce-f328-4926-bcce-04f39e5cae09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4435EAED</paraID>
      <start>0</start>
      <end>2</end>
      <status>unmodified</status>
      <modifiedWord/>
      <trackRevisions>false</trackRevisions>
    </reviewItem>
    <reviewItem>
      <errorID>a3123de5-a82a-441b-a318-76deec9aeacf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1BB8293</paraID>
      <start>0</start>
      <end>2</end>
      <status>unmodified</status>
      <modifiedWord/>
      <trackRevisions>false</trackRevisions>
    </reviewItem>
    <reviewItem>
      <errorID>670df68f-24e3-4bf5-b6aa-b1b2ecf814b0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4C0F9ED7</paraID>
      <start>0</start>
      <end>2</end>
      <status>unmodified</status>
      <modifiedWord/>
      <trackRevisions>false</trackRevisions>
    </reviewItem>
    <reviewItem>
      <errorID>b751985e-4eb3-4c52-b573-cf9780b3a4b3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4663398B</paraID>
      <start>0</start>
      <end>2</end>
      <status>unmodified</status>
      <modifiedWord/>
      <trackRevisions>false</trackRevisions>
    </reviewItem>
    <reviewItem>
      <errorID>af429a98-3990-4b29-9c5c-b2d502b3ca35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1919A077</paraID>
      <start>0</start>
      <end>2</end>
      <status>unmodified</status>
      <modifiedWord/>
      <trackRevisions>false</trackRevisions>
    </reviewItem>
    <reviewItem>
      <errorID>1ddd3150-6f1d-4067-9f14-e2d9b933f579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36D2F711</paraID>
      <start>0</start>
      <end>2</end>
      <status>unmodified</status>
      <modifiedWord/>
      <trackRevisions>false</trackRevisions>
    </reviewItem>
    <reviewItem>
      <errorID>c7996ffa-9e11-4887-bb22-56050cca9f48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55B88D6</paraID>
      <start>0</start>
      <end>2</end>
      <status>unmodified</status>
      <modifiedWord/>
      <trackRevisions>false</trackRevisions>
    </reviewItem>
    <reviewItem>
      <errorID>a2a8e971-6e6b-4dc2-927b-a3edad91840c</errorID>
      <errorWord>(</errorWord>
      <group>L1_Format</group>
      <groupName>格式问题</groupName>
      <ability>L2_HalfPunc</ability>
      <abilityName>全半角检查</abilityName>
      <candidateList>
        <item>（</item>
      </candidateList>
      <explain>文本全半角错误。</explain>
      <paraID>530078C2</paraID>
      <start>6</start>
      <end>7</end>
      <status>unmodified</status>
      <modifiedWord/>
      <trackRevisions>false</trackRevisions>
    </reviewItem>
    <reviewItem>
      <errorID>913fd865-55e3-4ef2-a947-6884b6ef02c1</errorID>
      <errorWord>)</errorWord>
      <group>L1_Format</group>
      <groupName>格式问题</groupName>
      <ability>L2_HalfPunc</ability>
      <abilityName>全半角检查</abilityName>
      <candidateList>
        <item>）</item>
      </candidateList>
      <explain>文本全半角错误。</explain>
      <paraID>530078C2</paraID>
      <start>9</start>
      <end>10</end>
      <status>unmodified</status>
      <modifiedWord/>
      <trackRevisions>false</trackRevisions>
    </reviewItem>
    <reviewItem>
      <errorID>315d190f-557c-43b1-91f3-da3886c0ad3a</errorID>
      <errorWord>(</errorWord>
      <group>L1_Format</group>
      <groupName>格式问题</groupName>
      <ability>L2_HalfPunc</ability>
      <abilityName>全半角检查</abilityName>
      <candidateList>
        <item>（</item>
      </candidateList>
      <explain>文本全半角错误。</explain>
      <paraID>6A763D88</paraID>
      <start>0</start>
      <end>1</end>
      <status>unmodified</status>
      <modifiedWord/>
      <trackRevisions>false</trackRevisions>
    </reviewItem>
    <reviewItem>
      <errorID>f4d28518-314f-45d0-8071-24d2995f14f1</errorID>
      <errorWord>)</errorWord>
      <group>L1_Format</group>
      <groupName>格式问题</groupName>
      <ability>L2_HalfPunc</ability>
      <abilityName>全半角检查</abilityName>
      <candidateList>
        <item>）</item>
      </candidateList>
      <explain>文本全半角错误。</explain>
      <paraID>6A763D88</paraID>
      <start>4</start>
      <end>5</end>
      <status>unmodified</status>
      <modifiedWord/>
      <trackRevisions>false</trackRevisions>
    </reviewItem>
    <reviewItem>
      <errorID>ea0d5bb7-494c-4583-a28d-807aefc3e99a</errorID>
      <errorWord>(</errorWord>
      <group>L1_Format</group>
      <groupName>格式问题</groupName>
      <ability>L2_HalfPunc</ability>
      <abilityName>全半角检查</abilityName>
      <candidateList>
        <item>（</item>
      </candidateList>
      <explain>文本全半角错误。</explain>
      <paraID>548F7E02</paraID>
      <start>3</start>
      <end>4</end>
      <status>unmodified</status>
      <modifiedWord/>
      <trackRevisions>false</trackRevisions>
    </reviewItem>
    <reviewItem>
      <errorID>f757ab69-ed24-40d0-b99a-ad5ae65743c2</errorID>
      <errorWord>)</errorWord>
      <group>L1_Format</group>
      <groupName>格式问题</groupName>
      <ability>L2_HalfPunc</ability>
      <abilityName>全半角检查</abilityName>
      <candidateList>
        <item>）</item>
      </candidateList>
      <explain>文本全半角错误。</explain>
      <paraID>548F7E02</paraID>
      <start>5</start>
      <end>6</end>
      <status>unmodified</status>
      <modifiedWord/>
      <trackRevisions>false</trackRevisions>
    </reviewItem>
    <reviewItem>
      <errorID>cb0c5b2b-4e1f-4927-afb2-4e1300e0bcb4</errorID>
      <errorWord>(</errorWord>
      <group>L1_Format</group>
      <groupName>格式问题</groupName>
      <ability>L2_HalfPunc</ability>
      <abilityName>全半角检查</abilityName>
      <candidateList>
        <item>（</item>
      </candidateList>
      <explain>文本全半角错误。</explain>
      <paraID>5ED863AC</paraID>
      <start>3</start>
      <end>4</end>
      <status>unmodified</status>
      <modifiedWord/>
      <trackRevisions>false</trackRevisions>
    </reviewItem>
    <reviewItem>
      <errorID>05c41f89-83f5-48fb-9a89-1827d8227c19</errorID>
      <errorWord>)</errorWord>
      <group>L1_Format</group>
      <groupName>格式问题</groupName>
      <ability>L2_HalfPunc</ability>
      <abilityName>全半角检查</abilityName>
      <candidateList>
        <item>）</item>
      </candidateList>
      <explain>文本全半角错误。</explain>
      <paraID>5ED863AC</paraID>
      <start>5</start>
      <end>6</end>
      <status>unmodified</status>
      <modifiedWord/>
      <trackRevisions>false</trackRevisions>
    </reviewItem>
    <reviewItem>
      <errorID>d60d92fa-54b3-42d4-a8b0-ca498d58bbb9</errorID>
      <errorWord>(</errorWord>
      <group>L1_Format</group>
      <groupName>格式问题</groupName>
      <ability>L2_HalfPunc</ability>
      <abilityName>全半角检查</abilityName>
      <candidateList>
        <item>（</item>
      </candidateList>
      <explain>文本全半角错误。</explain>
      <paraID>14FBCFD3</paraID>
      <start>3</start>
      <end>4</end>
      <status>unmodified</status>
      <modifiedWord/>
      <trackRevisions>false</trackRevisions>
    </reviewItem>
    <reviewItem>
      <errorID>88ecd568-dd2a-4d82-baaf-6f715a2d2ceb</errorID>
      <errorWord>)</errorWord>
      <group>L1_Format</group>
      <groupName>格式问题</groupName>
      <ability>L2_HalfPunc</ability>
      <abilityName>全半角检查</abilityName>
      <candidateList>
        <item>）</item>
      </candidateList>
      <explain>文本全半角错误。</explain>
      <paraID>14FBCFD3</paraID>
      <start>7</start>
      <end>8</end>
      <status>unmodified</status>
      <modifiedWord/>
      <trackRevisions>false</trackRevisions>
    </reviewItem>
    <reviewItem>
      <errorID>e2c7990d-eb06-4ac4-b0ee-ed7430428a56</errorID>
      <errorWord>)</errorWord>
      <group>L1_Format</group>
      <groupName>格式问题</groupName>
      <ability>L2_HalfPunc</ability>
      <abilityName>全半角检查</abilityName>
      <candidateList>
        <item>）</item>
      </candidateList>
      <explain>文本全半角错误。</explain>
      <paraID>3EC6F2CD</paraID>
      <start>8</start>
      <end>9</end>
      <status>unmodified</status>
      <modifiedWord/>
      <trackRevisions>false</trackRevisions>
    </reviewItem>
    <reviewItem>
      <errorID>c95710da-907f-48f7-b833-eb983c08e93d</errorID>
      <errorWord>(</errorWord>
      <group>L1_Format</group>
      <groupName>格式问题</groupName>
      <ability>L2_HalfPunc</ability>
      <abilityName>全半角检查</abilityName>
      <candidateList>
        <item>（</item>
      </candidateList>
      <explain>文本全半角错误。</explain>
      <paraID>2DBED833</paraID>
      <start>0</start>
      <end>1</end>
      <status>unmodified</status>
      <modifiedWord/>
      <trackRevisions>false</trackRevisions>
    </reviewItem>
    <reviewItem>
      <errorID>ae8c48bf-3338-4bc1-80d4-9d6d32a59f00</errorID>
      <errorWord>)</errorWord>
      <group>L1_Format</group>
      <groupName>格式问题</groupName>
      <ability>L2_HalfPunc</ability>
      <abilityName>全半角检查</abilityName>
      <candidateList>
        <item>）</item>
      </candidateList>
      <explain>文本全半角错误。</explain>
      <paraID>2DBED833</paraID>
      <start>4</start>
      <end>5</end>
      <status>unmodified</status>
      <modifiedWord/>
      <trackRevisions>false</trackRevisions>
    </reviewItem>
    <reviewItem>
      <errorID>d08373af-cac5-435c-891c-a0d530321c9d</errorID>
      <errorWord>(</errorWord>
      <group>L1_Format</group>
      <groupName>格式问题</groupName>
      <ability>L2_HalfPunc</ability>
      <abilityName>全半角检查</abilityName>
      <candidateList>
        <item>（</item>
      </candidateList>
      <explain>文本全半角错误。</explain>
      <paraID>3A05A453</paraID>
      <start>5</start>
      <end>6</end>
      <status>unmodified</status>
      <modifiedWord/>
      <trackRevisions>false</trackRevisions>
    </reviewItem>
    <reviewItem>
      <errorID>70dd62e9-e095-4000-881d-6d904208a21c</errorID>
      <errorWord>)</errorWord>
      <group>L1_Format</group>
      <groupName>格式问题</groupName>
      <ability>L2_HalfPunc</ability>
      <abilityName>全半角检查</abilityName>
      <candidateList>
        <item>）</item>
      </candidateList>
      <explain>文本全半角错误。</explain>
      <paraID>3A05A453</paraID>
      <start>7</start>
      <end>8</end>
      <status>unmodified</status>
      <modifiedWord/>
      <trackRevisions>false</trackRevisions>
    </reviewItem>
    <reviewItem>
      <errorID>8dbd638b-a440-4eaa-8f90-493054368fc0</errorID>
      <errorWord>(</errorWord>
      <group>L1_Format</group>
      <groupName>格式问题</groupName>
      <ability>L2_HalfPunc</ability>
      <abilityName>全半角检查</abilityName>
      <candidateList>
        <item>（</item>
      </candidateList>
      <explain>文本全半角错误。</explain>
      <paraID>3E1C3A5E</paraID>
      <start>5</start>
      <end>6</end>
      <status>unmodified</status>
      <modifiedWord/>
      <trackRevisions>false</trackRevisions>
    </reviewItem>
    <reviewItem>
      <errorID>b7a66194-d9d6-4d3a-aac7-58f1cd5ebb8f</errorID>
      <errorWord>)</errorWord>
      <group>L1_Format</group>
      <groupName>格式问题</groupName>
      <ability>L2_HalfPunc</ability>
      <abilityName>全半角检查</abilityName>
      <candidateList>
        <item>）</item>
      </candidateList>
      <explain>文本全半角错误。</explain>
      <paraID>3E1C3A5E</paraID>
      <start>7</start>
      <end>8</end>
      <status>unmodified</status>
      <modifiedWord/>
      <trackRevisions>false</trackRevisions>
    </reviewItem>
    <reviewItem>
      <errorID>8ce921fc-e4ee-4aac-81cb-2f86f263bcd7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21EAF4E5</paraID>
      <start>0</start>
      <end>2</end>
      <status>unmodified</status>
      <modifiedWord/>
      <trackRevisions>false</trackRevisions>
    </reviewItem>
    <reviewItem>
      <errorID>e82ee059-050d-48f8-8290-f02c5118e0c4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5E50DFF6</paraID>
      <start>0</start>
      <end>2</end>
      <status>unmodified</status>
      <modifiedWord/>
      <trackRevisions>false</trackRevisions>
    </reviewItem>
    <reviewItem>
      <errorID>3696385a-3382-4f84-bf12-b78b957c3d7b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4BC697F</paraID>
      <start>0</start>
      <end>2</end>
      <status>unmodified</status>
      <modifiedWord/>
      <trackRevisions>false</trackRevisions>
    </reviewItem>
    <reviewItem>
      <errorID>dd8fb80a-b09d-4db9-9f25-cc08839f920d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23B833E6</paraID>
      <start>0</start>
      <end>2</end>
      <status>unmodified</status>
      <modifiedWord/>
      <trackRevisions>false</trackRevisions>
    </reviewItem>
    <reviewItem>
      <errorID>4280ce15-3910-4107-877b-f91ee9365a42</errorID>
      <errorWord>(</errorWord>
      <group>L1_Format</group>
      <groupName>格式问题</groupName>
      <ability>L2_HalfPunc</ability>
      <abilityName>全半角检查</abilityName>
      <candidateList>
        <item>（</item>
      </candidateList>
      <explain>文本全半角错误。</explain>
      <paraID>768A8F48</paraID>
      <start>24</start>
      <end>25</end>
      <status>unmodified</status>
      <modifiedWord/>
      <trackRevisions>false</trackRevisions>
    </reviewItem>
    <reviewItem>
      <errorID>6daa6d5b-430c-44a0-94f4-205522d22825</errorID>
      <errorWord>)</errorWord>
      <group>L1_Format</group>
      <groupName>格式问题</groupName>
      <ability>L2_HalfPunc</ability>
      <abilityName>全半角检查</abilityName>
      <candidateList>
        <item>）</item>
      </candidateList>
      <explain>文本全半角错误。</explain>
      <paraID>768A8F48</paraID>
      <start>33</start>
      <end>34</end>
      <status>unmodified</status>
      <modifiedWord/>
      <trackRevisions>false</trackRevisions>
    </reviewItem>
    <reviewItem>
      <errorID>e6874ba8-b67a-4bcf-ac55-2e156a0c6c9d</errorID>
      <errorWord>(</errorWord>
      <group>L1_Format</group>
      <groupName>格式问题</groupName>
      <ability>L2_HalfPunc</ability>
      <abilityName>全半角检查</abilityName>
      <candidateList>
        <item>（</item>
      </candidateList>
      <explain>文本全半角错误。</explain>
      <paraID> F8BCD7E</paraID>
      <start>53</start>
      <end>54</end>
      <status>unmodified</status>
      <modifiedWord/>
      <trackRevisions>false</trackRevisions>
    </reviewItem>
    <reviewItem>
      <errorID>4077ee0c-199a-46ba-85c6-d6f2b4689138</errorID>
      <errorWord>,</errorWord>
      <group>L1_Format</group>
      <groupName>格式问题</groupName>
      <ability>L2_HalfPunc</ability>
      <abilityName>全半角检查</abilityName>
      <candidateList>
        <item>，</item>
      </candidateList>
      <explain>文本全半角错误。</explain>
      <paraID> F8BCD7E</paraID>
      <start>61</start>
      <end>62</end>
      <status>unmodified</status>
      <modifiedWord/>
      <trackRevisions>false</trackRevisions>
    </reviewItem>
    <reviewItem>
      <errorID>b8801f3a-1b12-4ee5-bac8-d897cdde94c0</errorID>
      <errorWord>)</errorWord>
      <group>L1_Format</group>
      <groupName>格式问题</groupName>
      <ability>L2_HalfPunc</ability>
      <abilityName>全半角检查</abilityName>
      <candidateList>
        <item>）</item>
      </candidateList>
      <explain>文本全半角错误。</explain>
      <paraID> F8BCD7E</paraID>
      <start>71</start>
      <end>72</end>
      <status>unmodified</status>
      <modifiedWord/>
      <trackRevisions>false</trackRevisions>
    </reviewItem>
    <reviewItem>
      <errorID>d2fd71d7-8021-4e76-94dd-acc07ec6ddb2</errorID>
      <errorWord>(</errorWord>
      <group>L1_Format</group>
      <groupName>格式问题</groupName>
      <ability>L2_HalfPunc</ability>
      <abilityName>全半角检查</abilityName>
      <candidateList>
        <item>（</item>
      </candidateList>
      <explain>文本全半角错误。</explain>
      <paraID> F8BCD7E</paraID>
      <start>77</start>
      <end>78</end>
      <status>unmodified</status>
      <modifiedWord/>
      <trackRevisions>false</trackRevisions>
    </reviewItem>
    <reviewItem>
      <errorID>206ca6bf-06d4-4496-8ade-a6165d1aa026</errorID>
      <errorWord>)</errorWord>
      <group>L1_Format</group>
      <groupName>格式问题</groupName>
      <ability>L2_HalfPunc</ability>
      <abilityName>全半角检查</abilityName>
      <candidateList>
        <item>）</item>
      </candidateList>
      <explain>文本全半角错误。</explain>
      <paraID> F8BCD7E</paraID>
      <start>95</start>
      <end>96</end>
      <status>unmodified</status>
      <modifiedWord/>
      <trackRevisions>false</trackRevisions>
    </reviewItem>
    <reviewItem>
      <errorID>0becc394-af77-454b-ba0a-c8a24a202e69</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8AD07D</paraID>
      <start>50</start>
      <end>58</end>
      <status>unmodified</status>
      <modifiedWord/>
      <trackRevisions>false</trackRevisions>
    </reviewItem>
    <reviewItem>
      <errorID>00a2fffb-5da9-4077-bc19-de9c8e5129f1</errorID>
      <errorWord>)</errorWord>
      <group>L1_Format</group>
      <groupName>格式问题</groupName>
      <ability>L2_HalfPunc</ability>
      <abilityName>全半角检查</abilityName>
      <candidateList>
        <item>）</item>
      </candidateList>
      <explain>文本全半角错误。</explain>
      <paraID>  8AD07D</paraID>
      <start>63</start>
      <end>64</end>
      <status>unmodified</status>
      <modifiedWord/>
      <trackRevisions>false</trackRevisions>
    </reviewItem>
    <reviewItem>
      <errorID>e865fb96-7d05-4d7d-b1e9-2487acfdb5fd</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8AD07D</paraID>
      <start>65</start>
      <end>72</end>
      <status>unmodified</status>
      <modifiedWord/>
      <trackRevisions>false</trackRevisions>
    </reviewItem>
    <reviewItem>
      <errorID>eb0d0a9c-448d-4965-8eb2-203f8fef4da4</errorID>
      <errorWord>)</errorWord>
      <group>L1_Format</group>
      <groupName>格式问题</groupName>
      <ability>L2_HalfPunc</ability>
      <abilityName>全半角检查</abilityName>
      <candidateList>
        <item>）</item>
      </candidateList>
      <explain>文本全半角错误。</explain>
      <paraID>  8AD07D</paraID>
      <start>82</start>
      <end>83</end>
      <status>unmodified</status>
      <modifiedWord/>
      <trackRevisions>false</trackRevisions>
    </reviewItem>
    <reviewItem>
      <errorID>977523d3-a5c5-4a92-9a8d-af624c6b8ece</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8AD07D</paraID>
      <start>84</start>
      <end>90</end>
      <status>unmodified</status>
      <modifiedWord/>
      <trackRevisions>false</trackRevisions>
    </reviewItem>
    <reviewItem>
      <errorID>13cd69fb-6450-4ee1-9155-6c341fb6a1e2</errorID>
      <errorWord>)</errorWord>
      <group>L1_Format</group>
      <groupName>格式问题</groupName>
      <ability>L2_HalfPunc</ability>
      <abilityName>全半角检查</abilityName>
      <candidateList>
        <item>）</item>
      </candidateList>
      <explain>文本全半角错误。</explain>
      <paraID>  8AD07D</paraID>
      <start>95</start>
      <end>96</end>
      <status>unmodified</status>
      <modifiedWord/>
      <trackRevisions>false</trackRevisions>
    </reviewItem>
    <reviewItem>
      <errorID>4223c116-bf52-4671-804a-d3a0a3e079bd</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4B95AC0</paraID>
      <start>49</start>
      <end>52</end>
      <status>unmodified</status>
      <modifiedWord/>
      <trackRevisions>false</trackRevisions>
    </reviewItem>
    <reviewItem>
      <errorID>e7e03880-c166-4903-897e-d062e0b07039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6733F1B5</paraID>
      <start>0</start>
      <end>2</end>
      <status>unmodified</status>
      <modifiedWord/>
      <trackRevisions>false</trackRevisions>
    </reviewItem>
    <reviewItem>
      <errorID>0b410020-d845-4100-a7b6-3865e14973de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3BE54F30</paraID>
      <start>0</start>
      <end>2</end>
      <status>unmodified</status>
      <modifiedWord/>
      <trackRevisions>false</trackRevisions>
    </reviewItem>
    <reviewItem>
      <errorID>2daf5ae0-b93d-480c-84c9-cf4bc471142c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53F93FF5</paraID>
      <start>0</start>
      <end>2</end>
      <status>unmodified</status>
      <modifiedWord/>
      <trackRevisions>false</trackRevisions>
    </reviewItem>
    <reviewItem>
      <errorID>984e3811-1b02-4626-8b5a-d0ef1ea5d898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7BADF102</paraID>
      <start>0</start>
      <end>2</end>
      <status>unmodified</status>
      <modifiedWord/>
      <trackRevisions>false</trackRevisions>
    </reviewItem>
    <reviewItem>
      <errorID>e9e6697b-d89f-4cbb-af72-2d16997fe035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7BADF102</paraID>
      <start>18</start>
      <end>19</end>
      <status>modified</status>
      <modifiedWord>地</modifiedWord>
      <trackRevisions>false</trackRevisions>
    </reviewItem>
    <reviewItem>
      <errorID>9b373d26-d376-4241-a690-eb7eba15e206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4F3E2600</paraID>
      <start>0</start>
      <end>2</end>
      <status>unmodified</status>
      <modifiedWord/>
      <trackRevisions>false</trackRevisions>
    </reviewItem>
    <reviewItem>
      <errorID>f1810026-7695-4f28-99b8-134d8c76e4e2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7C4F7F0A</paraID>
      <start>0</start>
      <end>2</end>
      <status>unmodified</status>
      <modifiedWord/>
      <trackRevisions>false</trackRevisions>
    </reviewItem>
    <reviewItem>
      <errorID>5d86c877-5b37-497b-8e40-6d19f3b52610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751B69D</paraID>
      <start>0</start>
      <end>2</end>
      <status>unmodified</status>
      <modifiedWord/>
      <trackRevisions>false</trackRevisions>
    </reviewItem>
    <reviewItem>
      <errorID>b918e9f0-0243-4e99-a226-9cca1c94fbd5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76903D14</paraID>
      <start>0</start>
      <end>2</end>
      <status>unmodified</status>
      <modifiedWord/>
      <trackRevisions>false</trackRevisions>
    </reviewItem>
    <reviewItem>
      <errorID>8f2f2e61-35a1-4c77-a043-abf2eed9b69a</errorID>
      <errorWord>(</errorWord>
      <group>L1_Format</group>
      <groupName>格式问题</groupName>
      <ability>L2_HalfPunc</ability>
      <abilityName>全半角检查</abilityName>
      <candidateList>
        <item>（</item>
      </candidateList>
      <explain>文本全半角错误。</explain>
      <paraID>17E640B1</paraID>
      <start>6</start>
      <end>7</end>
      <status>unmodified</status>
      <modifiedWord/>
      <trackRevisions>false</trackRevisions>
    </reviewItem>
    <reviewItem>
      <errorID>5dcadf27-6542-4c30-9f52-399c4e4036d4</errorID>
      <errorWord>)</errorWord>
      <group>L1_Format</group>
      <groupName>格式问题</groupName>
      <ability>L2_HalfPunc</ability>
      <abilityName>全半角检查</abilityName>
      <candidateList>
        <item>）</item>
      </candidateList>
      <explain>文本全半角错误。</explain>
      <paraID>17E640B1</paraID>
      <start>9</start>
      <end>10</end>
      <status>unmodified</status>
      <modifiedWord/>
      <trackRevisions>false</trackRevisions>
    </reviewItem>
    <reviewItem>
      <errorID>de4f25d3-c58d-466b-90af-0c6878afbbb1</errorID>
      <errorWord>(</errorWord>
      <group>L1_Format</group>
      <groupName>格式问题</groupName>
      <ability>L2_HalfPunc</ability>
      <abilityName>全半角检查</abilityName>
      <candidateList>
        <item>（</item>
      </candidateList>
      <explain>文本全半角错误。</explain>
      <paraID>78091842</paraID>
      <start>0</start>
      <end>1</end>
      <status>unmodified</status>
      <modifiedWord/>
      <trackRevisions>false</trackRevisions>
    </reviewItem>
    <reviewItem>
      <errorID>f8fd20cd-cd4a-4d17-acf3-4ec2c966621f</errorID>
      <errorWord>)</errorWord>
      <group>L1_Format</group>
      <groupName>格式问题</groupName>
      <ability>L2_HalfPunc</ability>
      <abilityName>全半角检查</abilityName>
      <candidateList>
        <item>）</item>
      </candidateList>
      <explain>文本全半角错误。</explain>
      <paraID>78091842</paraID>
      <start>4</start>
      <end>5</end>
      <status>unmodified</status>
      <modifiedWord/>
      <trackRevisions>false</trackRevisions>
    </reviewItem>
    <reviewItem>
      <errorID>94024753-0e82-44d0-a53f-3135b648732e</errorID>
      <errorWord>(</errorWord>
      <group>L1_Format</group>
      <groupName>格式问题</groupName>
      <ability>L2_HalfPunc</ability>
      <abilityName>全半角检查</abilityName>
      <candidateList>
        <item>（</item>
      </candidateList>
      <explain>文本全半角错误。</explain>
      <paraID>29BFA277</paraID>
      <start>3</start>
      <end>4</end>
      <status>unmodified</status>
      <modifiedWord/>
      <trackRevisions>false</trackRevisions>
    </reviewItem>
    <reviewItem>
      <errorID>a88bd0d2-68e0-42e9-b9f5-f38d9ecd5cab</errorID>
      <errorWord>)</errorWord>
      <group>L1_Format</group>
      <groupName>格式问题</groupName>
      <ability>L2_HalfPunc</ability>
      <abilityName>全半角检查</abilityName>
      <candidateList>
        <item>）</item>
      </candidateList>
      <explain>文本全半角错误。</explain>
      <paraID>29BFA277</paraID>
      <start>5</start>
      <end>6</end>
      <status>unmodified</status>
      <modifiedWord/>
      <trackRevisions>false</trackRevisions>
    </reviewItem>
    <reviewItem>
      <errorID>44eeb353-84bf-4bbf-a242-b6602590e391</errorID>
      <errorWord>(</errorWord>
      <group>L1_Format</group>
      <groupName>格式问题</groupName>
      <ability>L2_HalfPunc</ability>
      <abilityName>全半角检查</abilityName>
      <candidateList>
        <item>（</item>
      </candidateList>
      <explain>文本全半角错误。</explain>
      <paraID>60C1693F</paraID>
      <start>3</start>
      <end>4</end>
      <status>unmodified</status>
      <modifiedWord/>
      <trackRevisions>false</trackRevisions>
    </reviewItem>
    <reviewItem>
      <errorID>cff7b727-088b-4d93-8ea2-ee3a65c8074f</errorID>
      <errorWord>)</errorWord>
      <group>L1_Format</group>
      <groupName>格式问题</groupName>
      <ability>L2_HalfPunc</ability>
      <abilityName>全半角检查</abilityName>
      <candidateList>
        <item>）</item>
      </candidateList>
      <explain>文本全半角错误。</explain>
      <paraID>60C1693F</paraID>
      <start>5</start>
      <end>6</end>
      <status>unmodified</status>
      <modifiedWord/>
      <trackRevisions>false</trackRevisions>
    </reviewItem>
    <reviewItem>
      <errorID>f2773011-729d-4ba3-9a87-6ec1873b82a1</errorID>
      <errorWord>(</errorWord>
      <group>L1_Format</group>
      <groupName>格式问题</groupName>
      <ability>L2_HalfPunc</ability>
      <abilityName>全半角检查</abilityName>
      <candidateList>
        <item>（</item>
      </candidateList>
      <explain>文本全半角错误。</explain>
      <paraID>6B5688AA</paraID>
      <start>3</start>
      <end>4</end>
      <status>unmodified</status>
      <modifiedWord/>
      <trackRevisions>false</trackRevisions>
    </reviewItem>
    <reviewItem>
      <errorID>9263fe04-ea4a-404f-ad6a-6cf973393f1d</errorID>
      <errorWord>)</errorWord>
      <group>L1_Format</group>
      <groupName>格式问题</groupName>
      <ability>L2_HalfPunc</ability>
      <abilityName>全半角检查</abilityName>
      <candidateList>
        <item>）</item>
      </candidateList>
      <explain>文本全半角错误。</explain>
      <paraID>6B5688AA</paraID>
      <start>7</start>
      <end>8</end>
      <status>unmodified</status>
      <modifiedWord/>
      <trackRevisions>false</trackRevisions>
    </reviewItem>
    <reviewItem>
      <errorID>10bc2557-929f-41a4-a8d5-9e5636c92565</errorID>
      <errorWord>)</errorWord>
      <group>L1_Format</group>
      <groupName>格式问题</groupName>
      <ability>L2_HalfPunc</ability>
      <abilityName>全半角检查</abilityName>
      <candidateList>
        <item>）</item>
      </candidateList>
      <explain>文本全半角错误。</explain>
      <paraID>5A306794</paraID>
      <start>8</start>
      <end>9</end>
      <status>unmodified</status>
      <modifiedWord/>
      <trackRevisions>false</trackRevisions>
    </reviewItem>
    <reviewItem>
      <errorID>810c3343-cf04-467d-a904-6548cf7a5fd0</errorID>
      <errorWord>(</errorWord>
      <group>L1_Format</group>
      <groupName>格式问题</groupName>
      <ability>L2_HalfPunc</ability>
      <abilityName>全半角检查</abilityName>
      <candidateList>
        <item>（</item>
      </candidateList>
      <explain>文本全半角错误。</explain>
      <paraID> FD0F123</paraID>
      <start>0</start>
      <end>1</end>
      <status>unmodified</status>
      <modifiedWord/>
      <trackRevisions>false</trackRevisions>
    </reviewItem>
    <reviewItem>
      <errorID>40131ec2-dd7d-48f8-b1d6-0d22021e23cd</errorID>
      <errorWord>)</errorWord>
      <group>L1_Format</group>
      <groupName>格式问题</groupName>
      <ability>L2_HalfPunc</ability>
      <abilityName>全半角检查</abilityName>
      <candidateList>
        <item>）</item>
      </candidateList>
      <explain>文本全半角错误。</explain>
      <paraID> FD0F123</paraID>
      <start>4</start>
      <end>5</end>
      <status>unmodified</status>
      <modifiedWord/>
      <trackRevisions>false</trackRevisions>
    </reviewItem>
    <reviewItem>
      <errorID>fa4a108e-810b-4259-a08b-c477ce41d12c</errorID>
      <errorWord>(</errorWord>
      <group>L1_Format</group>
      <groupName>格式问题</groupName>
      <ability>L2_HalfPunc</ability>
      <abilityName>全半角检查</abilityName>
      <candidateList>
        <item>（</item>
      </candidateList>
      <explain>文本全半角错误。</explain>
      <paraID>2D8FF942</paraID>
      <start>5</start>
      <end>6</end>
      <status>unmodified</status>
      <modifiedWord/>
      <trackRevisions>false</trackRevisions>
    </reviewItem>
    <reviewItem>
      <errorID>8a0e3be2-8e4a-4c78-83ca-0123b3ef8e3e</errorID>
      <errorWord>)</errorWord>
      <group>L1_Format</group>
      <groupName>格式问题</groupName>
      <ability>L2_HalfPunc</ability>
      <abilityName>全半角检查</abilityName>
      <candidateList>
        <item>）</item>
      </candidateList>
      <explain>文本全半角错误。</explain>
      <paraID>2D8FF942</paraID>
      <start>7</start>
      <end>8</end>
      <status>unmodified</status>
      <modifiedWord/>
      <trackRevisions>false</trackRevisions>
    </reviewItem>
    <reviewItem>
      <errorID>dc57cac0-6ae5-4cfd-89f8-3335a70d8b27</errorID>
      <errorWord>(</errorWord>
      <group>L1_Format</group>
      <groupName>格式问题</groupName>
      <ability>L2_HalfPunc</ability>
      <abilityName>全半角检查</abilityName>
      <candidateList>
        <item>（</item>
      </candidateList>
      <explain>文本全半角错误。</explain>
      <paraID>3C3FD3E7</paraID>
      <start>5</start>
      <end>6</end>
      <status>unmodified</status>
      <modifiedWord/>
      <trackRevisions>false</trackRevisions>
    </reviewItem>
    <reviewItem>
      <errorID>79cc11f1-db04-4557-b5f7-9febd138bff3</errorID>
      <errorWord>)</errorWord>
      <group>L1_Format</group>
      <groupName>格式问题</groupName>
      <ability>L2_HalfPunc</ability>
      <abilityName>全半角检查</abilityName>
      <candidateList>
        <item>）</item>
      </candidateList>
      <explain>文本全半角错误。</explain>
      <paraID>3C3FD3E7</paraID>
      <start>7</start>
      <end>8</end>
      <status>unmodified</status>
      <modifiedWord/>
      <trackRevisions>false</trackRevisions>
    </reviewItem>
    <reviewItem>
      <errorID>f4f06d17-51cb-4aea-80ac-5326e03ed563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4934348E</paraID>
      <start>0</start>
      <end>2</end>
      <status>unmodified</status>
      <modifiedWord/>
      <trackRevisions>false</trackRevisions>
    </reviewItem>
    <reviewItem>
      <errorID>fa92effc-16e6-427a-988d-219cad37d02e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36E42E27</paraID>
      <start>0</start>
      <end>2</end>
      <status>unmodified</status>
      <modifiedWord/>
      <trackRevisions>false</trackRevisions>
    </reviewItem>
    <reviewItem>
      <errorID>803cb0ac-0ed3-4a9a-bc4c-b90bfdbe198c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7BE8F5FD</paraID>
      <start>0</start>
      <end>2</end>
      <status>unmodified</status>
      <modifiedWord/>
      <trackRevisions>false</trackRevisions>
    </reviewItem>
    <reviewItem>
      <errorID>9badd65b-9ac1-43da-9f7e-c2822cf8c4b0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7BE8F5FD</paraID>
      <start>18</start>
      <end>19</end>
      <status>modified</status>
      <modifiedWord>地</modifiedWord>
      <trackRevisions>false</trackRevisions>
    </reviewItem>
    <reviewItem>
      <errorID>7cd88c2d-0e21-4cb7-ae65-8ff09440c841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559FC500</paraID>
      <start>0</start>
      <end>2</end>
      <status>unmodified</status>
      <modifiedWord/>
      <trackRevisions>false</trackRevisions>
    </reviewItem>
    <reviewItem>
      <errorID>1f735640-1f82-4f33-8d09-c4104e5a20af</errorID>
      <errorWord>(</errorWord>
      <group>L1_Format</group>
      <groupName>格式问题</groupName>
      <ability>L2_HalfPunc</ability>
      <abilityName>全半角检查</abilityName>
      <candidateList>
        <item>（</item>
      </candidateList>
      <explain>文本全半角错误。</explain>
      <paraID>11F37038</paraID>
      <start>24</start>
      <end>25</end>
      <status>unmodified</status>
      <modifiedWord/>
      <trackRevisions>false</trackRevisions>
    </reviewItem>
    <reviewItem>
      <errorID>e7a418b0-5d76-4b11-9aa7-c009687a11bd</errorID>
      <errorWord>)</errorWord>
      <group>L1_Format</group>
      <groupName>格式问题</groupName>
      <ability>L2_HalfPunc</ability>
      <abilityName>全半角检查</abilityName>
      <candidateList>
        <item>）</item>
      </candidateList>
      <explain>文本全半角错误。</explain>
      <paraID>11F37038</paraID>
      <start>33</start>
      <end>34</end>
      <status>unmodified</status>
      <modifiedWord/>
      <trackRevisions>false</trackRevisions>
    </reviewItem>
    <reviewItem>
      <errorID>ce403702-4fff-43de-96c1-bba829891d66</errorID>
      <errorWord>(</errorWord>
      <group>L1_Format</group>
      <groupName>格式问题</groupName>
      <ability>L2_HalfPunc</ability>
      <abilityName>全半角检查</abilityName>
      <candidateList>
        <item>（</item>
      </candidateList>
      <explain>文本全半角错误。</explain>
      <paraID> 3D13549</paraID>
      <start>53</start>
      <end>54</end>
      <status>unmodified</status>
      <modifiedWord/>
      <trackRevisions>false</trackRevisions>
    </reviewItem>
    <reviewItem>
      <errorID>7b3b05e1-c6d1-48c3-afb2-9b5bd40c5af7</errorID>
      <errorWord>,</errorWord>
      <group>L1_Format</group>
      <groupName>格式问题</groupName>
      <ability>L2_HalfPunc</ability>
      <abilityName>全半角检查</abilityName>
      <candidateList>
        <item>，</item>
      </candidateList>
      <explain>文本全半角错误。</explain>
      <paraID> 3D13549</paraID>
      <start>61</start>
      <end>62</end>
      <status>unmodified</status>
      <modifiedWord/>
      <trackRevisions>false</trackRevisions>
    </reviewItem>
    <reviewItem>
      <errorID>c2bb3bc4-8e0d-4d0b-8531-9a5a7e75e090</errorID>
      <errorWord>)</errorWord>
      <group>L1_Format</group>
      <groupName>格式问题</groupName>
      <ability>L2_HalfPunc</ability>
      <abilityName>全半角检查</abilityName>
      <candidateList>
        <item>）</item>
      </candidateList>
      <explain>文本全半角错误。</explain>
      <paraID> 3D13549</paraID>
      <start>71</start>
      <end>72</end>
      <status>unmodified</status>
      <modifiedWord/>
      <trackRevisions>false</trackRevisions>
    </reviewItem>
    <reviewItem>
      <errorID>7a6a1f50-c229-4fd8-9467-98085cbd50ae</errorID>
      <errorWord>(</errorWord>
      <group>L1_Format</group>
      <groupName>格式问题</groupName>
      <ability>L2_HalfPunc</ability>
      <abilityName>全半角检查</abilityName>
      <candidateList>
        <item>（</item>
      </candidateList>
      <explain>文本全半角错误。</explain>
      <paraID> 3D13549</paraID>
      <start>77</start>
      <end>78</end>
      <status>unmodified</status>
      <modifiedWord/>
      <trackRevisions>false</trackRevisions>
    </reviewItem>
    <reviewItem>
      <errorID>856cf17a-ece1-49cf-8c3d-d81fa860f345</errorID>
      <errorWord>)</errorWord>
      <group>L1_Format</group>
      <groupName>格式问题</groupName>
      <ability>L2_HalfPunc</ability>
      <abilityName>全半角检查</abilityName>
      <candidateList>
        <item>）</item>
      </candidateList>
      <explain>文本全半角错误。</explain>
      <paraID> 3D13549</paraID>
      <start>95</start>
      <end>96</end>
      <status>unmodified</status>
      <modifiedWord/>
      <trackRevisions>false</trackRevisions>
    </reviewItem>
    <reviewItem>
      <errorID>59e295b1-28ad-4f76-9f6c-1df424d645ae</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659EBFBA</paraID>
      <start>50</start>
      <end>58</end>
      <status>unmodified</status>
      <modifiedWord/>
      <trackRevisions>false</trackRevisions>
    </reviewItem>
    <reviewItem>
      <errorID>c0784451-dd7d-4928-b5a3-aa29461ea2f1</errorID>
      <errorWord>)</errorWord>
      <group>L1_Format</group>
      <groupName>格式问题</groupName>
      <ability>L2_HalfPunc</ability>
      <abilityName>全半角检查</abilityName>
      <candidateList>
        <item>）</item>
      </candidateList>
      <explain>文本全半角错误。</explain>
      <paraID>659EBFBA</paraID>
      <start>63</start>
      <end>64</end>
      <status>unmodified</status>
      <modifiedWord/>
      <trackRevisions>false</trackRevisions>
    </reviewItem>
    <reviewItem>
      <errorID>6685e9ae-62de-4ec9-9d93-649afc8d4882</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659EBFBA</paraID>
      <start>65</start>
      <end>72</end>
      <status>unmodified</status>
      <modifiedWord/>
      <trackRevisions>false</trackRevisions>
    </reviewItem>
    <reviewItem>
      <errorID>29f83e8e-e1d7-4011-b1a1-fb345aa86051</errorID>
      <errorWord>)</errorWord>
      <group>L1_Format</group>
      <groupName>格式问题</groupName>
      <ability>L2_HalfPunc</ability>
      <abilityName>全半角检查</abilityName>
      <candidateList>
        <item>）</item>
      </candidateList>
      <explain>文本全半角错误。</explain>
      <paraID>659EBFBA</paraID>
      <start>82</start>
      <end>83</end>
      <status>unmodified</status>
      <modifiedWord/>
      <trackRevisions>false</trackRevisions>
    </reviewItem>
    <reviewItem>
      <errorID>aa57544b-afc2-426b-bbba-ed9242486dfa</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659EBFBA</paraID>
      <start>84</start>
      <end>90</end>
      <status>unmodified</status>
      <modifiedWord/>
      <trackRevisions>false</trackRevisions>
    </reviewItem>
    <reviewItem>
      <errorID>63ed7615-e68e-4a4b-87a2-74ec46ad479f</errorID>
      <errorWord>)</errorWord>
      <group>L1_Format</group>
      <groupName>格式问题</groupName>
      <ability>L2_HalfPunc</ability>
      <abilityName>全半角检查</abilityName>
      <candidateList>
        <item>）</item>
      </candidateList>
      <explain>文本全半角错误。</explain>
      <paraID>659EBFBA</paraID>
      <start>95</start>
      <end>96</end>
      <status>unmodified</status>
      <modifiedWord/>
      <trackRevisions>false</trackRevisions>
    </reviewItem>
    <reviewItem>
      <errorID>cffe54e4-fdb4-4c51-b27f-259b7cb6ead0</errorID>
      <errorWord>各</errorWord>
      <group>L1_Word</group>
      <groupName>字词问题</groupName>
      <ability>L2_Typo</ability>
      <abilityName>字词错误</abilityName>
      <candidateList>
        <item>各项</item>
      </candidateList>
      <explain/>
      <paraID>7C4DC581</paraID>
      <start>99</start>
      <end>100</end>
      <status>unmodified</status>
      <modifiedWord/>
      <trackRevisions>false</trackRevisions>
    </reviewItem>
    <reviewItem>
      <errorID>fde1e47b-1e3f-4202-b3ec-c67191116ca6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7537FE87</paraID>
      <start>0</start>
      <end>2</end>
      <status>unmodified</status>
      <modifiedWord/>
      <trackRevisions>false</trackRevisions>
    </reviewItem>
    <reviewItem>
      <errorID>8b9f26fa-c516-4f27-a342-568fa9027cef</errorID>
      <errorWord>截止到</errorWord>
      <group>L1_Word</group>
      <groupName>字词问题</groupName>
      <ability>L2_Typo</ability>
      <abilityName>字词错误</abilityName>
      <candidateList>
        <item>截止</item>
      </candidateList>
      <explain>〈动〉（到一定期限）停止：报名在昨天已经～。</explain>
      <paraID>25C6CAF6</paraID>
      <start>9</start>
      <end>12</end>
      <status>unmodified</status>
      <modifiedWord/>
      <trackRevisions>false</trackRevisions>
    </reviewItem>
    <reviewItem>
      <errorID>e7862a5e-36d7-40b6-8698-c8b8e1cad121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79863679</paraID>
      <start>35</start>
      <end>36</end>
      <status>unmodified</status>
      <modifiedWord/>
      <trackRevisions>false</trackRevisions>
    </reviewItem>
    <reviewItem>
      <errorID>a2e1d8d5-7207-4a25-a09d-8ccef4576f2e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36DDBCB5</paraID>
      <start>0</start>
      <end>2</end>
      <status>unmodified</status>
      <modifiedWord/>
      <trackRevisions>false</trackRevisions>
    </reviewItem>
    <reviewItem>
      <errorID>acf24704-8e20-4c80-b20f-1ea1633c29cf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5D7D367</paraID>
      <start>0</start>
      <end>2</end>
      <status>unmodified</status>
      <modifiedWord/>
      <trackRevisions>false</trackRevisions>
    </reviewItem>
    <reviewItem>
      <errorID>4a525cc4-078f-4cba-bba7-e45c5df25be6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37252949</paraID>
      <start>0</start>
      <end>2</end>
      <status>unmodified</status>
      <modifiedWord/>
      <trackRevisions>false</trackRevisions>
    </reviewItem>
    <reviewItem>
      <errorID>930ce857-1640-4054-9148-f1e07ce28503</errorID>
      <errorWord>法律、法规</errorWord>
      <group>L1_Word</group>
      <groupName>字词问题</groupName>
      <ability>L2_Typo</ability>
      <abilityName>字词错误</abilityName>
      <candidateList>
        <item>法律法规</item>
      </candidateList>
      <explain/>
      <paraID>37CE8C8F</paraID>
      <start>0</start>
      <end>5</end>
      <status>unmodified</status>
      <modifiedWord/>
      <trackRevisions>false</trackRevisions>
    </reviewItem>
    <reviewItem>
      <errorID>ff426272-fb26-46d1-abef-56a41bcd466a</errorID>
      <errorWord>[2011]285号</errorWord>
      <group>L1_Knowledge</group>
      <groupName>知识性问题</groupName>
      <ability>L2_Knowledge</ability>
      <abilityName>其他知识</abilityName>
      <candidateList>
        <item>〔2011〕285号</item>
      </candidateList>
      <explain>发文字号格式错误。</explain>
      <paraID>6260ABA8</paraID>
      <start>38</start>
      <end>48</end>
      <status>modified</status>
      <modifiedWord>〔2011〕285号</modifiedWord>
      <trackRevisions>false</trackRevisions>
    </reviewItem>
    <reviewItem>
      <errorID>5bafb3ce-9b8f-43fe-9c42-363f04f7010d</errorID>
      <errorWord>合规性</errorWord>
      <group>L1_Word</group>
      <groupName>字词问题</groupName>
      <ability>L2_Typo</ability>
      <abilityName>字词错误</abilityName>
      <candidateList>
        <item>合规</item>
      </candidateList>
      <explain/>
      <paraID>11DF23D4</paraID>
      <start>126</start>
      <end>129</end>
      <status>unmodified</status>
      <modifiedWord/>
      <trackRevisions>false</trackRevisions>
    </reviewItem>
    <reviewItem>
      <errorID>34e4bf6c-3ce2-41e1-9cb8-eccc63ce9dad</errorID>
      <errorWord>，</errorWord>
      <group>L1_Word</group>
      <groupName>字词问题</groupName>
      <ability>L2_Typo</ability>
      <abilityName>字词错误</abilityName>
      <candidateList>
        <item>，对</item>
      </candidateList>
      <explain/>
      <paraID>1DECB90C</paraID>
      <start>78</start>
      <end>79</end>
      <status>unmodified</status>
      <modifiedWord/>
      <trackRevisions>false</trackRevisions>
    </reviewItem>
    <reviewItem>
      <errorID>5d219e77-0929-4683-8337-d7a7f9e23f4a</errorID>
      <errorWord>配制</errorWord>
      <group>L1_Word</group>
      <groupName>字词问题</groupName>
      <ability>L2_Typo</ability>
      <abilityName>字词错误</abilityName>
      <candidateList>
        <item>配置</item>
      </candidateList>
      <explain>存在发音相同字词的误用。</explain>
      <paraID>1DECB90C</paraID>
      <start>186</start>
      <end>188</end>
      <status>modified</status>
      <modifiedWord>配置</modifiedWord>
      <trackRevisions>false</trackRevisions>
    </reviewItem>
    <reviewItem>
      <errorID>9fcf1ddc-5ba5-4cb4-89c6-1dceb7c7997a</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5F26A9FA</paraID>
      <start>19</start>
      <end>20</end>
      <status>modified</status>
      <modifiedWord>道</modifiedWord>
      <trackRevisions>false</trackRevisions>
    </reviewItem>
    <reviewItem>
      <errorID>d890cbf7-1e1f-4462-9a59-441e99bf8186</errorID>
      <errorWord>范运作</errorWord>
      <group>L1_Word</group>
      <groupName>字词问题</groupName>
      <ability>L2_Typo</ability>
      <abilityName>字词错误</abilityName>
      <candidateList>
        <item>规范运作</item>
      </candidateList>
      <explain/>
      <paraID>7ECAA00B</paraID>
      <start>0</start>
      <end>4</end>
      <status>modified</status>
      <modifiedWord>规范运作</modifiedWord>
      <trackRevisions>false</trackRevisions>
    </reviewItem>
    <reviewItem>
      <errorID>90cfcc74-81f4-4574-aeb2-af2b2f2ef2af</errorID>
      <errorWord>规范等文件</errorWord>
      <group>L1_Knowledge</group>
      <groupName>知识性问题</groupName>
      <ability>L2_Term</ability>
      <abilityName>专业术语</abilityName>
      <candidateList>
        <item>规范性文件</item>
      </candidateList>
      <explain/>
      <paraID>7ECAA00B</paraID>
      <start>20</start>
      <end>25</end>
      <status>unmodified</status>
      <modifiedWord/>
      <trackRevisions>false</trackRevisions>
    </reviewItem>
    <reviewItem>
      <errorID>482b8c81-8021-45a7-a127-585af024a419</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40E2D967</paraID>
      <start>17</start>
      <end>18</end>
      <status>modified</status>
      <modifiedWord>道</modifiedWord>
      <trackRevisions>false</trackRevisions>
    </reviewItem>
    <reviewItem>
      <errorID>6e062499-da4f-413f-9829-be1c4b516d64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40E2D967</paraID>
      <start>43</start>
      <end>44</end>
      <status>unmodified</status>
      <modifiedWord/>
      <trackRevisions>false</trackRevisions>
    </reviewItem>
    <reviewItem>
      <errorID>ad97171b-715e-4cd1-be3c-d1746f2f7ff8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2C02F03</paraID>
      <start>0</start>
      <end>4</end>
      <status>unmodified</status>
      <modifiedWord/>
      <trackRevisions>false</trackRevisions>
    </reviewItem>
    <reviewItem>
      <errorID>d43a8bff-800a-4fca-81b2-eebc5a0a2278</errorID>
      <errorWord>采取了</errorWord>
      <group>L1_Word</group>
      <groupName>字词问题</groupName>
      <ability>L2_Typo</ability>
      <abilityName>字词错误</abilityName>
      <candidateList>
        <item>采取</item>
      </candidateList>
      <explain>〈动〉❶选择施行（某种方针、政策、措施、手段、形式、态度等）：～守势｜～紧急措施。❷取：～指纹。</explain>
      <paraID> 2C02F03</paraID>
      <start>30</start>
      <end>33</end>
      <status>unmodified</status>
      <modifiedWord/>
      <trackRevisions>false</trackRevisions>
    </reviewItem>
    <reviewItem>
      <errorID>9dc9291c-06bc-4822-b6ee-d222390f1e29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1E866579</paraID>
      <start>0</start>
      <end>4</end>
      <status>unmodified</status>
      <modifiedWord/>
      <trackRevisions>false</trackRevisions>
    </reviewItem>
    <reviewItem>
      <errorID>f0b6930e-7aa6-41b3-ab85-d5f6cf492220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6E4128C3</paraID>
      <start>0</start>
      <end>2</end>
      <status>unmodified</status>
      <modifiedWord/>
      <trackRevisions>false</trackRevisions>
    </reviewItem>
    <reviewItem>
      <errorID>91f3d993-3a1c-45e9-92b4-423e14d98b17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6E0F5671</paraID>
      <start>0</start>
      <end>2</end>
      <status>unmodified</status>
      <modifiedWord/>
      <trackRevisions>false</trackRevisions>
    </reviewItem>
    <reviewItem>
      <errorID>c98984ab-b0eb-4770-85c2-7a9ce20dda21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56473C1D</paraID>
      <start>0</start>
      <end>2</end>
      <status>unmodified</status>
      <modifiedWord/>
      <trackRevisions>false</trackRevisions>
    </reviewItem>
    <reviewItem>
      <errorID>e478e781-280a-4507-bfed-a755ac18e44d</errorID>
      <errorWord>(</errorWord>
      <group>L1_Format</group>
      <groupName>格式问题</groupName>
      <ability>L2_HalfPunc</ability>
      <abilityName>全半角检查</abilityName>
      <candidateList>
        <item>（</item>
      </candidateList>
      <explain>文本全半角错误。</explain>
      <paraID>5B43BE6D</paraID>
      <start>6</start>
      <end>7</end>
      <status>unmodified</status>
      <modifiedWord/>
      <trackRevisions>false</trackRevisions>
    </reviewItem>
    <reviewItem>
      <errorID>8e69217b-dcca-42ea-8417-a5216d0c2fef</errorID>
      <errorWord>)</errorWord>
      <group>L1_Format</group>
      <groupName>格式问题</groupName>
      <ability>L2_HalfPunc</ability>
      <abilityName>全半角检查</abilityName>
      <candidateList>
        <item>）</item>
      </candidateList>
      <explain>文本全半角错误。</explain>
      <paraID>5B43BE6D</paraID>
      <start>9</start>
      <end>10</end>
      <status>unmodified</status>
      <modifiedWord/>
      <trackRevisions>false</trackRevisions>
    </reviewItem>
    <reviewItem>
      <errorID>bd6a8d3e-2efc-479c-92e9-8a70646e44ec</errorID>
      <errorWord>(</errorWord>
      <group>L1_Format</group>
      <groupName>格式问题</groupName>
      <ability>L2_HalfPunc</ability>
      <abilityName>全半角检查</abilityName>
      <candidateList>
        <item>（</item>
      </candidateList>
      <explain>文本全半角错误。</explain>
      <paraID>165EF0CB</paraID>
      <start>0</start>
      <end>1</end>
      <status>unmodified</status>
      <modifiedWord/>
      <trackRevisions>false</trackRevisions>
    </reviewItem>
    <reviewItem>
      <errorID>472dceac-b336-4a5a-a7a7-590d9f069f28</errorID>
      <errorWord>)</errorWord>
      <group>L1_Format</group>
      <groupName>格式问题</groupName>
      <ability>L2_HalfPunc</ability>
      <abilityName>全半角检查</abilityName>
      <candidateList>
        <item>）</item>
      </candidateList>
      <explain>文本全半角错误。</explain>
      <paraID>165EF0CB</paraID>
      <start>4</start>
      <end>5</end>
      <status>unmodified</status>
      <modifiedWord/>
      <trackRevisions>false</trackRevisions>
    </reviewItem>
    <reviewItem>
      <errorID>f9f452de-c5bf-4e14-acc0-e247a93a5569</errorID>
      <errorWord>(</errorWord>
      <group>L1_Format</group>
      <groupName>格式问题</groupName>
      <ability>L2_HalfPunc</ability>
      <abilityName>全半角检查</abilityName>
      <candidateList>
        <item>（</item>
      </candidateList>
      <explain>文本全半角错误。</explain>
      <paraID>382F62E5</paraID>
      <start>3</start>
      <end>4</end>
      <status>unmodified</status>
      <modifiedWord/>
      <trackRevisions>false</trackRevisions>
    </reviewItem>
    <reviewItem>
      <errorID>d61727c0-6089-4e03-a42e-cdf41585d393</errorID>
      <errorWord>)</errorWord>
      <group>L1_Format</group>
      <groupName>格式问题</groupName>
      <ability>L2_HalfPunc</ability>
      <abilityName>全半角检查</abilityName>
      <candidateList>
        <item>）</item>
      </candidateList>
      <explain>文本全半角错误。</explain>
      <paraID>382F62E5</paraID>
      <start>5</start>
      <end>6</end>
      <status>unmodified</status>
      <modifiedWord/>
      <trackRevisions>false</trackRevisions>
    </reviewItem>
    <reviewItem>
      <errorID>99b66656-789c-47c0-8f09-01cad78e108a</errorID>
      <errorWord>(</errorWord>
      <group>L1_Format</group>
      <groupName>格式问题</groupName>
      <ability>L2_HalfPunc</ability>
      <abilityName>全半角检查</abilityName>
      <candidateList>
        <item>（</item>
      </candidateList>
      <explain>文本全半角错误。</explain>
      <paraID>28184B19</paraID>
      <start>3</start>
      <end>4</end>
      <status>unmodified</status>
      <modifiedWord/>
      <trackRevisions>false</trackRevisions>
    </reviewItem>
    <reviewItem>
      <errorID>7224cfff-6791-4fdb-aea4-34ac8adcff29</errorID>
      <errorWord>)</errorWord>
      <group>L1_Format</group>
      <groupName>格式问题</groupName>
      <ability>L2_HalfPunc</ability>
      <abilityName>全半角检查</abilityName>
      <candidateList>
        <item>）</item>
      </candidateList>
      <explain>文本全半角错误。</explain>
      <paraID>28184B19</paraID>
      <start>5</start>
      <end>6</end>
      <status>unmodified</status>
      <modifiedWord/>
      <trackRevisions>false</trackRevisions>
    </reviewItem>
    <reviewItem>
      <errorID>387f0824-a01a-4be5-a3a5-fd12141e34d5</errorID>
      <errorWord>(</errorWord>
      <group>L1_Format</group>
      <groupName>格式问题</groupName>
      <ability>L2_HalfPunc</ability>
      <abilityName>全半角检查</abilityName>
      <candidateList>
        <item>（</item>
      </candidateList>
      <explain>文本全半角错误。</explain>
      <paraID>66D50F80</paraID>
      <start>3</start>
      <end>4</end>
      <status>unmodified</status>
      <modifiedWord/>
      <trackRevisions>false</trackRevisions>
    </reviewItem>
    <reviewItem>
      <errorID>095213c5-732e-4d28-b88d-33f68c7eec65</errorID>
      <errorWord>)</errorWord>
      <group>L1_Format</group>
      <groupName>格式问题</groupName>
      <ability>L2_HalfPunc</ability>
      <abilityName>全半角检查</abilityName>
      <candidateList>
        <item>）</item>
      </candidateList>
      <explain>文本全半角错误。</explain>
      <paraID>66D50F80</paraID>
      <start>7</start>
      <end>8</end>
      <status>unmodified</status>
      <modifiedWord/>
      <trackRevisions>false</trackRevisions>
    </reviewItem>
    <reviewItem>
      <errorID>ee695e04-e49d-4572-9784-e833361fc1df</errorID>
      <errorWord>)</errorWord>
      <group>L1_Format</group>
      <groupName>格式问题</groupName>
      <ability>L2_HalfPunc</ability>
      <abilityName>全半角检查</abilityName>
      <candidateList>
        <item>）</item>
      </candidateList>
      <explain>文本全半角错误。</explain>
      <paraID> 1AA391C</paraID>
      <start>8</start>
      <end>9</end>
      <status>unmodified</status>
      <modifiedWord/>
      <trackRevisions>false</trackRevisions>
    </reviewItem>
    <reviewItem>
      <errorID>0ec7cb2d-d32c-4abd-8f08-61a6d26c8b3a</errorID>
      <errorWord>(</errorWord>
      <group>L1_Format</group>
      <groupName>格式问题</groupName>
      <ability>L2_HalfPunc</ability>
      <abilityName>全半角检查</abilityName>
      <candidateList>
        <item>（</item>
      </candidateList>
      <explain>文本全半角错误。</explain>
      <paraID> 248DE74</paraID>
      <start>0</start>
      <end>1</end>
      <status>unmodified</status>
      <modifiedWord/>
      <trackRevisions>false</trackRevisions>
    </reviewItem>
    <reviewItem>
      <errorID>97251a70-2ac6-40bc-9a86-ab58d9ddde7a</errorID>
      <errorWord>)</errorWord>
      <group>L1_Format</group>
      <groupName>格式问题</groupName>
      <ability>L2_HalfPunc</ability>
      <abilityName>全半角检查</abilityName>
      <candidateList>
        <item>）</item>
      </candidateList>
      <explain>文本全半角错误。</explain>
      <paraID> 248DE74</paraID>
      <start>4</start>
      <end>5</end>
      <status>unmodified</status>
      <modifiedWord/>
      <trackRevisions>false</trackRevisions>
    </reviewItem>
    <reviewItem>
      <errorID>00532fbd-557b-44cc-9d2f-00cf436b84ea</errorID>
      <errorWord>(</errorWord>
      <group>L1_Format</group>
      <groupName>格式问题</groupName>
      <ability>L2_HalfPunc</ability>
      <abilityName>全半角检查</abilityName>
      <candidateList>
        <item>（</item>
      </candidateList>
      <explain>文本全半角错误。</explain>
      <paraID>4D8FB274</paraID>
      <start>5</start>
      <end>6</end>
      <status>unmodified</status>
      <modifiedWord/>
      <trackRevisions>false</trackRevisions>
    </reviewItem>
    <reviewItem>
      <errorID>3f4e5785-6467-4dc0-8223-9737a9b1e22c</errorID>
      <errorWord>)</errorWord>
      <group>L1_Format</group>
      <groupName>格式问题</groupName>
      <ability>L2_HalfPunc</ability>
      <abilityName>全半角检查</abilityName>
      <candidateList>
        <item>）</item>
      </candidateList>
      <explain>文本全半角错误。</explain>
      <paraID>4D8FB274</paraID>
      <start>7</start>
      <end>8</end>
      <status>unmodified</status>
      <modifiedWord/>
      <trackRevisions>false</trackRevisions>
    </reviewItem>
    <reviewItem>
      <errorID>40778fec-a6a3-439c-8f8a-860ee61fc929</errorID>
      <errorWord>(</errorWord>
      <group>L1_Format</group>
      <groupName>格式问题</groupName>
      <ability>L2_HalfPunc</ability>
      <abilityName>全半角检查</abilityName>
      <candidateList>
        <item>（</item>
      </candidateList>
      <explain>文本全半角错误。</explain>
      <paraID>1B4FE09F</paraID>
      <start>5</start>
      <end>6</end>
      <status>unmodified</status>
      <modifiedWord/>
      <trackRevisions>false</trackRevisions>
    </reviewItem>
    <reviewItem>
      <errorID>15dbc608-4cb3-4ec6-b0dc-595a824cf6d8</errorID>
      <errorWord>)</errorWord>
      <group>L1_Format</group>
      <groupName>格式问题</groupName>
      <ability>L2_HalfPunc</ability>
      <abilityName>全半角检查</abilityName>
      <candidateList>
        <item>）</item>
      </candidateList>
      <explain>文本全半角错误。</explain>
      <paraID>1B4FE09F</paraID>
      <start>7</start>
      <end>8</end>
      <status>unmodified</status>
      <modifiedWord/>
      <trackRevisions>false</trackRevisions>
    </reviewItem>
    <reviewItem>
      <errorID>be88f04e-6792-4e54-93ca-149d959daf42</errorID>
      <errorWord>(</errorWord>
      <group>L1_Format</group>
      <groupName>格式问题</groupName>
      <ability>L2_HalfPunc</ability>
      <abilityName>全半角检查</abilityName>
      <candidateList>
        <item>（</item>
      </candidateList>
      <explain>文本全半角错误。</explain>
      <paraID>63A5876E</paraID>
      <start>24</start>
      <end>25</end>
      <status>unmodified</status>
      <modifiedWord/>
      <trackRevisions>false</trackRevisions>
    </reviewItem>
    <reviewItem>
      <errorID>e22b193a-4293-4818-8dff-0817d5d088d2</errorID>
      <errorWord>)</errorWord>
      <group>L1_Format</group>
      <groupName>格式问题</groupName>
      <ability>L2_HalfPunc</ability>
      <abilityName>全半角检查</abilityName>
      <candidateList>
        <item>）</item>
      </candidateList>
      <explain>文本全半角错误。</explain>
      <paraID>63A5876E</paraID>
      <start>33</start>
      <end>34</end>
      <status>unmodified</status>
      <modifiedWord/>
      <trackRevisions>false</trackRevisions>
    </reviewItem>
    <reviewItem>
      <errorID>3476c28b-acb7-4685-9e5e-e6c08326e38c</errorID>
      <errorWord>(</errorWord>
      <group>L1_Format</group>
      <groupName>格式问题</groupName>
      <ability>L2_HalfPunc</ability>
      <abilityName>全半角检查</abilityName>
      <candidateList>
        <item>（</item>
      </candidateList>
      <explain>文本全半角错误。</explain>
      <paraID>1C413EBD</paraID>
      <start>53</start>
      <end>54</end>
      <status>unmodified</status>
      <modifiedWord/>
      <trackRevisions>false</trackRevisions>
    </reviewItem>
    <reviewItem>
      <errorID>3bc9d1a6-ee6c-457f-800c-204b1dc20bfa</errorID>
      <errorWord>,</errorWord>
      <group>L1_Format</group>
      <groupName>格式问题</groupName>
      <ability>L2_HalfPunc</ability>
      <abilityName>全半角检查</abilityName>
      <candidateList>
        <item>，</item>
      </candidateList>
      <explain>文本全半角错误。</explain>
      <paraID>1C413EBD</paraID>
      <start>61</start>
      <end>62</end>
      <status>unmodified</status>
      <modifiedWord/>
      <trackRevisions>false</trackRevisions>
    </reviewItem>
    <reviewItem>
      <errorID>c413b937-b72c-48f6-a972-a80945cc6fdf</errorID>
      <errorWord>)</errorWord>
      <group>L1_Format</group>
      <groupName>格式问题</groupName>
      <ability>L2_HalfPunc</ability>
      <abilityName>全半角检查</abilityName>
      <candidateList>
        <item>）</item>
      </candidateList>
      <explain>文本全半角错误。</explain>
      <paraID>1C413EBD</paraID>
      <start>71</start>
      <end>72</end>
      <status>unmodified</status>
      <modifiedWord/>
      <trackRevisions>false</trackRevisions>
    </reviewItem>
    <reviewItem>
      <errorID>927c4620-14a3-4671-8856-c81ffb665043</errorID>
      <errorWord>(</errorWord>
      <group>L1_Format</group>
      <groupName>格式问题</groupName>
      <ability>L2_HalfPunc</ability>
      <abilityName>全半角检查</abilityName>
      <candidateList>
        <item>（</item>
      </candidateList>
      <explain>文本全半角错误。</explain>
      <paraID>1C413EBD</paraID>
      <start>77</start>
      <end>78</end>
      <status>unmodified</status>
      <modifiedWord/>
      <trackRevisions>false</trackRevisions>
    </reviewItem>
    <reviewItem>
      <errorID>3107e13a-762d-4de2-8fdd-d6292e4b8477</errorID>
      <errorWord>)</errorWord>
      <group>L1_Format</group>
      <groupName>格式问题</groupName>
      <ability>L2_HalfPunc</ability>
      <abilityName>全半角检查</abilityName>
      <candidateList>
        <item>）</item>
      </candidateList>
      <explain>文本全半角错误。</explain>
      <paraID>1C413EBD</paraID>
      <start>95</start>
      <end>96</end>
      <status>unmodified</status>
      <modifiedWord/>
      <trackRevisions>false</trackRevisions>
    </reviewItem>
    <reviewItem>
      <errorID>7364b09a-26ac-4cc1-b045-8d921da50ecd</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3C891E10</paraID>
      <start>50</start>
      <end>58</end>
      <status>unmodified</status>
      <modifiedWord/>
      <trackRevisions>false</trackRevisions>
    </reviewItem>
    <reviewItem>
      <errorID>a1332a18-e412-4f6b-a381-06864ea78ef4</errorID>
      <errorWord>)</errorWord>
      <group>L1_Format</group>
      <groupName>格式问题</groupName>
      <ability>L2_HalfPunc</ability>
      <abilityName>全半角检查</abilityName>
      <candidateList>
        <item>）</item>
      </candidateList>
      <explain>文本全半角错误。</explain>
      <paraID>3C891E10</paraID>
      <start>63</start>
      <end>64</end>
      <status>unmodified</status>
      <modifiedWord/>
      <trackRevisions>false</trackRevisions>
    </reviewItem>
    <reviewItem>
      <errorID>5c315318-1aa9-4e24-8d1a-54b63deb3ac3</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3C891E10</paraID>
      <start>65</start>
      <end>72</end>
      <status>unmodified</status>
      <modifiedWord/>
      <trackRevisions>false</trackRevisions>
    </reviewItem>
    <reviewItem>
      <errorID>f8cbb46a-828a-4d9d-8966-26a188bbb5c2</errorID>
      <errorWord>)</errorWord>
      <group>L1_Format</group>
      <groupName>格式问题</groupName>
      <ability>L2_HalfPunc</ability>
      <abilityName>全半角检查</abilityName>
      <candidateList>
        <item>）</item>
      </candidateList>
      <explain>文本全半角错误。</explain>
      <paraID>3C891E10</paraID>
      <start>82</start>
      <end>83</end>
      <status>unmodified</status>
      <modifiedWord/>
      <trackRevisions>false</trackRevisions>
    </reviewItem>
    <reviewItem>
      <errorID>ae67d3e3-e49b-4f93-9909-a7a52a9dbe56</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3C891E10</paraID>
      <start>84</start>
      <end>90</end>
      <status>unmodified</status>
      <modifiedWord/>
      <trackRevisions>false</trackRevisions>
    </reviewItem>
    <reviewItem>
      <errorID>f8b44fdf-aeb7-4f8f-96d4-a5beb2fd9e7b</errorID>
      <errorWord>)</errorWord>
      <group>L1_Format</group>
      <groupName>格式问题</groupName>
      <ability>L2_HalfPunc</ability>
      <abilityName>全半角检查</abilityName>
      <candidateList>
        <item>）</item>
      </candidateList>
      <explain>文本全半角错误。</explain>
      <paraID>3C891E10</paraID>
      <start>95</start>
      <end>96</end>
      <status>unmodified</status>
      <modifiedWord/>
      <trackRevisions>false</trackRevisions>
    </reviewItem>
    <reviewItem>
      <errorID>a0aafd35-0fd4-4927-ab10-e2d46e7e58f7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6805A768</paraID>
      <start>0</start>
      <end>2</end>
      <status>unmodified</status>
      <modifiedWord/>
      <trackRevisions>false</trackRevisions>
    </reviewItem>
    <reviewItem>
      <errorID>f6097939-8fd2-4b60-810c-035b2689c4d5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515119FD</paraID>
      <start>0</start>
      <end>2</end>
      <status>unmodified</status>
      <modifiedWord/>
      <trackRevisions>false</trackRevisions>
    </reviewItem>
    <reviewItem>
      <errorID>eb79e5fb-a363-4051-9a49-f81fcd76d8c3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24C3067D</paraID>
      <start>0</start>
      <end>2</end>
      <status>unmodified</status>
      <modifiedWord/>
      <trackRevisions>false</trackRevisions>
    </reviewItem>
    <reviewItem>
      <errorID>8fede6b3-cd20-417c-b31d-b96629ef0c10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4F863897</paraID>
      <start>0</start>
      <end>2</end>
      <status>unmodified</status>
      <modifiedWord/>
      <trackRevisions>false</trackRevisions>
    </reviewItem>
    <reviewItem>
      <errorID>0b6940d7-5608-4a8b-9a51-244ff6b86fd9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79A3E7C</paraID>
      <start>0</start>
      <end>2</end>
      <status>unmodified</status>
      <modifiedWord/>
      <trackRevisions>false</trackRevisions>
    </reviewItem>
    <reviewItem>
      <errorID>8d90229d-3f7a-4614-a3d1-5ea33eced938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57E761ED</paraID>
      <start>0</start>
      <end>2</end>
      <status>unmodified</status>
      <modifiedWord/>
      <trackRevisions>false</trackRevisions>
    </reviewItem>
    <reviewItem>
      <errorID>fb566f11-6c9d-4964-acd3-11fd57facbde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613D76CE</paraID>
      <start>0</start>
      <end>2</end>
      <status>unmodified</status>
      <modifiedWord/>
      <trackRevisions>false</trackRevisions>
    </reviewItem>
    <reviewItem>
      <errorID>4f97c1ca-747d-4a4c-a2d7-242fb24d4eec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2640FF54</paraID>
      <start>0</start>
      <end>2</end>
      <status>unmodified</status>
      <modifiedWord/>
      <trackRevisions>false</trackRevisions>
    </reviewItem>
    <reviewItem>
      <errorID>7b395992-2bb8-4e31-b6f1-737ff191c6fe</errorID>
      <errorWord>(</errorWord>
      <group>L1_Format</group>
      <groupName>格式问题</groupName>
      <ability>L2_HalfPunc</ability>
      <abilityName>全半角检查</abilityName>
      <candidateList>
        <item>（</item>
      </candidateList>
      <explain>文本全半角错误。</explain>
      <paraID>21E4AAE2</paraID>
      <start>6</start>
      <end>7</end>
      <status>unmodified</status>
      <modifiedWord/>
      <trackRevisions>false</trackRevisions>
    </reviewItem>
    <reviewItem>
      <errorID>02694f2f-ceb4-4c96-8b03-5bad02285ceb</errorID>
      <errorWord>)</errorWord>
      <group>L1_Format</group>
      <groupName>格式问题</groupName>
      <ability>L2_HalfPunc</ability>
      <abilityName>全半角检查</abilityName>
      <candidateList>
        <item>）</item>
      </candidateList>
      <explain>文本全半角错误。</explain>
      <paraID>21E4AAE2</paraID>
      <start>9</start>
      <end>10</end>
      <status>unmodified</status>
      <modifiedWord/>
      <trackRevisions>false</trackRevisions>
    </reviewItem>
    <reviewItem>
      <errorID>7b001a81-b9c1-4eb9-b97d-c7178ede824e</errorID>
      <errorWord>(</errorWord>
      <group>L1_Format</group>
      <groupName>格式问题</groupName>
      <ability>L2_HalfPunc</ability>
      <abilityName>全半角检查</abilityName>
      <candidateList>
        <item>（</item>
      </candidateList>
      <explain>文本全半角错误。</explain>
      <paraID>49EBDDC8</paraID>
      <start>0</start>
      <end>1</end>
      <status>unmodified</status>
      <modifiedWord/>
      <trackRevisions>false</trackRevisions>
    </reviewItem>
    <reviewItem>
      <errorID>17c68e50-9d56-4f43-a083-15ebe5ed4620</errorID>
      <errorWord>)</errorWord>
      <group>L1_Format</group>
      <groupName>格式问题</groupName>
      <ability>L2_HalfPunc</ability>
      <abilityName>全半角检查</abilityName>
      <candidateList>
        <item>）</item>
      </candidateList>
      <explain>文本全半角错误。</explain>
      <paraID>49EBDDC8</paraID>
      <start>4</start>
      <end>5</end>
      <status>unmodified</status>
      <modifiedWord/>
      <trackRevisions>false</trackRevisions>
    </reviewItem>
    <reviewItem>
      <errorID>8d50da5e-a9b9-4193-ae86-cc35761529f9</errorID>
      <errorWord>(</errorWord>
      <group>L1_Format</group>
      <groupName>格式问题</groupName>
      <ability>L2_HalfPunc</ability>
      <abilityName>全半角检查</abilityName>
      <candidateList>
        <item>（</item>
      </candidateList>
      <explain>文本全半角错误。</explain>
      <paraID>6F6EDD77</paraID>
      <start>3</start>
      <end>4</end>
      <status>unmodified</status>
      <modifiedWord/>
      <trackRevisions>false</trackRevisions>
    </reviewItem>
    <reviewItem>
      <errorID>d299f8ff-ccf0-4aa8-96e9-92b7663e4525</errorID>
      <errorWord>)</errorWord>
      <group>L1_Format</group>
      <groupName>格式问题</groupName>
      <ability>L2_HalfPunc</ability>
      <abilityName>全半角检查</abilityName>
      <candidateList>
        <item>）</item>
      </candidateList>
      <explain>文本全半角错误。</explain>
      <paraID>6F6EDD77</paraID>
      <start>5</start>
      <end>6</end>
      <status>unmodified</status>
      <modifiedWord/>
      <trackRevisions>false</trackRevisions>
    </reviewItem>
    <reviewItem>
      <errorID>afd330c6-8873-4018-8337-ef4ae45bb958</errorID>
      <errorWord>(</errorWord>
      <group>L1_Format</group>
      <groupName>格式问题</groupName>
      <ability>L2_HalfPunc</ability>
      <abilityName>全半角检查</abilityName>
      <candidateList>
        <item>（</item>
      </candidateList>
      <explain>文本全半角错误。</explain>
      <paraID>55D79DB9</paraID>
      <start>3</start>
      <end>4</end>
      <status>unmodified</status>
      <modifiedWord/>
      <trackRevisions>false</trackRevisions>
    </reviewItem>
    <reviewItem>
      <errorID>dd40dc6a-065b-4334-a275-64c05e686bb9</errorID>
      <errorWord>)</errorWord>
      <group>L1_Format</group>
      <groupName>格式问题</groupName>
      <ability>L2_HalfPunc</ability>
      <abilityName>全半角检查</abilityName>
      <candidateList>
        <item>）</item>
      </candidateList>
      <explain>文本全半角错误。</explain>
      <paraID>55D79DB9</paraID>
      <start>5</start>
      <end>6</end>
      <status>unmodified</status>
      <modifiedWord/>
      <trackRevisions>false</trackRevisions>
    </reviewItem>
    <reviewItem>
      <errorID>1b53a947-6552-4d6f-bbf0-b54ccaf02db3</errorID>
      <errorWord>(</errorWord>
      <group>L1_Format</group>
      <groupName>格式问题</groupName>
      <ability>L2_HalfPunc</ability>
      <abilityName>全半角检查</abilityName>
      <candidateList>
        <item>（</item>
      </candidateList>
      <explain>文本全半角错误。</explain>
      <paraID>24D6B56C</paraID>
      <start>3</start>
      <end>4</end>
      <status>unmodified</status>
      <modifiedWord/>
      <trackRevisions>false</trackRevisions>
    </reviewItem>
    <reviewItem>
      <errorID>a85ba669-b31b-487a-aeed-c6d1fc99b834</errorID>
      <errorWord>)</errorWord>
      <group>L1_Format</group>
      <groupName>格式问题</groupName>
      <ability>L2_HalfPunc</ability>
      <abilityName>全半角检查</abilityName>
      <candidateList>
        <item>）</item>
      </candidateList>
      <explain>文本全半角错误。</explain>
      <paraID>24D6B56C</paraID>
      <start>7</start>
      <end>8</end>
      <status>unmodified</status>
      <modifiedWord/>
      <trackRevisions>false</trackRevisions>
    </reviewItem>
    <reviewItem>
      <errorID>a2c7f9d1-b606-401d-a124-661d8c8e0188</errorID>
      <errorWord>)</errorWord>
      <group>L1_Format</group>
      <groupName>格式问题</groupName>
      <ability>L2_HalfPunc</ability>
      <abilityName>全半角检查</abilityName>
      <candidateList>
        <item>）</item>
      </candidateList>
      <explain>文本全半角错误。</explain>
      <paraID>24EA3154</paraID>
      <start>8</start>
      <end>9</end>
      <status>unmodified</status>
      <modifiedWord/>
      <trackRevisions>false</trackRevisions>
    </reviewItem>
    <reviewItem>
      <errorID>e46e4e70-e249-4a82-9f74-a02de4bfdddb</errorID>
      <errorWord>(</errorWord>
      <group>L1_Format</group>
      <groupName>格式问题</groupName>
      <ability>L2_HalfPunc</ability>
      <abilityName>全半角检查</abilityName>
      <candidateList>
        <item>（</item>
      </candidateList>
      <explain>文本全半角错误。</explain>
      <paraID> E03EA16</paraID>
      <start>0</start>
      <end>1</end>
      <status>unmodified</status>
      <modifiedWord/>
      <trackRevisions>false</trackRevisions>
    </reviewItem>
    <reviewItem>
      <errorID>e061d12f-2338-4926-a27b-58c33e03c4ef</errorID>
      <errorWord>)</errorWord>
      <group>L1_Format</group>
      <groupName>格式问题</groupName>
      <ability>L2_HalfPunc</ability>
      <abilityName>全半角检查</abilityName>
      <candidateList>
        <item>）</item>
      </candidateList>
      <explain>文本全半角错误。</explain>
      <paraID> E03EA16</paraID>
      <start>4</start>
      <end>5</end>
      <status>unmodified</status>
      <modifiedWord/>
      <trackRevisions>false</trackRevisions>
    </reviewItem>
    <reviewItem>
      <errorID>00e2c77f-ae2c-4ff5-a841-c9539b2dba9b</errorID>
      <errorWord>(</errorWord>
      <group>L1_Format</group>
      <groupName>格式问题</groupName>
      <ability>L2_HalfPunc</ability>
      <abilityName>全半角检查</abilityName>
      <candidateList>
        <item>（</item>
      </candidateList>
      <explain>文本全半角错误。</explain>
      <paraID>729C3F05</paraID>
      <start>5</start>
      <end>6</end>
      <status>unmodified</status>
      <modifiedWord/>
      <trackRevisions>false</trackRevisions>
    </reviewItem>
    <reviewItem>
      <errorID>6d390548-1630-443c-b92a-1fdb554a3500</errorID>
      <errorWord>)</errorWord>
      <group>L1_Format</group>
      <groupName>格式问题</groupName>
      <ability>L2_HalfPunc</ability>
      <abilityName>全半角检查</abilityName>
      <candidateList>
        <item>）</item>
      </candidateList>
      <explain>文本全半角错误。</explain>
      <paraID>729C3F05</paraID>
      <start>7</start>
      <end>8</end>
      <status>unmodified</status>
      <modifiedWord/>
      <trackRevisions>false</trackRevisions>
    </reviewItem>
    <reviewItem>
      <errorID>79a25bab-1921-42e7-bd50-8561e0b9b1fa</errorID>
      <errorWord>(</errorWord>
      <group>L1_Format</group>
      <groupName>格式问题</groupName>
      <ability>L2_HalfPunc</ability>
      <abilityName>全半角检查</abilityName>
      <candidateList>
        <item>（</item>
      </candidateList>
      <explain>文本全半角错误。</explain>
      <paraID>32DC0D88</paraID>
      <start>5</start>
      <end>6</end>
      <status>unmodified</status>
      <modifiedWord/>
      <trackRevisions>false</trackRevisions>
    </reviewItem>
    <reviewItem>
      <errorID>b713870a-dc1c-4ea0-9d4a-d5a6a1236de4</errorID>
      <errorWord>)</errorWord>
      <group>L1_Format</group>
      <groupName>格式问题</groupName>
      <ability>L2_HalfPunc</ability>
      <abilityName>全半角检查</abilityName>
      <candidateList>
        <item>）</item>
      </candidateList>
      <explain>文本全半角错误。</explain>
      <paraID>32DC0D88</paraID>
      <start>7</start>
      <end>8</end>
      <status>unmodified</status>
      <modifiedWord/>
      <trackRevisions>false</trackRevisions>
    </reviewItem>
    <reviewItem>
      <errorID>db1c9e2b-d877-4665-baaf-c7bc94dbca53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61A87C78</paraID>
      <start>0</start>
      <end>2</end>
      <status>unmodified</status>
      <modifiedWord/>
      <trackRevisions>false</trackRevisions>
    </reviewItem>
    <reviewItem>
      <errorID>7f0d3443-3b51-4fdf-a973-03e7398ad875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4ACCE336</paraID>
      <start>0</start>
      <end>2</end>
      <status>unmodified</status>
      <modifiedWord/>
      <trackRevisions>false</trackRevisions>
    </reviewItem>
    <reviewItem>
      <errorID>9d6ad76f-56c2-4d20-a3f3-5b3c6fef3a16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56D710A2</paraID>
      <start>0</start>
      <end>2</end>
      <status>unmodified</status>
      <modifiedWord/>
      <trackRevisions>false</trackRevisions>
    </reviewItem>
    <reviewItem>
      <errorID>d4bbc53f-63c1-4533-a0df-954ae554249f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29B352BC</paraID>
      <start>0</start>
      <end>2</end>
      <status>unmodified</status>
      <modifiedWord/>
      <trackRevisions>false</trackRevisions>
    </reviewItem>
    <reviewItem>
      <errorID>8285fe5b-b9f7-4f16-bf01-ecc207834044</errorID>
      <errorWord>(</errorWord>
      <group>L1_Format</group>
      <groupName>格式问题</groupName>
      <ability>L2_HalfPunc</ability>
      <abilityName>全半角检查</abilityName>
      <candidateList>
        <item>（</item>
      </candidateList>
      <explain>文本全半角错误。</explain>
      <paraID>6F10579E</paraID>
      <start>24</start>
      <end>25</end>
      <status>unmodified</status>
      <modifiedWord/>
      <trackRevisions>false</trackRevisions>
    </reviewItem>
    <reviewItem>
      <errorID>1d89b940-1140-4d50-89cb-edc7228a777d</errorID>
      <errorWord>)</errorWord>
      <group>L1_Format</group>
      <groupName>格式问题</groupName>
      <ability>L2_HalfPunc</ability>
      <abilityName>全半角检查</abilityName>
      <candidateList>
        <item>）</item>
      </candidateList>
      <explain>文本全半角错误。</explain>
      <paraID>6F10579E</paraID>
      <start>33</start>
      <end>34</end>
      <status>unmodified</status>
      <modifiedWord/>
      <trackRevisions>false</trackRevisions>
    </reviewItem>
    <reviewItem>
      <errorID>bcf63182-9c44-4011-a28e-34c64ef315af</errorID>
      <errorWord>(</errorWord>
      <group>L1_Format</group>
      <groupName>格式问题</groupName>
      <ability>L2_HalfPunc</ability>
      <abilityName>全半角检查</abilityName>
      <candidateList>
        <item>（</item>
      </candidateList>
      <explain>文本全半角错误。</explain>
      <paraID>1B27CEB6</paraID>
      <start>53</start>
      <end>54</end>
      <status>unmodified</status>
      <modifiedWord/>
      <trackRevisions>false</trackRevisions>
    </reviewItem>
    <reviewItem>
      <errorID>b4cdbeca-aa01-4ead-8107-c0168c9a3f52</errorID>
      <errorWord>,</errorWord>
      <group>L1_Format</group>
      <groupName>格式问题</groupName>
      <ability>L2_HalfPunc</ability>
      <abilityName>全半角检查</abilityName>
      <candidateList>
        <item>，</item>
      </candidateList>
      <explain>文本全半角错误。</explain>
      <paraID>1B27CEB6</paraID>
      <start>61</start>
      <end>62</end>
      <status>unmodified</status>
      <modifiedWord/>
      <trackRevisions>false</trackRevisions>
    </reviewItem>
    <reviewItem>
      <errorID>757e18e7-2282-4fa4-bf87-3dabba5d56bd</errorID>
      <errorWord>)</errorWord>
      <group>L1_Format</group>
      <groupName>格式问题</groupName>
      <ability>L2_HalfPunc</ability>
      <abilityName>全半角检查</abilityName>
      <candidateList>
        <item>）</item>
      </candidateList>
      <explain>文本全半角错误。</explain>
      <paraID>1B27CEB6</paraID>
      <start>71</start>
      <end>72</end>
      <status>unmodified</status>
      <modifiedWord/>
      <trackRevisions>false</trackRevisions>
    </reviewItem>
    <reviewItem>
      <errorID>5885b597-0ac9-4e78-93b8-3fe7b0c1793e</errorID>
      <errorWord>(</errorWord>
      <group>L1_Format</group>
      <groupName>格式问题</groupName>
      <ability>L2_HalfPunc</ability>
      <abilityName>全半角检查</abilityName>
      <candidateList>
        <item>（</item>
      </candidateList>
      <explain>文本全半角错误。</explain>
      <paraID>1B27CEB6</paraID>
      <start>77</start>
      <end>78</end>
      <status>unmodified</status>
      <modifiedWord/>
      <trackRevisions>false</trackRevisions>
    </reviewItem>
    <reviewItem>
      <errorID>9b4de033-0d72-4ecb-a435-2ef205fa3a6d</errorID>
      <errorWord>)</errorWord>
      <group>L1_Format</group>
      <groupName>格式问题</groupName>
      <ability>L2_HalfPunc</ability>
      <abilityName>全半角检查</abilityName>
      <candidateList>
        <item>）</item>
      </candidateList>
      <explain>文本全半角错误。</explain>
      <paraID>1B27CEB6</paraID>
      <start>95</start>
      <end>96</end>
      <status>unmodified</status>
      <modifiedWord/>
      <trackRevisions>false</trackRevisions>
    </reviewItem>
    <reviewItem>
      <errorID>500b1a86-d9ee-45c6-b257-9e99c2b87d82</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AA16790</paraID>
      <start>50</start>
      <end>58</end>
      <status>unmodified</status>
      <modifiedWord/>
      <trackRevisions>false</trackRevisions>
    </reviewItem>
    <reviewItem>
      <errorID>e550e3e0-a05a-4a12-aaf9-c4a84caa4645</errorID>
      <errorWord>)</errorWord>
      <group>L1_Format</group>
      <groupName>格式问题</groupName>
      <ability>L2_HalfPunc</ability>
      <abilityName>全半角检查</abilityName>
      <candidateList>
        <item>）</item>
      </candidateList>
      <explain>文本全半角错误。</explain>
      <paraID> AA16790</paraID>
      <start>63</start>
      <end>64</end>
      <status>unmodified</status>
      <modifiedWord/>
      <trackRevisions>false</trackRevisions>
    </reviewItem>
    <reviewItem>
      <errorID>0cb73a31-4d02-45ae-b886-24079b4b5678</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AA16790</paraID>
      <start>65</start>
      <end>72</end>
      <status>unmodified</status>
      <modifiedWord/>
      <trackRevisions>false</trackRevisions>
    </reviewItem>
    <reviewItem>
      <errorID>3ae43512-2a0e-4735-aa8c-4eb5405e2e1d</errorID>
      <errorWord>)</errorWord>
      <group>L1_Format</group>
      <groupName>格式问题</groupName>
      <ability>L2_HalfPunc</ability>
      <abilityName>全半角检查</abilityName>
      <candidateList>
        <item>）</item>
      </candidateList>
      <explain>文本全半角错误。</explain>
      <paraID> AA16790</paraID>
      <start>82</start>
      <end>83</end>
      <status>unmodified</status>
      <modifiedWord/>
      <trackRevisions>false</trackRevisions>
    </reviewItem>
    <reviewItem>
      <errorID>8793ee75-5959-4cc5-8f10-a1fc77358b4f</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AA16790</paraID>
      <start>84</start>
      <end>90</end>
      <status>unmodified</status>
      <modifiedWord/>
      <trackRevisions>false</trackRevisions>
    </reviewItem>
    <reviewItem>
      <errorID>f1404120-e5a2-448f-97f5-9eac6ed9f9eb</errorID>
      <errorWord>)</errorWord>
      <group>L1_Format</group>
      <groupName>格式问题</groupName>
      <ability>L2_HalfPunc</ability>
      <abilityName>全半角检查</abilityName>
      <candidateList>
        <item>）</item>
      </candidateList>
      <explain>文本全半角错误。</explain>
      <paraID> AA16790</paraID>
      <start>95</start>
      <end>96</end>
      <status>unmodified</status>
      <modifiedWord/>
      <trackRevisions>false</trackRevisions>
    </reviewItem>
    <reviewItem>
      <errorID>a81fe8c2-38c7-4f45-9380-a67ad666ba61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310E3FB4</paraID>
      <start>41</start>
      <end>44</end>
      <status>modified</status>
      <modifiedWord>必需的</modifiedWord>
      <trackRevisions>false</trackRevisions>
    </reviewItem>
    <reviewItem>
      <errorID>ac1fbafc-a5dd-4ac7-b550-b577cd63aa47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40FBEEAF</paraID>
      <start>0</start>
      <end>2</end>
      <status>unmodified</status>
      <modifiedWord/>
      <trackRevisions>false</trackRevisions>
    </reviewItem>
    <reviewItem>
      <errorID>6f281892-318c-4d21-bbc6-9c8e50435f31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651016DA</paraID>
      <start>0</start>
      <end>2</end>
      <status>unmodified</status>
      <modifiedWord/>
      <trackRevisions>false</trackRevisions>
    </reviewItem>
    <reviewItem>
      <errorID>dd0af12b-75a5-4ad3-b26d-99a39e4eff5e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1DFEA89A</paraID>
      <start>0</start>
      <end>2</end>
      <status>unmodified</status>
      <modifiedWord/>
      <trackRevisions>false</trackRevisions>
    </reviewItem>
    <reviewItem>
      <errorID>65f7ae10-d9dd-41e8-95bd-d7592100071d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48E10432</paraID>
      <start>0</start>
      <end>2</end>
      <status>unmodified</status>
      <modifiedWord/>
      <trackRevisions>false</trackRevisions>
    </reviewItem>
    <reviewItem>
      <errorID>f242ca8b-2e93-4bc9-a183-e244bea043b5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48E10432</paraID>
      <start>17</start>
      <end>18</end>
      <status>modified</status>
      <modifiedWord>地</modifiedWord>
      <trackRevisions>false</trackRevisions>
    </reviewItem>
    <reviewItem>
      <errorID>ba0760b2-8af1-411f-b861-7e9945390ba2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767A6FD6</paraID>
      <start>0</start>
      <end>2</end>
      <status>unmodified</status>
      <modifiedWord/>
      <trackRevisions>false</trackRevisions>
    </reviewItem>
    <reviewItem>
      <errorID>bed9bf7f-f7dc-423a-b8e5-e2e710c5f82f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649B9C15</paraID>
      <start>0</start>
      <end>2</end>
      <status>unmodified</status>
      <modifiedWord/>
      <trackRevisions>false</trackRevisions>
    </reviewItem>
    <reviewItem>
      <errorID>26d606b4-2ce0-4b93-ae54-db3b42eceb8f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D2FB998</paraID>
      <start>0</start>
      <end>2</end>
      <status>unmodified</status>
      <modifiedWord/>
      <trackRevisions>false</trackRevisions>
    </reviewItem>
    <reviewItem>
      <errorID>5a4e427f-c1a2-4391-86f5-3ef6bcfdd0f0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2AD5F53</paraID>
      <start>0</start>
      <end>2</end>
      <status>unmodified</status>
      <modifiedWord/>
      <trackRevisions>false</trackRevisions>
    </reviewItem>
    <reviewItem>
      <errorID>417324c8-4380-4212-b4b0-238bf67c994b</errorID>
      <errorWord>(</errorWord>
      <group>L1_Format</group>
      <groupName>格式问题</groupName>
      <ability>L2_HalfPunc</ability>
      <abilityName>全半角检查</abilityName>
      <candidateList>
        <item>（</item>
      </candidateList>
      <explain>文本全半角错误。</explain>
      <paraID>13F2B712</paraID>
      <start>6</start>
      <end>7</end>
      <status>unmodified</status>
      <modifiedWord/>
      <trackRevisions>false</trackRevisions>
    </reviewItem>
    <reviewItem>
      <errorID>3505ffbc-83dd-4b5b-adea-861578362f05</errorID>
      <errorWord>)</errorWord>
      <group>L1_Format</group>
      <groupName>格式问题</groupName>
      <ability>L2_HalfPunc</ability>
      <abilityName>全半角检查</abilityName>
      <candidateList>
        <item>）</item>
      </candidateList>
      <explain>文本全半角错误。</explain>
      <paraID>13F2B712</paraID>
      <start>9</start>
      <end>10</end>
      <status>unmodified</status>
      <modifiedWord/>
      <trackRevisions>false</trackRevisions>
    </reviewItem>
    <reviewItem>
      <errorID>7d545642-317f-40ac-984e-f58af82f113f</errorID>
      <errorWord>(</errorWord>
      <group>L1_Format</group>
      <groupName>格式问题</groupName>
      <ability>L2_HalfPunc</ability>
      <abilityName>全半角检查</abilityName>
      <candidateList>
        <item>（</item>
      </candidateList>
      <explain>文本全半角错误。</explain>
      <paraID>34B458F4</paraID>
      <start>0</start>
      <end>1</end>
      <status>unmodified</status>
      <modifiedWord/>
      <trackRevisions>false</trackRevisions>
    </reviewItem>
    <reviewItem>
      <errorID>604d870e-eb1e-4afd-994f-5cfe01804555</errorID>
      <errorWord>)</errorWord>
      <group>L1_Format</group>
      <groupName>格式问题</groupName>
      <ability>L2_HalfPunc</ability>
      <abilityName>全半角检查</abilityName>
      <candidateList>
        <item>）</item>
      </candidateList>
      <explain>文本全半角错误。</explain>
      <paraID>34B458F4</paraID>
      <start>4</start>
      <end>5</end>
      <status>unmodified</status>
      <modifiedWord/>
      <trackRevisions>false</trackRevisions>
    </reviewItem>
    <reviewItem>
      <errorID>1fde261d-c426-4f77-9e1e-781c04e54f38</errorID>
      <errorWord>(</errorWord>
      <group>L1_Format</group>
      <groupName>格式问题</groupName>
      <ability>L2_HalfPunc</ability>
      <abilityName>全半角检查</abilityName>
      <candidateList>
        <item>（</item>
      </candidateList>
      <explain>文本全半角错误。</explain>
      <paraID>78276CAD</paraID>
      <start>3</start>
      <end>4</end>
      <status>unmodified</status>
      <modifiedWord/>
      <trackRevisions>false</trackRevisions>
    </reviewItem>
    <reviewItem>
      <errorID>ecde38b7-6c46-4b02-a586-0b3b0e67e2d6</errorID>
      <errorWord>)</errorWord>
      <group>L1_Format</group>
      <groupName>格式问题</groupName>
      <ability>L2_HalfPunc</ability>
      <abilityName>全半角检查</abilityName>
      <candidateList>
        <item>）</item>
      </candidateList>
      <explain>文本全半角错误。</explain>
      <paraID>78276CAD</paraID>
      <start>5</start>
      <end>6</end>
      <status>unmodified</status>
      <modifiedWord/>
      <trackRevisions>false</trackRevisions>
    </reviewItem>
    <reviewItem>
      <errorID>8a9f2b19-0d0e-44b9-b96e-f73892f7cbb9</errorID>
      <errorWord>(</errorWord>
      <group>L1_Format</group>
      <groupName>格式问题</groupName>
      <ability>L2_HalfPunc</ability>
      <abilityName>全半角检查</abilityName>
      <candidateList>
        <item>（</item>
      </candidateList>
      <explain>文本全半角错误。</explain>
      <paraID>74AC667E</paraID>
      <start>3</start>
      <end>4</end>
      <status>unmodified</status>
      <modifiedWord/>
      <trackRevisions>false</trackRevisions>
    </reviewItem>
    <reviewItem>
      <errorID>90304e51-78f7-4907-9015-60e17464e9f1</errorID>
      <errorWord>)</errorWord>
      <group>L1_Format</group>
      <groupName>格式问题</groupName>
      <ability>L2_HalfPunc</ability>
      <abilityName>全半角检查</abilityName>
      <candidateList>
        <item>）</item>
      </candidateList>
      <explain>文本全半角错误。</explain>
      <paraID>74AC667E</paraID>
      <start>5</start>
      <end>6</end>
      <status>unmodified</status>
      <modifiedWord/>
      <trackRevisions>false</trackRevisions>
    </reviewItem>
    <reviewItem>
      <errorID>20320118-ee06-4758-a107-c55c604b73c6</errorID>
      <errorWord>(</errorWord>
      <group>L1_Format</group>
      <groupName>格式问题</groupName>
      <ability>L2_HalfPunc</ability>
      <abilityName>全半角检查</abilityName>
      <candidateList>
        <item>（</item>
      </candidateList>
      <explain>文本全半角错误。</explain>
      <paraID>6FBB1B92</paraID>
      <start>3</start>
      <end>4</end>
      <status>unmodified</status>
      <modifiedWord/>
      <trackRevisions>false</trackRevisions>
    </reviewItem>
    <reviewItem>
      <errorID>222daaad-039c-4e97-8ce8-7ce965da3c86</errorID>
      <errorWord>)</errorWord>
      <group>L1_Format</group>
      <groupName>格式问题</groupName>
      <ability>L2_HalfPunc</ability>
      <abilityName>全半角检查</abilityName>
      <candidateList>
        <item>）</item>
      </candidateList>
      <explain>文本全半角错误。</explain>
      <paraID>6FBB1B92</paraID>
      <start>7</start>
      <end>8</end>
      <status>unmodified</status>
      <modifiedWord/>
      <trackRevisions>false</trackRevisions>
    </reviewItem>
    <reviewItem>
      <errorID>8a16cee7-155c-4a97-90ff-4f1edac25074</errorID>
      <errorWord>)</errorWord>
      <group>L1_Format</group>
      <groupName>格式问题</groupName>
      <ability>L2_HalfPunc</ability>
      <abilityName>全半角检查</abilityName>
      <candidateList>
        <item>）</item>
      </candidateList>
      <explain>文本全半角错误。</explain>
      <paraID>4A56C78C</paraID>
      <start>8</start>
      <end>9</end>
      <status>unmodified</status>
      <modifiedWord/>
      <trackRevisions>false</trackRevisions>
    </reviewItem>
    <reviewItem>
      <errorID>0f88cba0-ff71-462e-8a10-bfe913d1bf52</errorID>
      <errorWord>(</errorWord>
      <group>L1_Format</group>
      <groupName>格式问题</groupName>
      <ability>L2_HalfPunc</ability>
      <abilityName>全半角检查</abilityName>
      <candidateList>
        <item>（</item>
      </candidateList>
      <explain>文本全半角错误。</explain>
      <paraID>2E5B9AC2</paraID>
      <start>0</start>
      <end>1</end>
      <status>unmodified</status>
      <modifiedWord/>
      <trackRevisions>false</trackRevisions>
    </reviewItem>
    <reviewItem>
      <errorID>8d061967-f499-468d-87fe-f60234d5a122</errorID>
      <errorWord>)</errorWord>
      <group>L1_Format</group>
      <groupName>格式问题</groupName>
      <ability>L2_HalfPunc</ability>
      <abilityName>全半角检查</abilityName>
      <candidateList>
        <item>）</item>
      </candidateList>
      <explain>文本全半角错误。</explain>
      <paraID>2E5B9AC2</paraID>
      <start>4</start>
      <end>5</end>
      <status>unmodified</status>
      <modifiedWord/>
      <trackRevisions>false</trackRevisions>
    </reviewItem>
    <reviewItem>
      <errorID>e4ed214c-ebc3-4014-9ffb-bbfc76100ea3</errorID>
      <errorWord>(</errorWord>
      <group>L1_Format</group>
      <groupName>格式问题</groupName>
      <ability>L2_HalfPunc</ability>
      <abilityName>全半角检查</abilityName>
      <candidateList>
        <item>（</item>
      </candidateList>
      <explain>文本全半角错误。</explain>
      <paraID>6F951F34</paraID>
      <start>5</start>
      <end>6</end>
      <status>unmodified</status>
      <modifiedWord/>
      <trackRevisions>false</trackRevisions>
    </reviewItem>
    <reviewItem>
      <errorID>c5c6d644-4257-4657-bb36-5cb1d5b82bc1</errorID>
      <errorWord>)</errorWord>
      <group>L1_Format</group>
      <groupName>格式问题</groupName>
      <ability>L2_HalfPunc</ability>
      <abilityName>全半角检查</abilityName>
      <candidateList>
        <item>）</item>
      </candidateList>
      <explain>文本全半角错误。</explain>
      <paraID>6F951F34</paraID>
      <start>7</start>
      <end>8</end>
      <status>unmodified</status>
      <modifiedWord/>
      <trackRevisions>false</trackRevisions>
    </reviewItem>
    <reviewItem>
      <errorID>017baf06-2512-4c54-9c38-93e358766d89</errorID>
      <errorWord>(</errorWord>
      <group>L1_Format</group>
      <groupName>格式问题</groupName>
      <ability>L2_HalfPunc</ability>
      <abilityName>全半角检查</abilityName>
      <candidateList>
        <item>（</item>
      </candidateList>
      <explain>文本全半角错误。</explain>
      <paraID>317C3244</paraID>
      <start>5</start>
      <end>6</end>
      <status>unmodified</status>
      <modifiedWord/>
      <trackRevisions>false</trackRevisions>
    </reviewItem>
    <reviewItem>
      <errorID>01fbceaa-445e-4843-b2ec-c0abd63ccf0d</errorID>
      <errorWord>)</errorWord>
      <group>L1_Format</group>
      <groupName>格式问题</groupName>
      <ability>L2_HalfPunc</ability>
      <abilityName>全半角检查</abilityName>
      <candidateList>
        <item>）</item>
      </candidateList>
      <explain>文本全半角错误。</explain>
      <paraID>317C3244</paraID>
      <start>7</start>
      <end>8</end>
      <status>unmodified</status>
      <modifiedWord/>
      <trackRevisions>false</trackRevisions>
    </reviewItem>
    <reviewItem>
      <errorID>4388f17d-7257-4862-9c91-c7da1438d851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4AE4D1E2</paraID>
      <start>0</start>
      <end>2</end>
      <status>unmodified</status>
      <modifiedWord/>
      <trackRevisions>false</trackRevisions>
    </reviewItem>
    <reviewItem>
      <errorID>465bf1f7-34dd-46ca-be99-ca1943fdf109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312A0EF0</paraID>
      <start>0</start>
      <end>2</end>
      <status>unmodified</status>
      <modifiedWord/>
      <trackRevisions>false</trackRevisions>
    </reviewItem>
    <reviewItem>
      <errorID>2bab0439-ac97-4cd5-b55f-5f81d4ca9ff6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13702FFE</paraID>
      <start>0</start>
      <end>2</end>
      <status>unmodified</status>
      <modifiedWord/>
      <trackRevisions>false</trackRevisions>
    </reviewItem>
    <reviewItem>
      <errorID>c5f96b91-87c3-4137-a3ee-063496854c25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13702FFE</paraID>
      <start>17</start>
      <end>18</end>
      <status>modified</status>
      <modifiedWord>地</modifiedWord>
      <trackRevisions>false</trackRevisions>
    </reviewItem>
    <reviewItem>
      <errorID>0253e764-a50c-481b-8871-4741050148ba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6A0BA031</paraID>
      <start>0</start>
      <end>2</end>
      <status>unmodified</status>
      <modifiedWord/>
      <trackRevisions>false</trackRevisions>
    </reviewItem>
    <reviewItem>
      <errorID>0193361e-aff2-4bf4-af82-d9a3e4af5a7d</errorID>
      <errorWord>(</errorWord>
      <group>L1_Format</group>
      <groupName>格式问题</groupName>
      <ability>L2_HalfPunc</ability>
      <abilityName>全半角检查</abilityName>
      <candidateList>
        <item>（</item>
      </candidateList>
      <explain>文本全半角错误。</explain>
      <paraID>4454FB0D</paraID>
      <start>24</start>
      <end>25</end>
      <status>unmodified</status>
      <modifiedWord/>
      <trackRevisions>false</trackRevisions>
    </reviewItem>
    <reviewItem>
      <errorID>b85d6c4e-b724-41cb-914b-f60e83cae3ce</errorID>
      <errorWord>)</errorWord>
      <group>L1_Format</group>
      <groupName>格式问题</groupName>
      <ability>L2_HalfPunc</ability>
      <abilityName>全半角检查</abilityName>
      <candidateList>
        <item>）</item>
      </candidateList>
      <explain>文本全半角错误。</explain>
      <paraID>4454FB0D</paraID>
      <start>33</start>
      <end>34</end>
      <status>unmodified</status>
      <modifiedWord/>
      <trackRevisions>false</trackRevisions>
    </reviewItem>
    <reviewItem>
      <errorID>068fc7db-706f-4686-af63-a907f188a1fa</errorID>
      <errorWord>(</errorWord>
      <group>L1_Format</group>
      <groupName>格式问题</groupName>
      <ability>L2_HalfPunc</ability>
      <abilityName>全半角检查</abilityName>
      <candidateList>
        <item>（</item>
      </candidateList>
      <explain>文本全半角错误。</explain>
      <paraID> 2507C86</paraID>
      <start>53</start>
      <end>54</end>
      <status>unmodified</status>
      <modifiedWord/>
      <trackRevisions>false</trackRevisions>
    </reviewItem>
    <reviewItem>
      <errorID>115fc295-6253-4b9e-81f5-17d4701e09ee</errorID>
      <errorWord>,</errorWord>
      <group>L1_Format</group>
      <groupName>格式问题</groupName>
      <ability>L2_HalfPunc</ability>
      <abilityName>全半角检查</abilityName>
      <candidateList>
        <item>，</item>
      </candidateList>
      <explain>文本全半角错误。</explain>
      <paraID> 2507C86</paraID>
      <start>61</start>
      <end>62</end>
      <status>unmodified</status>
      <modifiedWord/>
      <trackRevisions>false</trackRevisions>
    </reviewItem>
    <reviewItem>
      <errorID>50b99122-d1d6-4c4c-b06b-4ff7ad64ae23</errorID>
      <errorWord>)</errorWord>
      <group>L1_Format</group>
      <groupName>格式问题</groupName>
      <ability>L2_HalfPunc</ability>
      <abilityName>全半角检查</abilityName>
      <candidateList>
        <item>）</item>
      </candidateList>
      <explain>文本全半角错误。</explain>
      <paraID> 2507C86</paraID>
      <start>71</start>
      <end>72</end>
      <status>unmodified</status>
      <modifiedWord/>
      <trackRevisions>false</trackRevisions>
    </reviewItem>
    <reviewItem>
      <errorID>d1ea3bbc-1660-4612-b9bf-f71a0221e05b</errorID>
      <errorWord>(</errorWord>
      <group>L1_Format</group>
      <groupName>格式问题</groupName>
      <ability>L2_HalfPunc</ability>
      <abilityName>全半角检查</abilityName>
      <candidateList>
        <item>（</item>
      </candidateList>
      <explain>文本全半角错误。</explain>
      <paraID> 2507C86</paraID>
      <start>77</start>
      <end>78</end>
      <status>unmodified</status>
      <modifiedWord/>
      <trackRevisions>false</trackRevisions>
    </reviewItem>
    <reviewItem>
      <errorID>197cdf3d-c3c7-4683-8772-eb333119afb9</errorID>
      <errorWord>)</errorWord>
      <group>L1_Format</group>
      <groupName>格式问题</groupName>
      <ability>L2_HalfPunc</ability>
      <abilityName>全半角检查</abilityName>
      <candidateList>
        <item>）</item>
      </candidateList>
      <explain>文本全半角错误。</explain>
      <paraID> 2507C86</paraID>
      <start>95</start>
      <end>96</end>
      <status>unmodified</status>
      <modifiedWord/>
      <trackRevisions>false</trackRevisions>
    </reviewItem>
    <reviewItem>
      <errorID>378b4b0e-674a-4ba6-95f1-8612aa9adb3b</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69CABB1E</paraID>
      <start>50</start>
      <end>58</end>
      <status>unmodified</status>
      <modifiedWord/>
      <trackRevisions>false</trackRevisions>
    </reviewItem>
    <reviewItem>
      <errorID>b8285322-4be7-430b-80fb-1f6958bbc2ef</errorID>
      <errorWord>)</errorWord>
      <group>L1_Format</group>
      <groupName>格式问题</groupName>
      <ability>L2_HalfPunc</ability>
      <abilityName>全半角检查</abilityName>
      <candidateList>
        <item>）</item>
      </candidateList>
      <explain>文本全半角错误。</explain>
      <paraID>69CABB1E</paraID>
      <start>63</start>
      <end>64</end>
      <status>unmodified</status>
      <modifiedWord/>
      <trackRevisions>false</trackRevisions>
    </reviewItem>
    <reviewItem>
      <errorID>c889dd1d-ee34-45bc-b1da-57129bb83cae</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69CABB1E</paraID>
      <start>65</start>
      <end>72</end>
      <status>unmodified</status>
      <modifiedWord/>
      <trackRevisions>false</trackRevisions>
    </reviewItem>
    <reviewItem>
      <errorID>60e2bb38-4847-4368-912a-fcf2503cc1cb</errorID>
      <errorWord>)</errorWord>
      <group>L1_Format</group>
      <groupName>格式问题</groupName>
      <ability>L2_HalfPunc</ability>
      <abilityName>全半角检查</abilityName>
      <candidateList>
        <item>）</item>
      </candidateList>
      <explain>文本全半角错误。</explain>
      <paraID>69CABB1E</paraID>
      <start>82</start>
      <end>83</end>
      <status>unmodified</status>
      <modifiedWord/>
      <trackRevisions>false</trackRevisions>
    </reviewItem>
    <reviewItem>
      <errorID>dfd21a99-09eb-4cc9-b679-a329bfeb05cb</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69CABB1E</paraID>
      <start>84</start>
      <end>90</end>
      <status>unmodified</status>
      <modifiedWord/>
      <trackRevisions>false</trackRevisions>
    </reviewItem>
    <reviewItem>
      <errorID>8071bc15-9492-4d76-b5a7-0a33a7158875</errorID>
      <errorWord>)</errorWord>
      <group>L1_Format</group>
      <groupName>格式问题</groupName>
      <ability>L2_HalfPunc</ability>
      <abilityName>全半角检查</abilityName>
      <candidateList>
        <item>）</item>
      </candidateList>
      <explain>文本全半角错误。</explain>
      <paraID>69CABB1E</paraID>
      <start>95</start>
      <end>96</end>
      <status>unmodified</status>
      <modifiedWord/>
      <trackRevisions>false</trackRevisions>
    </reviewItem>
    <reviewItem>
      <errorID>4aab1dc7-9d98-4cce-a5b9-8815d2972bcc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78454588</paraID>
      <start>0</start>
      <end>2</end>
      <status>unmodified</status>
      <modifiedWord/>
      <trackRevisions>false</trackRevisions>
    </reviewItem>
    <reviewItem>
      <errorID>023c81f8-fb39-498c-9c87-8646df51081e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72134F25</paraID>
      <start>0</start>
      <end>2</end>
      <status>unmodified</status>
      <modifiedWord/>
      <trackRevisions>false</trackRevisions>
    </reviewItem>
    <reviewItem>
      <errorID>048241cb-c159-4bdc-a534-ca30da8f60ff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2084E6E0</paraID>
      <start>0</start>
      <end>2</end>
      <status>unmodified</status>
      <modifiedWord/>
      <trackRevisions>false</trackRevisions>
    </reviewItem>
    <reviewItem>
      <errorID>ba3c9767-e7a8-4646-8b16-6cece91196fe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3657E17D</paraID>
      <start>0</start>
      <end>2</end>
      <status>unmodified</status>
      <modifiedWord/>
      <trackRevisions>false</trackRevisions>
    </reviewItem>
    <reviewItem>
      <errorID>3a1b670b-6d13-47c8-b0d1-24f4f5720abf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7BFD86D1</paraID>
      <start>0</start>
      <end>2</end>
      <status>unmodified</status>
      <modifiedWord/>
      <trackRevisions>false</trackRevisions>
    </reviewItem>
    <reviewItem>
      <errorID>3f576555-de93-4b67-ac6c-d5e4656701be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7DA24B57</paraID>
      <start>0</start>
      <end>2</end>
      <status>unmodified</status>
      <modifiedWord/>
      <trackRevisions>false</trackRevisions>
    </reviewItem>
    <reviewItem>
      <errorID>83902967-81fe-4cb2-a831-dd18a27a3ac7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CBE6A6D</paraID>
      <start>0</start>
      <end>2</end>
      <status>unmodified</status>
      <modifiedWord/>
      <trackRevisions>false</trackRevisions>
    </reviewItem>
    <reviewItem>
      <errorID>4d7b8351-a4dc-4a55-933d-7aaa8c17c55b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6122BA8D</paraID>
      <start>0</start>
      <end>2</end>
      <status>unmodified</status>
      <modifiedWord/>
      <trackRevisions>false</trackRevisions>
    </reviewItem>
    <reviewItem>
      <errorID>988de111-6c19-4fee-aa0b-25fcefa22d9f</errorID>
      <errorWord>(</errorWord>
      <group>L1_Format</group>
      <groupName>格式问题</groupName>
      <ability>L2_HalfPunc</ability>
      <abilityName>全半角检查</abilityName>
      <candidateList>
        <item>（</item>
      </candidateList>
      <explain>文本全半角错误。</explain>
      <paraID>300B8108</paraID>
      <start>6</start>
      <end>7</end>
      <status>unmodified</status>
      <modifiedWord/>
      <trackRevisions>false</trackRevisions>
    </reviewItem>
    <reviewItem>
      <errorID>4b20373f-b847-4761-a37f-48a93eff4b4e</errorID>
      <errorWord>)</errorWord>
      <group>L1_Format</group>
      <groupName>格式问题</groupName>
      <ability>L2_HalfPunc</ability>
      <abilityName>全半角检查</abilityName>
      <candidateList>
        <item>）</item>
      </candidateList>
      <explain>文本全半角错误。</explain>
      <paraID>300B8108</paraID>
      <start>9</start>
      <end>10</end>
      <status>unmodified</status>
      <modifiedWord/>
      <trackRevisions>false</trackRevisions>
    </reviewItem>
    <reviewItem>
      <errorID>408df9c0-c4e2-4665-9fc5-acffdf6f015b</errorID>
      <errorWord>(</errorWord>
      <group>L1_Format</group>
      <groupName>格式问题</groupName>
      <ability>L2_HalfPunc</ability>
      <abilityName>全半角检查</abilityName>
      <candidateList>
        <item>（</item>
      </candidateList>
      <explain>文本全半角错误。</explain>
      <paraID>77E70207</paraID>
      <start>0</start>
      <end>1</end>
      <status>unmodified</status>
      <modifiedWord/>
      <trackRevisions>false</trackRevisions>
    </reviewItem>
    <reviewItem>
      <errorID>49cb29b1-aa83-439f-98eb-6c4f7925b3ab</errorID>
      <errorWord>)</errorWord>
      <group>L1_Format</group>
      <groupName>格式问题</groupName>
      <ability>L2_HalfPunc</ability>
      <abilityName>全半角检查</abilityName>
      <candidateList>
        <item>）</item>
      </candidateList>
      <explain>文本全半角错误。</explain>
      <paraID>77E70207</paraID>
      <start>4</start>
      <end>5</end>
      <status>unmodified</status>
      <modifiedWord/>
      <trackRevisions>false</trackRevisions>
    </reviewItem>
    <reviewItem>
      <errorID>cdbc79d5-bc7c-4c06-b593-6f10a229ec8d</errorID>
      <errorWord>(</errorWord>
      <group>L1_Format</group>
      <groupName>格式问题</groupName>
      <ability>L2_HalfPunc</ability>
      <abilityName>全半角检查</abilityName>
      <candidateList>
        <item>（</item>
      </candidateList>
      <explain>文本全半角错误。</explain>
      <paraID>723E98C9</paraID>
      <start>3</start>
      <end>4</end>
      <status>unmodified</status>
      <modifiedWord/>
      <trackRevisions>false</trackRevisions>
    </reviewItem>
    <reviewItem>
      <errorID>afdea631-1700-4e5e-a854-72de40141a7a</errorID>
      <errorWord>)</errorWord>
      <group>L1_Format</group>
      <groupName>格式问题</groupName>
      <ability>L2_HalfPunc</ability>
      <abilityName>全半角检查</abilityName>
      <candidateList>
        <item>）</item>
      </candidateList>
      <explain>文本全半角错误。</explain>
      <paraID>723E98C9</paraID>
      <start>5</start>
      <end>6</end>
      <status>unmodified</status>
      <modifiedWord/>
      <trackRevisions>false</trackRevisions>
    </reviewItem>
    <reviewItem>
      <errorID>55315403-0266-4bfd-8cd5-d8bb3f5c71d3</errorID>
      <errorWord>(</errorWord>
      <group>L1_Format</group>
      <groupName>格式问题</groupName>
      <ability>L2_HalfPunc</ability>
      <abilityName>全半角检查</abilityName>
      <candidateList>
        <item>（</item>
      </candidateList>
      <explain>文本全半角错误。</explain>
      <paraID>2B6A4EC2</paraID>
      <start>3</start>
      <end>4</end>
      <status>unmodified</status>
      <modifiedWord/>
      <trackRevisions>false</trackRevisions>
    </reviewItem>
    <reviewItem>
      <errorID>a29ad450-ee0d-4c1f-9ea7-c507e7720043</errorID>
      <errorWord>)</errorWord>
      <group>L1_Format</group>
      <groupName>格式问题</groupName>
      <ability>L2_HalfPunc</ability>
      <abilityName>全半角检查</abilityName>
      <candidateList>
        <item>）</item>
      </candidateList>
      <explain>文本全半角错误。</explain>
      <paraID>2B6A4EC2</paraID>
      <start>5</start>
      <end>6</end>
      <status>unmodified</status>
      <modifiedWord/>
      <trackRevisions>false</trackRevisions>
    </reviewItem>
    <reviewItem>
      <errorID>8ff0ebf6-7553-444f-ab5b-43b4b74ff8bb</errorID>
      <errorWord>(</errorWord>
      <group>L1_Format</group>
      <groupName>格式问题</groupName>
      <ability>L2_HalfPunc</ability>
      <abilityName>全半角检查</abilityName>
      <candidateList>
        <item>（</item>
      </candidateList>
      <explain>文本全半角错误。</explain>
      <paraID> CAB8AA2</paraID>
      <start>3</start>
      <end>4</end>
      <status>unmodified</status>
      <modifiedWord/>
      <trackRevisions>false</trackRevisions>
    </reviewItem>
    <reviewItem>
      <errorID>4db07659-c5a5-4d53-8987-86a6e15194b2</errorID>
      <errorWord>)</errorWord>
      <group>L1_Format</group>
      <groupName>格式问题</groupName>
      <ability>L2_HalfPunc</ability>
      <abilityName>全半角检查</abilityName>
      <candidateList>
        <item>）</item>
      </candidateList>
      <explain>文本全半角错误。</explain>
      <paraID> CAB8AA2</paraID>
      <start>7</start>
      <end>8</end>
      <status>unmodified</status>
      <modifiedWord/>
      <trackRevisions>false</trackRevisions>
    </reviewItem>
    <reviewItem>
      <errorID>9d82bb06-8959-4725-b8e9-0edc152f4225</errorID>
      <errorWord>)</errorWord>
      <group>L1_Format</group>
      <groupName>格式问题</groupName>
      <ability>L2_HalfPunc</ability>
      <abilityName>全半角检查</abilityName>
      <candidateList>
        <item>）</item>
      </candidateList>
      <explain>文本全半角错误。</explain>
      <paraID>250C7CB3</paraID>
      <start>8</start>
      <end>9</end>
      <status>unmodified</status>
      <modifiedWord/>
      <trackRevisions>false</trackRevisions>
    </reviewItem>
    <reviewItem>
      <errorID>66f3363c-06f4-44f2-9b81-88ffc311cd3e</errorID>
      <errorWord>(</errorWord>
      <group>L1_Format</group>
      <groupName>格式问题</groupName>
      <ability>L2_HalfPunc</ability>
      <abilityName>全半角检查</abilityName>
      <candidateList>
        <item>（</item>
      </candidateList>
      <explain>文本全半角错误。</explain>
      <paraID>29AF9739</paraID>
      <start>0</start>
      <end>1</end>
      <status>unmodified</status>
      <modifiedWord/>
      <trackRevisions>false</trackRevisions>
    </reviewItem>
    <reviewItem>
      <errorID>e25dcb75-2e57-4d20-b516-3ac7c7b153eb</errorID>
      <errorWord>)</errorWord>
      <group>L1_Format</group>
      <groupName>格式问题</groupName>
      <ability>L2_HalfPunc</ability>
      <abilityName>全半角检查</abilityName>
      <candidateList>
        <item>）</item>
      </candidateList>
      <explain>文本全半角错误。</explain>
      <paraID>29AF9739</paraID>
      <start>4</start>
      <end>5</end>
      <status>unmodified</status>
      <modifiedWord/>
      <trackRevisions>false</trackRevisions>
    </reviewItem>
    <reviewItem>
      <errorID>83f2e173-89b6-4592-9da0-2aa9da8ebbbc</errorID>
      <errorWord>(</errorWord>
      <group>L1_Format</group>
      <groupName>格式问题</groupName>
      <ability>L2_HalfPunc</ability>
      <abilityName>全半角检查</abilityName>
      <candidateList>
        <item>（</item>
      </candidateList>
      <explain>文本全半角错误。</explain>
      <paraID> C713683</paraID>
      <start>5</start>
      <end>6</end>
      <status>unmodified</status>
      <modifiedWord/>
      <trackRevisions>false</trackRevisions>
    </reviewItem>
    <reviewItem>
      <errorID>f521e52a-8f57-4e8d-a8ae-309a19042372</errorID>
      <errorWord>)</errorWord>
      <group>L1_Format</group>
      <groupName>格式问题</groupName>
      <ability>L2_HalfPunc</ability>
      <abilityName>全半角检查</abilityName>
      <candidateList>
        <item>）</item>
      </candidateList>
      <explain>文本全半角错误。</explain>
      <paraID> C713683</paraID>
      <start>7</start>
      <end>8</end>
      <status>unmodified</status>
      <modifiedWord/>
      <trackRevisions>false</trackRevisions>
    </reviewItem>
    <reviewItem>
      <errorID>eaac8a8f-4589-4d15-8d67-66a6ae5f83bd</errorID>
      <errorWord>(</errorWord>
      <group>L1_Format</group>
      <groupName>格式问题</groupName>
      <ability>L2_HalfPunc</ability>
      <abilityName>全半角检查</abilityName>
      <candidateList>
        <item>（</item>
      </candidateList>
      <explain>文本全半角错误。</explain>
      <paraID>27B76582</paraID>
      <start>5</start>
      <end>6</end>
      <status>unmodified</status>
      <modifiedWord/>
      <trackRevisions>false</trackRevisions>
    </reviewItem>
    <reviewItem>
      <errorID>03a3d5e2-7975-4bf1-a111-b58fbccdc648</errorID>
      <errorWord>)</errorWord>
      <group>L1_Format</group>
      <groupName>格式问题</groupName>
      <ability>L2_HalfPunc</ability>
      <abilityName>全半角检查</abilityName>
      <candidateList>
        <item>）</item>
      </candidateList>
      <explain>文本全半角错误。</explain>
      <paraID>27B76582</paraID>
      <start>7</start>
      <end>8</end>
      <status>unmodified</status>
      <modifiedWord/>
      <trackRevisions>false</trackRevisions>
    </reviewItem>
    <reviewItem>
      <errorID>292d9461-900a-4905-bc12-adcacdec3cf9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8A7F958</paraID>
      <start>0</start>
      <end>2</end>
      <status>unmodified</status>
      <modifiedWord/>
      <trackRevisions>false</trackRevisions>
    </reviewItem>
    <reviewItem>
      <errorID>0b4ac7f3-e5fb-429f-b150-50c63fbb8ab9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4F350125</paraID>
      <start>0</start>
      <end>2</end>
      <status>unmodified</status>
      <modifiedWord/>
      <trackRevisions>false</trackRevisions>
    </reviewItem>
    <reviewItem>
      <errorID>5b95ecc0-d425-4409-a60e-a13fc813bbc7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9D034A1</paraID>
      <start>0</start>
      <end>2</end>
      <status>unmodified</status>
      <modifiedWord/>
      <trackRevisions>false</trackRevisions>
    </reviewItem>
    <reviewItem>
      <errorID>17a559ab-d6af-4202-86ca-26b5e006244c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4D447812</paraID>
      <start>0</start>
      <end>2</end>
      <status>unmodified</status>
      <modifiedWord/>
      <trackRevisions>false</trackRevisions>
    </reviewItem>
    <reviewItem>
      <errorID>e82b3bcd-813f-44cb-83b1-f894ace8b61f</errorID>
      <errorWord>(</errorWord>
      <group>L1_Format</group>
      <groupName>格式问题</groupName>
      <ability>L2_HalfPunc</ability>
      <abilityName>全半角检查</abilityName>
      <candidateList>
        <item>（</item>
      </candidateList>
      <explain>文本全半角错误。</explain>
      <paraID>18AFFE36</paraID>
      <start>24</start>
      <end>25</end>
      <status>unmodified</status>
      <modifiedWord/>
      <trackRevisions>false</trackRevisions>
    </reviewItem>
    <reviewItem>
      <errorID>face3870-901e-409a-9370-670b5f831f1e</errorID>
      <errorWord>)</errorWord>
      <group>L1_Format</group>
      <groupName>格式问题</groupName>
      <ability>L2_HalfPunc</ability>
      <abilityName>全半角检查</abilityName>
      <candidateList>
        <item>）</item>
      </candidateList>
      <explain>文本全半角错误。</explain>
      <paraID>18AFFE36</paraID>
      <start>33</start>
      <end>34</end>
      <status>unmodified</status>
      <modifiedWord/>
      <trackRevisions>false</trackRevisions>
    </reviewItem>
    <reviewItem>
      <errorID>a8921173-3ea0-41cf-959c-5b2ec2d5c9a0</errorID>
      <errorWord>(</errorWord>
      <group>L1_Format</group>
      <groupName>格式问题</groupName>
      <ability>L2_HalfPunc</ability>
      <abilityName>全半角检查</abilityName>
      <candidateList>
        <item>（</item>
      </candidateList>
      <explain>文本全半角错误。</explain>
      <paraID>7400DEFF</paraID>
      <start>53</start>
      <end>54</end>
      <status>unmodified</status>
      <modifiedWord/>
      <trackRevisions>false</trackRevisions>
    </reviewItem>
    <reviewItem>
      <errorID>70500f0c-7d81-4d34-82f1-0cfd620f4525</errorID>
      <errorWord>,</errorWord>
      <group>L1_Format</group>
      <groupName>格式问题</groupName>
      <ability>L2_HalfPunc</ability>
      <abilityName>全半角检查</abilityName>
      <candidateList>
        <item>，</item>
      </candidateList>
      <explain>文本全半角错误。</explain>
      <paraID>7400DEFF</paraID>
      <start>61</start>
      <end>62</end>
      <status>unmodified</status>
      <modifiedWord/>
      <trackRevisions>false</trackRevisions>
    </reviewItem>
    <reviewItem>
      <errorID>e9bc4104-9a8d-44e0-b2fb-59f6b67abb72</errorID>
      <errorWord>)</errorWord>
      <group>L1_Format</group>
      <groupName>格式问题</groupName>
      <ability>L2_HalfPunc</ability>
      <abilityName>全半角检查</abilityName>
      <candidateList>
        <item>）</item>
      </candidateList>
      <explain>文本全半角错误。</explain>
      <paraID>7400DEFF</paraID>
      <start>71</start>
      <end>72</end>
      <status>unmodified</status>
      <modifiedWord/>
      <trackRevisions>false</trackRevisions>
    </reviewItem>
    <reviewItem>
      <errorID>60cd36bc-c7e1-49ce-96f2-e9178b237559</errorID>
      <errorWord>(</errorWord>
      <group>L1_Format</group>
      <groupName>格式问题</groupName>
      <ability>L2_HalfPunc</ability>
      <abilityName>全半角检查</abilityName>
      <candidateList>
        <item>（</item>
      </candidateList>
      <explain>文本全半角错误。</explain>
      <paraID>7400DEFF</paraID>
      <start>77</start>
      <end>78</end>
      <status>unmodified</status>
      <modifiedWord/>
      <trackRevisions>false</trackRevisions>
    </reviewItem>
    <reviewItem>
      <errorID>fdae069e-6608-4f51-be73-7da9d6cd2b87</errorID>
      <errorWord>)</errorWord>
      <group>L1_Format</group>
      <groupName>格式问题</groupName>
      <ability>L2_HalfPunc</ability>
      <abilityName>全半角检查</abilityName>
      <candidateList>
        <item>）</item>
      </candidateList>
      <explain>文本全半角错误。</explain>
      <paraID>7400DEFF</paraID>
      <start>95</start>
      <end>96</end>
      <status>unmodified</status>
      <modifiedWord/>
      <trackRevisions>false</trackRevisions>
    </reviewItem>
    <reviewItem>
      <errorID>27cd0fb5-b190-485d-86e3-4d4ed860ba87</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4ED30CA1</paraID>
      <start>50</start>
      <end>58</end>
      <status>unmodified</status>
      <modifiedWord/>
      <trackRevisions>false</trackRevisions>
    </reviewItem>
    <reviewItem>
      <errorID>c343070f-0e42-4123-bc59-741bc8a6b0ac</errorID>
      <errorWord>)</errorWord>
      <group>L1_Format</group>
      <groupName>格式问题</groupName>
      <ability>L2_HalfPunc</ability>
      <abilityName>全半角检查</abilityName>
      <candidateList>
        <item>）</item>
      </candidateList>
      <explain>文本全半角错误。</explain>
      <paraID>4ED30CA1</paraID>
      <start>63</start>
      <end>64</end>
      <status>unmodified</status>
      <modifiedWord/>
      <trackRevisions>false</trackRevisions>
    </reviewItem>
    <reviewItem>
      <errorID>c0678ab3-2ccd-4608-9e02-57a30fb643ab</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4ED30CA1</paraID>
      <start>65</start>
      <end>72</end>
      <status>unmodified</status>
      <modifiedWord/>
      <trackRevisions>false</trackRevisions>
    </reviewItem>
    <reviewItem>
      <errorID>7eda7341-fe61-49ff-a10f-9f1b89c6f6f0</errorID>
      <errorWord>)</errorWord>
      <group>L1_Format</group>
      <groupName>格式问题</groupName>
      <ability>L2_HalfPunc</ability>
      <abilityName>全半角检查</abilityName>
      <candidateList>
        <item>）</item>
      </candidateList>
      <explain>文本全半角错误。</explain>
      <paraID>4ED30CA1</paraID>
      <start>82</start>
      <end>83</end>
      <status>unmodified</status>
      <modifiedWord/>
      <trackRevisions>false</trackRevisions>
    </reviewItem>
    <reviewItem>
      <errorID>e25340d0-f3bc-4095-82ee-ec178ecb5465</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4ED30CA1</paraID>
      <start>84</start>
      <end>90</end>
      <status>unmodified</status>
      <modifiedWord/>
      <trackRevisions>false</trackRevisions>
    </reviewItem>
    <reviewItem>
      <errorID>7c9194d3-137d-4918-914f-583035a01fc5</errorID>
      <errorWord>)</errorWord>
      <group>L1_Format</group>
      <groupName>格式问题</groupName>
      <ability>L2_HalfPunc</ability>
      <abilityName>全半角检查</abilityName>
      <candidateList>
        <item>）</item>
      </candidateList>
      <explain>文本全半角错误。</explain>
      <paraID>4ED30CA1</paraID>
      <start>95</start>
      <end>96</end>
      <status>unmodified</status>
      <modifiedWord/>
      <trackRevisions>false</trackRevisions>
    </reviewItem>
    <reviewItem>
      <errorID>c7dab54a-d4f4-428c-bfde-c90a08681108</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253B5E24</paraID>
      <start>44</start>
      <end>47</end>
      <status>unmodified</status>
      <modifiedWord/>
      <trackRevisions>false</trackRevisions>
    </reviewItem>
    <reviewItem>
      <errorID>d336c6c8-f80e-49aa-a951-20b0adb6f2b3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6E435DEC</paraID>
      <start>0</start>
      <end>2</end>
      <status>unmodified</status>
      <modifiedWord/>
      <trackRevisions>false</trackRevisions>
    </reviewItem>
    <reviewItem>
      <errorID>959b62f0-1cbb-445f-a7a7-df768feb620e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547F267C</paraID>
      <start>0</start>
      <end>2</end>
      <status>unmodified</status>
      <modifiedWord/>
      <trackRevisions>false</trackRevisions>
    </reviewItem>
    <reviewItem>
      <errorID>67d823b7-2e99-4297-b7f0-00933eb11d92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1EF36DD5</paraID>
      <start>0</start>
      <end>2</end>
      <status>unmodified</status>
      <modifiedWord/>
      <trackRevisions>false</trackRevisions>
    </reviewItem>
    <reviewItem>
      <errorID>691e392d-dbb5-43aa-b27d-9baeb80fc674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195ED064</paraID>
      <start>0</start>
      <end>2</end>
      <status>unmodified</status>
      <modifiedWord/>
      <trackRevisions>false</trackRevisions>
    </reviewItem>
    <reviewItem>
      <errorID>20647cbc-f545-4e32-8dcf-396f59e0cdf8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47FBC33C</paraID>
      <start>0</start>
      <end>2</end>
      <status>unmodified</status>
      <modifiedWord/>
      <trackRevisions>false</trackRevisions>
    </reviewItem>
    <reviewItem>
      <errorID>c0b09f3c-85c7-4a87-8aef-8759488cd79b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75D3BEEE</paraID>
      <start>0</start>
      <end>2</end>
      <status>unmodified</status>
      <modifiedWord/>
      <trackRevisions>false</trackRevisions>
    </reviewItem>
    <reviewItem>
      <errorID>e10747d5-1e5d-413c-a350-1d3a5c74c8c3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6C0CA88B</paraID>
      <start>0</start>
      <end>2</end>
      <status>unmodified</status>
      <modifiedWord/>
      <trackRevisions>false</trackRevisions>
    </reviewItem>
    <reviewItem>
      <errorID>1fac1561-3ec9-479c-8b00-0d0f592fa9dd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E6E476</paraID>
      <start>0</start>
      <end>2</end>
      <status>unmodified</status>
      <modifiedWord/>
      <trackRevisions>false</trackRevisions>
    </reviewItem>
    <reviewItem>
      <errorID>04fb3b39-38fa-4261-a403-be5d039ac007</errorID>
      <errorWord>(</errorWord>
      <group>L1_Format</group>
      <groupName>格式问题</groupName>
      <ability>L2_HalfPunc</ability>
      <abilityName>全半角检查</abilityName>
      <candidateList>
        <item>（</item>
      </candidateList>
      <explain>文本全半角错误。</explain>
      <paraID>72F40256</paraID>
      <start>6</start>
      <end>7</end>
      <status>unmodified</status>
      <modifiedWord/>
      <trackRevisions>false</trackRevisions>
    </reviewItem>
    <reviewItem>
      <errorID>c1d5575d-437b-4100-96f6-ac2b3d4d1928</errorID>
      <errorWord>)</errorWord>
      <group>L1_Format</group>
      <groupName>格式问题</groupName>
      <ability>L2_HalfPunc</ability>
      <abilityName>全半角检查</abilityName>
      <candidateList>
        <item>）</item>
      </candidateList>
      <explain>文本全半角错误。</explain>
      <paraID>72F40256</paraID>
      <start>9</start>
      <end>10</end>
      <status>unmodified</status>
      <modifiedWord/>
      <trackRevisions>false</trackRevisions>
    </reviewItem>
    <reviewItem>
      <errorID>0738e112-2d6e-4b20-906c-f784224cc9f7</errorID>
      <errorWord>(</errorWord>
      <group>L1_Format</group>
      <groupName>格式问题</groupName>
      <ability>L2_HalfPunc</ability>
      <abilityName>全半角检查</abilityName>
      <candidateList>
        <item>（</item>
      </candidateList>
      <explain>文本全半角错误。</explain>
      <paraID>19251137</paraID>
      <start>0</start>
      <end>1</end>
      <status>unmodified</status>
      <modifiedWord/>
      <trackRevisions>false</trackRevisions>
    </reviewItem>
    <reviewItem>
      <errorID>43ce5bde-f4b6-4acd-af43-0a38b812b906</errorID>
      <errorWord>)</errorWord>
      <group>L1_Format</group>
      <groupName>格式问题</groupName>
      <ability>L2_HalfPunc</ability>
      <abilityName>全半角检查</abilityName>
      <candidateList>
        <item>）</item>
      </candidateList>
      <explain>文本全半角错误。</explain>
      <paraID>19251137</paraID>
      <start>4</start>
      <end>5</end>
      <status>unmodified</status>
      <modifiedWord/>
      <trackRevisions>false</trackRevisions>
    </reviewItem>
    <reviewItem>
      <errorID>90cc29d6-0ef4-4311-8021-0483a7f93f51</errorID>
      <errorWord>(</errorWord>
      <group>L1_Format</group>
      <groupName>格式问题</groupName>
      <ability>L2_HalfPunc</ability>
      <abilityName>全半角检查</abilityName>
      <candidateList>
        <item>（</item>
      </candidateList>
      <explain>文本全半角错误。</explain>
      <paraID>295427E5</paraID>
      <start>3</start>
      <end>4</end>
      <status>unmodified</status>
      <modifiedWord/>
      <trackRevisions>false</trackRevisions>
    </reviewItem>
    <reviewItem>
      <errorID>b12ece96-c31d-4561-bb44-ed185072977c</errorID>
      <errorWord>)</errorWord>
      <group>L1_Format</group>
      <groupName>格式问题</groupName>
      <ability>L2_HalfPunc</ability>
      <abilityName>全半角检查</abilityName>
      <candidateList>
        <item>）</item>
      </candidateList>
      <explain>文本全半角错误。</explain>
      <paraID>295427E5</paraID>
      <start>5</start>
      <end>6</end>
      <status>unmodified</status>
      <modifiedWord/>
      <trackRevisions>false</trackRevisions>
    </reviewItem>
    <reviewItem>
      <errorID>27e2a111-4653-462a-b480-61050fded87a</errorID>
      <errorWord>(</errorWord>
      <group>L1_Format</group>
      <groupName>格式问题</groupName>
      <ability>L2_HalfPunc</ability>
      <abilityName>全半角检查</abilityName>
      <candidateList>
        <item>（</item>
      </candidateList>
      <explain>文本全半角错误。</explain>
      <paraID>284CCD67</paraID>
      <start>3</start>
      <end>4</end>
      <status>unmodified</status>
      <modifiedWord/>
      <trackRevisions>false</trackRevisions>
    </reviewItem>
    <reviewItem>
      <errorID>70df0b5b-105c-4a4e-9e59-ac6f624cde3c</errorID>
      <errorWord>)</errorWord>
      <group>L1_Format</group>
      <groupName>格式问题</groupName>
      <ability>L2_HalfPunc</ability>
      <abilityName>全半角检查</abilityName>
      <candidateList>
        <item>）</item>
      </candidateList>
      <explain>文本全半角错误。</explain>
      <paraID>284CCD67</paraID>
      <start>5</start>
      <end>6</end>
      <status>unmodified</status>
      <modifiedWord/>
      <trackRevisions>false</trackRevisions>
    </reviewItem>
    <reviewItem>
      <errorID>3c549837-f6e3-4d54-9d67-0474af1edca3</errorID>
      <errorWord>(</errorWord>
      <group>L1_Format</group>
      <groupName>格式问题</groupName>
      <ability>L2_HalfPunc</ability>
      <abilityName>全半角检查</abilityName>
      <candidateList>
        <item>（</item>
      </candidateList>
      <explain>文本全半角错误。</explain>
      <paraID>5090BA02</paraID>
      <start>3</start>
      <end>4</end>
      <status>unmodified</status>
      <modifiedWord/>
      <trackRevisions>false</trackRevisions>
    </reviewItem>
    <reviewItem>
      <errorID>d6c6efd3-c639-4134-be23-b8ac6a9549d2</errorID>
      <errorWord>)</errorWord>
      <group>L1_Format</group>
      <groupName>格式问题</groupName>
      <ability>L2_HalfPunc</ability>
      <abilityName>全半角检查</abilityName>
      <candidateList>
        <item>）</item>
      </candidateList>
      <explain>文本全半角错误。</explain>
      <paraID>5090BA02</paraID>
      <start>7</start>
      <end>8</end>
      <status>unmodified</status>
      <modifiedWord/>
      <trackRevisions>false</trackRevisions>
    </reviewItem>
    <reviewItem>
      <errorID>998d569c-f314-4424-9c2c-3dc0a7584e1e</errorID>
      <errorWord>)</errorWord>
      <group>L1_Format</group>
      <groupName>格式问题</groupName>
      <ability>L2_HalfPunc</ability>
      <abilityName>全半角检查</abilityName>
      <candidateList>
        <item>）</item>
      </candidateList>
      <explain>文本全半角错误。</explain>
      <paraID>54AD7A87</paraID>
      <start>8</start>
      <end>9</end>
      <status>unmodified</status>
      <modifiedWord/>
      <trackRevisions>false</trackRevisions>
    </reviewItem>
    <reviewItem>
      <errorID>8ce4ce0d-c552-4d90-b63c-a18c2e925139</errorID>
      <errorWord>(</errorWord>
      <group>L1_Format</group>
      <groupName>格式问题</groupName>
      <ability>L2_HalfPunc</ability>
      <abilityName>全半角检查</abilityName>
      <candidateList>
        <item>（</item>
      </candidateList>
      <explain>文本全半角错误。</explain>
      <paraID> 77C943D</paraID>
      <start>0</start>
      <end>1</end>
      <status>unmodified</status>
      <modifiedWord/>
      <trackRevisions>false</trackRevisions>
    </reviewItem>
    <reviewItem>
      <errorID>2413e268-3eb1-4f18-9695-b730f83c39c2</errorID>
      <errorWord>)</errorWord>
      <group>L1_Format</group>
      <groupName>格式问题</groupName>
      <ability>L2_HalfPunc</ability>
      <abilityName>全半角检查</abilityName>
      <candidateList>
        <item>）</item>
      </candidateList>
      <explain>文本全半角错误。</explain>
      <paraID> 77C943D</paraID>
      <start>4</start>
      <end>5</end>
      <status>unmodified</status>
      <modifiedWord/>
      <trackRevisions>false</trackRevisions>
    </reviewItem>
    <reviewItem>
      <errorID>5946e7cf-f785-42b3-a07a-6978ebd2684e</errorID>
      <errorWord>(</errorWord>
      <group>L1_Format</group>
      <groupName>格式问题</groupName>
      <ability>L2_HalfPunc</ability>
      <abilityName>全半角检查</abilityName>
      <candidateList>
        <item>（</item>
      </candidateList>
      <explain>文本全半角错误。</explain>
      <paraID>36C3C209</paraID>
      <start>5</start>
      <end>6</end>
      <status>unmodified</status>
      <modifiedWord/>
      <trackRevisions>false</trackRevisions>
    </reviewItem>
    <reviewItem>
      <errorID>59982427-8ac7-42e6-a358-7856cf8fccc0</errorID>
      <errorWord>)</errorWord>
      <group>L1_Format</group>
      <groupName>格式问题</groupName>
      <ability>L2_HalfPunc</ability>
      <abilityName>全半角检查</abilityName>
      <candidateList>
        <item>）</item>
      </candidateList>
      <explain>文本全半角错误。</explain>
      <paraID>36C3C209</paraID>
      <start>7</start>
      <end>8</end>
      <status>unmodified</status>
      <modifiedWord/>
      <trackRevisions>false</trackRevisions>
    </reviewItem>
    <reviewItem>
      <errorID>4fe1845f-a90f-4d49-8251-eef1f41b0a1c</errorID>
      <errorWord>(</errorWord>
      <group>L1_Format</group>
      <groupName>格式问题</groupName>
      <ability>L2_HalfPunc</ability>
      <abilityName>全半角检查</abilityName>
      <candidateList>
        <item>（</item>
      </candidateList>
      <explain>文本全半角错误。</explain>
      <paraID>123BE056</paraID>
      <start>5</start>
      <end>6</end>
      <status>unmodified</status>
      <modifiedWord/>
      <trackRevisions>false</trackRevisions>
    </reviewItem>
    <reviewItem>
      <errorID>f5e78b13-f3af-4fe1-8978-bde83ae16ff4</errorID>
      <errorWord>)</errorWord>
      <group>L1_Format</group>
      <groupName>格式问题</groupName>
      <ability>L2_HalfPunc</ability>
      <abilityName>全半角检查</abilityName>
      <candidateList>
        <item>）</item>
      </candidateList>
      <explain>文本全半角错误。</explain>
      <paraID>123BE056</paraID>
      <start>7</start>
      <end>8</end>
      <status>unmodified</status>
      <modifiedWord/>
      <trackRevisions>false</trackRevisions>
    </reviewItem>
    <reviewItem>
      <errorID>f3e9c874-df0a-4c54-9a5d-12bb082acbcc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1217D784</paraID>
      <start>0</start>
      <end>2</end>
      <status>unmodified</status>
      <modifiedWord/>
      <trackRevisions>false</trackRevisions>
    </reviewItem>
    <reviewItem>
      <errorID>f25e1216-b033-4934-a7ff-4693f4fcc1dc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5BC797FC</paraID>
      <start>0</start>
      <end>2</end>
      <status>unmodified</status>
      <modifiedWord/>
      <trackRevisions>false</trackRevisions>
    </reviewItem>
    <reviewItem>
      <errorID>ba2e1c20-8690-4ba1-b275-cd1e846e7c55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721877D4</paraID>
      <start>0</start>
      <end>2</end>
      <status>unmodified</status>
      <modifiedWord/>
      <trackRevisions>false</trackRevisions>
    </reviewItem>
    <reviewItem>
      <errorID>c4fd85d6-4a0a-47d4-86b4-a239b84b4938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46213FE4</paraID>
      <start>0</start>
      <end>2</end>
      <status>unmodified</status>
      <modifiedWord/>
      <trackRevisions>false</trackRevisions>
    </reviewItem>
    <reviewItem>
      <errorID>0aaba7ca-8613-4373-879b-43882965fc3a</errorID>
      <errorWord>(</errorWord>
      <group>L1_Format</group>
      <groupName>格式问题</groupName>
      <ability>L2_HalfPunc</ability>
      <abilityName>全半角检查</abilityName>
      <candidateList>
        <item>（</item>
      </candidateList>
      <explain>文本全半角错误。</explain>
      <paraID>487E7DE4</paraID>
      <start>24</start>
      <end>25</end>
      <status>unmodified</status>
      <modifiedWord/>
      <trackRevisions>false</trackRevisions>
    </reviewItem>
    <reviewItem>
      <errorID>001704f0-cc0a-4141-aa52-ae572385bf2d</errorID>
      <errorWord>)</errorWord>
      <group>L1_Format</group>
      <groupName>格式问题</groupName>
      <ability>L2_HalfPunc</ability>
      <abilityName>全半角检查</abilityName>
      <candidateList>
        <item>）</item>
      </candidateList>
      <explain>文本全半角错误。</explain>
      <paraID>487E7DE4</paraID>
      <start>33</start>
      <end>34</end>
      <status>unmodified</status>
      <modifiedWord/>
      <trackRevisions>false</trackRevisions>
    </reviewItem>
    <reviewItem>
      <errorID>dc1661cc-7289-4553-885f-ef46a9a3b70f</errorID>
      <errorWord>(</errorWord>
      <group>L1_Format</group>
      <groupName>格式问题</groupName>
      <ability>L2_HalfPunc</ability>
      <abilityName>全半角检查</abilityName>
      <candidateList>
        <item>（</item>
      </candidateList>
      <explain>文本全半角错误。</explain>
      <paraID>12454CAE</paraID>
      <start>53</start>
      <end>54</end>
      <status>unmodified</status>
      <modifiedWord/>
      <trackRevisions>false</trackRevisions>
    </reviewItem>
    <reviewItem>
      <errorID>50ca4461-0400-45b5-a92a-c18805f8e862</errorID>
      <errorWord>,</errorWord>
      <group>L1_Format</group>
      <groupName>格式问题</groupName>
      <ability>L2_HalfPunc</ability>
      <abilityName>全半角检查</abilityName>
      <candidateList>
        <item>，</item>
      </candidateList>
      <explain>文本全半角错误。</explain>
      <paraID>12454CAE</paraID>
      <start>61</start>
      <end>62</end>
      <status>unmodified</status>
      <modifiedWord/>
      <trackRevisions>false</trackRevisions>
    </reviewItem>
    <reviewItem>
      <errorID>4932415f-40b0-4e22-a0d1-c20836365e1f</errorID>
      <errorWord>)</errorWord>
      <group>L1_Format</group>
      <groupName>格式问题</groupName>
      <ability>L2_HalfPunc</ability>
      <abilityName>全半角检查</abilityName>
      <candidateList>
        <item>）</item>
      </candidateList>
      <explain>文本全半角错误。</explain>
      <paraID>12454CAE</paraID>
      <start>71</start>
      <end>72</end>
      <status>unmodified</status>
      <modifiedWord/>
      <trackRevisions>false</trackRevisions>
    </reviewItem>
    <reviewItem>
      <errorID>b6db353a-fa5b-4413-868e-d4758d3c755c</errorID>
      <errorWord>(</errorWord>
      <group>L1_Format</group>
      <groupName>格式问题</groupName>
      <ability>L2_HalfPunc</ability>
      <abilityName>全半角检查</abilityName>
      <candidateList>
        <item>（</item>
      </candidateList>
      <explain>文本全半角错误。</explain>
      <paraID>12454CAE</paraID>
      <start>77</start>
      <end>78</end>
      <status>unmodified</status>
      <modifiedWord/>
      <trackRevisions>false</trackRevisions>
    </reviewItem>
    <reviewItem>
      <errorID>6ca04252-29c6-4b30-9c2d-07a072976428</errorID>
      <errorWord>)</errorWord>
      <group>L1_Format</group>
      <groupName>格式问题</groupName>
      <ability>L2_HalfPunc</ability>
      <abilityName>全半角检查</abilityName>
      <candidateList>
        <item>）</item>
      </candidateList>
      <explain>文本全半角错误。</explain>
      <paraID>12454CAE</paraID>
      <start>95</start>
      <end>96</end>
      <status>unmodified</status>
      <modifiedWord/>
      <trackRevisions>false</trackRevisions>
    </reviewItem>
    <reviewItem>
      <errorID>9aee3930-cbd4-4b21-94ca-8a2cccf96aa6</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5CF53210</paraID>
      <start>50</start>
      <end>58</end>
      <status>unmodified</status>
      <modifiedWord/>
      <trackRevisions>false</trackRevisions>
    </reviewItem>
    <reviewItem>
      <errorID>54405d9c-395f-4e96-8a5e-77016c808d84</errorID>
      <errorWord>)</errorWord>
      <group>L1_Format</group>
      <groupName>格式问题</groupName>
      <ability>L2_HalfPunc</ability>
      <abilityName>全半角检查</abilityName>
      <candidateList>
        <item>）</item>
      </candidateList>
      <explain>文本全半角错误。</explain>
      <paraID>5CF53210</paraID>
      <start>63</start>
      <end>64</end>
      <status>unmodified</status>
      <modifiedWord/>
      <trackRevisions>false</trackRevisions>
    </reviewItem>
    <reviewItem>
      <errorID>f43a891c-58dd-403d-910f-87c330518f6b</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5CF53210</paraID>
      <start>65</start>
      <end>72</end>
      <status>unmodified</status>
      <modifiedWord/>
      <trackRevisions>false</trackRevisions>
    </reviewItem>
    <reviewItem>
      <errorID>1c468029-91d0-4e40-a2a5-c4df56caa3e5</errorID>
      <errorWord>)</errorWord>
      <group>L1_Format</group>
      <groupName>格式问题</groupName>
      <ability>L2_HalfPunc</ability>
      <abilityName>全半角检查</abilityName>
      <candidateList>
        <item>）</item>
      </candidateList>
      <explain>文本全半角错误。</explain>
      <paraID>5CF53210</paraID>
      <start>82</start>
      <end>83</end>
      <status>unmodified</status>
      <modifiedWord/>
      <trackRevisions>false</trackRevisions>
    </reviewItem>
    <reviewItem>
      <errorID>cb39fd56-8dd9-469b-989b-03883b9149a8</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5CF53210</paraID>
      <start>84</start>
      <end>90</end>
      <status>unmodified</status>
      <modifiedWord/>
      <trackRevisions>false</trackRevisions>
    </reviewItem>
    <reviewItem>
      <errorID>2e9d9246-d427-468f-b2f8-d6eaead841d4</errorID>
      <errorWord>)</errorWord>
      <group>L1_Format</group>
      <groupName>格式问题</groupName>
      <ability>L2_HalfPunc</ability>
      <abilityName>全半角检查</abilityName>
      <candidateList>
        <item>）</item>
      </candidateList>
      <explain>文本全半角错误。</explain>
      <paraID>5CF53210</paraID>
      <start>95</start>
      <end>96</end>
      <status>unmodified</status>
      <modifiedWord/>
      <trackRevisions>false</trackRevisions>
    </reviewItem>
    <reviewItem>
      <errorID>79312bbf-eb5f-47b7-b48f-bb9032407777</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6E84E39C</paraID>
      <start>14</start>
      <end>20</end>
      <status>modified</status>
      <modifiedWord>“三支一扶”</modifiedWord>
      <trackRevisions>false</trackRevisions>
    </reviewItem>
    <reviewItem>
      <errorID>f5d30498-d238-4720-bbeb-79208fe52fae</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7EEC225A</paraID>
      <start>7</start>
      <end>13</end>
      <status>modified</status>
      <modifiedWord>“三支一扶”</modifiedWord>
      <trackRevisions>false</trackRevisions>
    </reviewItem>
    <reviewItem>
      <errorID>7dac7204-668f-428d-b1d2-f46d9bb0f4bb</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34E5CFFA</paraID>
      <start>1</start>
      <end>7</end>
      <status>modified</status>
      <modifiedWord>‘三支一扶’</modifiedWord>
      <trackRevisions>false</trackRevisions>
    </reviewItem>
    <reviewItem>
      <errorID>89f3a1c1-0586-48a0-b6bd-6fbf75325569</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 2842BE0</paraID>
      <start>39</start>
      <end>45</end>
      <status>modified</status>
      <modifiedWord>“三支一扶”</modifiedWord>
      <trackRevisions>false</trackRevisions>
    </reviewItem>
    <reviewItem>
      <errorID>63571658-ca88-4566-8471-2c5c4fdb19ea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DD3A321</paraID>
      <start>0</start>
      <end>2</end>
      <status>unmodified</status>
      <modifiedWord/>
      <trackRevisions>false</trackRevisions>
    </reviewItem>
    <reviewItem>
      <errorID>afd0a009-5350-4b9f-afbc-4a51fa968e5b</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 3E91780</paraID>
      <start>15</start>
      <end>21</end>
      <status>modified</status>
      <modifiedWord>‘三支一扶’</modifiedWord>
      <trackRevisions>false</trackRevisions>
    </reviewItem>
    <reviewItem>
      <errorID>32b739fc-17f1-475d-ad24-6064e5a0fb11</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41FC9959</paraID>
      <start>49</start>
      <end>55</end>
      <status>modified</status>
      <modifiedWord>“三支一扶”</modifiedWord>
      <trackRevisions>false</trackRevisions>
    </reviewItem>
    <reviewItem>
      <errorID>b05e730a-05c2-4dab-a74b-ebc1ddff8fd7</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41FC9959</paraID>
      <start>64</start>
      <end>70</end>
      <status>modified</status>
      <modifiedWord>“三支一扶”</modifiedWord>
      <trackRevisions>false</trackRevisions>
    </reviewItem>
    <reviewItem>
      <errorID>61218742-35d0-4a8f-bb4b-2ad42e69143f</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41FC9959</paraID>
      <start>91</start>
      <end>97</end>
      <status>modified</status>
      <modifiedWord>“三支一扶”</modifiedWord>
      <trackRevisions>false</trackRevisions>
    </reviewItem>
    <reviewItem>
      <errorID>c6d22bcb-8875-4151-b568-929a4deb11bf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6AA41770</paraID>
      <start>0</start>
      <end>2</end>
      <status>unmodified</status>
      <modifiedWord/>
      <trackRevisions>false</trackRevisions>
    </reviewItem>
    <reviewItem>
      <errorID>2fcf69b7-b81d-420b-9aae-37e11de09fec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6AA41770</paraID>
      <start>2</start>
      <end>8</end>
      <status>modified</status>
      <modifiedWord>“三支一扶”</modifiedWord>
      <trackRevisions>false</trackRevisions>
    </reviewItem>
    <reviewItem>
      <errorID>1faf9316-e6ce-42f6-af42-3bee908083f2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52415011</paraID>
      <start>0</start>
      <end>2</end>
      <status>unmodified</status>
      <modifiedWord/>
      <trackRevisions>false</trackRevisions>
    </reviewItem>
    <reviewItem>
      <errorID>8c54477d-745b-43b2-ac36-7b56fc04be18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455A61CE</paraID>
      <start>0</start>
      <end>2</end>
      <status>unmodified</status>
      <modifiedWord/>
      <trackRevisions>false</trackRevisions>
    </reviewItem>
    <reviewItem>
      <errorID>220e410c-ead1-431f-bf29-749dc63a0ab6</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455A61CE</paraID>
      <start>6</start>
      <end>12</end>
      <status>modified</status>
      <modifiedWord>“三支一扶”</modifiedWord>
      <trackRevisions>false</trackRevisions>
    </reviewItem>
    <reviewItem>
      <errorID>5b465c9d-aa62-4d49-9dd4-4a1a4bf025ad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53B654DE</paraID>
      <start>0</start>
      <end>2</end>
      <status>unmodified</status>
      <modifiedWord/>
      <trackRevisions>false</trackRevisions>
    </reviewItem>
    <reviewItem>
      <errorID>a34ca44b-fb24-4951-a9aa-184968ec6e29</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7394D82C</paraID>
      <start>6</start>
      <end>12</end>
      <status>modified</status>
      <modifiedWord>“三支一扶”</modifiedWord>
      <trackRevisions>false</trackRevisions>
    </reviewItem>
    <reviewItem>
      <errorID>6c60efe5-b53a-4157-94f2-68f8b5f65a3b</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189C7401</paraID>
      <start>0</start>
      <end>6</end>
      <status>modified</status>
      <modifiedWord>“三支一扶”</modifiedWord>
      <trackRevisions>false</trackRevisions>
    </reviewItem>
    <reviewItem>
      <errorID>68c78e06-7039-449d-b34f-2502adc42648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28D6035C</paraID>
      <start>0</start>
      <end>2</end>
      <status>unmodified</status>
      <modifiedWord/>
      <trackRevisions>false</trackRevisions>
    </reviewItem>
    <reviewItem>
      <errorID>f06649ca-8a4f-4f06-82b5-e5b7e3cd92e1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15E88AFC</paraID>
      <start>0</start>
      <end>2</end>
      <status>unmodified</status>
      <modifiedWord/>
      <trackRevisions>false</trackRevisions>
    </reviewItem>
    <reviewItem>
      <errorID>62ffd942-b93f-4697-aaae-9e2e89d5f2d9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56A8D314</paraID>
      <start>0</start>
      <end>2</end>
      <status>unmodified</status>
      <modifiedWord/>
      <trackRevisions>false</trackRevisions>
    </reviewItem>
    <reviewItem>
      <errorID>0def057e-17bc-4f5a-af8a-83e19cba89e9</errorID>
      <errorWord>(</errorWord>
      <group>L1_Format</group>
      <groupName>格式问题</groupName>
      <ability>L2_HalfPunc</ability>
      <abilityName>全半角检查</abilityName>
      <candidateList>
        <item>（</item>
      </candidateList>
      <explain>文本全半角错误。</explain>
      <paraID>62B2C40C</paraID>
      <start>6</start>
      <end>7</end>
      <status>unmodified</status>
      <modifiedWord/>
      <trackRevisions>false</trackRevisions>
    </reviewItem>
    <reviewItem>
      <errorID>6d0c519f-71ff-4d6f-9eba-435c34151b78</errorID>
      <errorWord>)</errorWord>
      <group>L1_Format</group>
      <groupName>格式问题</groupName>
      <ability>L2_HalfPunc</ability>
      <abilityName>全半角检查</abilityName>
      <candidateList>
        <item>）</item>
      </candidateList>
      <explain>文本全半角错误。</explain>
      <paraID>62B2C40C</paraID>
      <start>9</start>
      <end>10</end>
      <status>unmodified</status>
      <modifiedWord/>
      <trackRevisions>false</trackRevisions>
    </reviewItem>
    <reviewItem>
      <errorID>a6fa7705-18a4-433d-84f1-b2f1927045de</errorID>
      <errorWord>(</errorWord>
      <group>L1_Format</group>
      <groupName>格式问题</groupName>
      <ability>L2_HalfPunc</ability>
      <abilityName>全半角检查</abilityName>
      <candidateList>
        <item>（</item>
      </candidateList>
      <explain>文本全半角错误。</explain>
      <paraID>20A2560C</paraID>
      <start>0</start>
      <end>1</end>
      <status>unmodified</status>
      <modifiedWord/>
      <trackRevisions>false</trackRevisions>
    </reviewItem>
    <reviewItem>
      <errorID>7df52f69-2da1-4432-8dbb-e305e5f4c2a6</errorID>
      <errorWord>)</errorWord>
      <group>L1_Format</group>
      <groupName>格式问题</groupName>
      <ability>L2_HalfPunc</ability>
      <abilityName>全半角检查</abilityName>
      <candidateList>
        <item>）</item>
      </candidateList>
      <explain>文本全半角错误。</explain>
      <paraID>20A2560C</paraID>
      <start>4</start>
      <end>5</end>
      <status>unmodified</status>
      <modifiedWord/>
      <trackRevisions>false</trackRevisions>
    </reviewItem>
    <reviewItem>
      <errorID>419692b8-db20-442e-a3f0-074a218bef48</errorID>
      <errorWord>(</errorWord>
      <group>L1_Format</group>
      <groupName>格式问题</groupName>
      <ability>L2_HalfPunc</ability>
      <abilityName>全半角检查</abilityName>
      <candidateList>
        <item>（</item>
      </candidateList>
      <explain>文本全半角错误。</explain>
      <paraID>1C2DEEF0</paraID>
      <start>3</start>
      <end>4</end>
      <status>unmodified</status>
      <modifiedWord/>
      <trackRevisions>false</trackRevisions>
    </reviewItem>
    <reviewItem>
      <errorID>c8eccd56-9d5b-49b5-a2e8-9ea2d0651e87</errorID>
      <errorWord>)</errorWord>
      <group>L1_Format</group>
      <groupName>格式问题</groupName>
      <ability>L2_HalfPunc</ability>
      <abilityName>全半角检查</abilityName>
      <candidateList>
        <item>）</item>
      </candidateList>
      <explain>文本全半角错误。</explain>
      <paraID>1C2DEEF0</paraID>
      <start>5</start>
      <end>6</end>
      <status>unmodified</status>
      <modifiedWord/>
      <trackRevisions>false</trackRevisions>
    </reviewItem>
    <reviewItem>
      <errorID>53516030-0587-4ba8-9c9c-e95d57eff532</errorID>
      <errorWord>(</errorWord>
      <group>L1_Format</group>
      <groupName>格式问题</groupName>
      <ability>L2_HalfPunc</ability>
      <abilityName>全半角检查</abilityName>
      <candidateList>
        <item>（</item>
      </candidateList>
      <explain>文本全半角错误。</explain>
      <paraID>6D0B427A</paraID>
      <start>3</start>
      <end>4</end>
      <status>unmodified</status>
      <modifiedWord/>
      <trackRevisions>false</trackRevisions>
    </reviewItem>
    <reviewItem>
      <errorID>d2967e10-fe32-4308-a80d-4ac2605ad9a4</errorID>
      <errorWord>)</errorWord>
      <group>L1_Format</group>
      <groupName>格式问题</groupName>
      <ability>L2_HalfPunc</ability>
      <abilityName>全半角检查</abilityName>
      <candidateList>
        <item>）</item>
      </candidateList>
      <explain>文本全半角错误。</explain>
      <paraID>6D0B427A</paraID>
      <start>5</start>
      <end>6</end>
      <status>unmodified</status>
      <modifiedWord/>
      <trackRevisions>false</trackRevisions>
    </reviewItem>
    <reviewItem>
      <errorID>9b31dbb9-0966-48be-a8e7-4724353b607c</errorID>
      <errorWord>(</errorWord>
      <group>L1_Format</group>
      <groupName>格式问题</groupName>
      <ability>L2_HalfPunc</ability>
      <abilityName>全半角检查</abilityName>
      <candidateList>
        <item>（</item>
      </candidateList>
      <explain>文本全半角错误。</explain>
      <paraID>34ECB69F</paraID>
      <start>3</start>
      <end>4</end>
      <status>unmodified</status>
      <modifiedWord/>
      <trackRevisions>false</trackRevisions>
    </reviewItem>
    <reviewItem>
      <errorID>8c3669bb-2418-4270-9d0a-43732523fcaf</errorID>
      <errorWord>)</errorWord>
      <group>L1_Format</group>
      <groupName>格式问题</groupName>
      <ability>L2_HalfPunc</ability>
      <abilityName>全半角检查</abilityName>
      <candidateList>
        <item>）</item>
      </candidateList>
      <explain>文本全半角错误。</explain>
      <paraID>34ECB69F</paraID>
      <start>7</start>
      <end>8</end>
      <status>unmodified</status>
      <modifiedWord/>
      <trackRevisions>false</trackRevisions>
    </reviewItem>
    <reviewItem>
      <errorID>01b852fc-3658-4054-9819-8d44c8f2768e</errorID>
      <errorWord>)</errorWord>
      <group>L1_Format</group>
      <groupName>格式问题</groupName>
      <ability>L2_HalfPunc</ability>
      <abilityName>全半角检查</abilityName>
      <candidateList>
        <item>）</item>
      </candidateList>
      <explain>文本全半角错误。</explain>
      <paraID>5CE70DE2</paraID>
      <start>8</start>
      <end>9</end>
      <status>unmodified</status>
      <modifiedWord/>
      <trackRevisions>false</trackRevisions>
    </reviewItem>
    <reviewItem>
      <errorID>51ac2760-f12c-4979-97fc-eee692177928</errorID>
      <errorWord>(</errorWord>
      <group>L1_Format</group>
      <groupName>格式问题</groupName>
      <ability>L2_HalfPunc</ability>
      <abilityName>全半角检查</abilityName>
      <candidateList>
        <item>（</item>
      </candidateList>
      <explain>文本全半角错误。</explain>
      <paraID>604F3067</paraID>
      <start>0</start>
      <end>1</end>
      <status>unmodified</status>
      <modifiedWord/>
      <trackRevisions>false</trackRevisions>
    </reviewItem>
    <reviewItem>
      <errorID>388c0c85-2589-4be8-9167-2bda932e2b5a</errorID>
      <errorWord>)</errorWord>
      <group>L1_Format</group>
      <groupName>格式问题</groupName>
      <ability>L2_HalfPunc</ability>
      <abilityName>全半角检查</abilityName>
      <candidateList>
        <item>）</item>
      </candidateList>
      <explain>文本全半角错误。</explain>
      <paraID>604F3067</paraID>
      <start>4</start>
      <end>5</end>
      <status>unmodified</status>
      <modifiedWord/>
      <trackRevisions>false</trackRevisions>
    </reviewItem>
    <reviewItem>
      <errorID>fe99ec6c-0fdd-471d-bd18-933343001096</errorID>
      <errorWord>(</errorWord>
      <group>L1_Format</group>
      <groupName>格式问题</groupName>
      <ability>L2_HalfPunc</ability>
      <abilityName>全半角检查</abilityName>
      <candidateList>
        <item>（</item>
      </candidateList>
      <explain>文本全半角错误。</explain>
      <paraID>61450071</paraID>
      <start>5</start>
      <end>6</end>
      <status>unmodified</status>
      <modifiedWord/>
      <trackRevisions>false</trackRevisions>
    </reviewItem>
    <reviewItem>
      <errorID>1c94093e-5ba6-4faa-8bf5-bc0ab30468ba</errorID>
      <errorWord>)</errorWord>
      <group>L1_Format</group>
      <groupName>格式问题</groupName>
      <ability>L2_HalfPunc</ability>
      <abilityName>全半角检查</abilityName>
      <candidateList>
        <item>）</item>
      </candidateList>
      <explain>文本全半角错误。</explain>
      <paraID>61450071</paraID>
      <start>7</start>
      <end>8</end>
      <status>unmodified</status>
      <modifiedWord/>
      <trackRevisions>false</trackRevisions>
    </reviewItem>
    <reviewItem>
      <errorID>77a1e7da-f55b-45ee-88b6-e0489c5f8e22</errorID>
      <errorWord>(</errorWord>
      <group>L1_Format</group>
      <groupName>格式问题</groupName>
      <ability>L2_HalfPunc</ability>
      <abilityName>全半角检查</abilityName>
      <candidateList>
        <item>（</item>
      </candidateList>
      <explain>文本全半角错误。</explain>
      <paraID>6E218140</paraID>
      <start>5</start>
      <end>6</end>
      <status>unmodified</status>
      <modifiedWord/>
      <trackRevisions>false</trackRevisions>
    </reviewItem>
    <reviewItem>
      <errorID>9baa8342-51b8-4e54-8791-22b21227a421</errorID>
      <errorWord>)</errorWord>
      <group>L1_Format</group>
      <groupName>格式问题</groupName>
      <ability>L2_HalfPunc</ability>
      <abilityName>全半角检查</abilityName>
      <candidateList>
        <item>）</item>
      </candidateList>
      <explain>文本全半角错误。</explain>
      <paraID>6E218140</paraID>
      <start>7</start>
      <end>8</end>
      <status>unmodified</status>
      <modifiedWord/>
      <trackRevisions>false</trackRevisions>
    </reviewItem>
    <reviewItem>
      <errorID>7d6e8b0d-0d9f-4231-b75c-5709c3a0b0ef</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26E8DDB6</paraID>
      <start>2</start>
      <end>8</end>
      <status>modified</status>
      <modifiedWord>“三支一扶”</modifiedWord>
      <trackRevisions>false</trackRevisions>
    </reviewItem>
    <reviewItem>
      <errorID>e3f723d6-e6eb-45df-8264-3bb26b58ff6d</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54C39A68</paraID>
      <start>2</start>
      <end>8</end>
      <status>modified</status>
      <modifiedWord>“三支一扶”</modifiedWord>
      <trackRevisions>false</trackRevisions>
    </reviewItem>
    <reviewItem>
      <errorID>1bfde104-4b60-4929-bf34-f2af49a8bec0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69B14E2E</paraID>
      <start>0</start>
      <end>2</end>
      <status>unmodified</status>
      <modifiedWord/>
      <trackRevisions>false</trackRevisions>
    </reviewItem>
    <reviewItem>
      <errorID>63d733f5-626b-471e-891a-67fc0d0c03a8</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69B14E2E</paraID>
      <start>2</start>
      <end>8</end>
      <status>modified</status>
      <modifiedWord>“三支一扶”</modifiedWord>
      <trackRevisions>false</trackRevisions>
    </reviewItem>
    <reviewItem>
      <errorID>0af640d7-b545-4f17-95ee-3d3d8bf403c3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33AFE73</paraID>
      <start>0</start>
      <end>2</end>
      <status>unmodified</status>
      <modifiedWord/>
      <trackRevisions>false</trackRevisions>
    </reviewItem>
    <reviewItem>
      <errorID>ed5154d6-ecc2-4c39-ae1f-f91b393155ae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312E8D25</paraID>
      <start>0</start>
      <end>2</end>
      <status>unmodified</status>
      <modifiedWord/>
      <trackRevisions>false</trackRevisions>
    </reviewItem>
    <reviewItem>
      <errorID>d558b2c6-54ed-450f-b798-a8fea6f182c2</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312E8D25</paraID>
      <start>6</start>
      <end>12</end>
      <status>modified</status>
      <modifiedWord>“三支一扶”</modifiedWord>
      <trackRevisions>false</trackRevisions>
    </reviewItem>
    <reviewItem>
      <errorID>241aeb95-6333-4ac6-81a9-73189f783556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225CD775</paraID>
      <start>0</start>
      <end>2</end>
      <status>unmodified</status>
      <modifiedWord/>
      <trackRevisions>false</trackRevisions>
    </reviewItem>
    <reviewItem>
      <errorID>b226d636-88d7-49d3-acc0-ed301cdb8a25</errorID>
      <errorWord>(</errorWord>
      <group>L1_Format</group>
      <groupName>格式问题</groupName>
      <ability>L2_HalfPunc</ability>
      <abilityName>全半角检查</abilityName>
      <candidateList>
        <item>（</item>
      </candidateList>
      <explain>文本全半角错误。</explain>
      <paraID>4BE4241C</paraID>
      <start>24</start>
      <end>25</end>
      <status>unmodified</status>
      <modifiedWord/>
      <trackRevisions>false</trackRevisions>
    </reviewItem>
    <reviewItem>
      <errorID>b9ee4600-64b2-4686-b72b-76da0907345e</errorID>
      <errorWord>)</errorWord>
      <group>L1_Format</group>
      <groupName>格式问题</groupName>
      <ability>L2_HalfPunc</ability>
      <abilityName>全半角检查</abilityName>
      <candidateList>
        <item>）</item>
      </candidateList>
      <explain>文本全半角错误。</explain>
      <paraID>4BE4241C</paraID>
      <start>33</start>
      <end>34</end>
      <status>unmodified</status>
      <modifiedWord/>
      <trackRevisions>false</trackRevisions>
    </reviewItem>
    <reviewItem>
      <errorID>37a55657-6b86-4937-88ae-a2991fb0fe4a</errorID>
      <errorWord>(</errorWord>
      <group>L1_Format</group>
      <groupName>格式问题</groupName>
      <ability>L2_HalfPunc</ability>
      <abilityName>全半角检查</abilityName>
      <candidateList>
        <item>（</item>
      </candidateList>
      <explain>文本全半角错误。</explain>
      <paraID>414FB659</paraID>
      <start>53</start>
      <end>54</end>
      <status>unmodified</status>
      <modifiedWord/>
      <trackRevisions>false</trackRevisions>
    </reviewItem>
    <reviewItem>
      <errorID>c31319e3-5b58-47f9-8c29-b595d6f6863d</errorID>
      <errorWord>,</errorWord>
      <group>L1_Format</group>
      <groupName>格式问题</groupName>
      <ability>L2_HalfPunc</ability>
      <abilityName>全半角检查</abilityName>
      <candidateList>
        <item>，</item>
      </candidateList>
      <explain>文本全半角错误。</explain>
      <paraID>414FB659</paraID>
      <start>61</start>
      <end>62</end>
      <status>unmodified</status>
      <modifiedWord/>
      <trackRevisions>false</trackRevisions>
    </reviewItem>
    <reviewItem>
      <errorID>1893ef44-06b4-4b6e-956c-34bd636785f8</errorID>
      <errorWord>)</errorWord>
      <group>L1_Format</group>
      <groupName>格式问题</groupName>
      <ability>L2_HalfPunc</ability>
      <abilityName>全半角检查</abilityName>
      <candidateList>
        <item>）</item>
      </candidateList>
      <explain>文本全半角错误。</explain>
      <paraID>414FB659</paraID>
      <start>71</start>
      <end>72</end>
      <status>unmodified</status>
      <modifiedWord/>
      <trackRevisions>false</trackRevisions>
    </reviewItem>
    <reviewItem>
      <errorID>8878ce26-837b-4f86-b653-e2d2311cf21a</errorID>
      <errorWord>(</errorWord>
      <group>L1_Format</group>
      <groupName>格式问题</groupName>
      <ability>L2_HalfPunc</ability>
      <abilityName>全半角检查</abilityName>
      <candidateList>
        <item>（</item>
      </candidateList>
      <explain>文本全半角错误。</explain>
      <paraID>414FB659</paraID>
      <start>77</start>
      <end>78</end>
      <status>unmodified</status>
      <modifiedWord/>
      <trackRevisions>false</trackRevisions>
    </reviewItem>
    <reviewItem>
      <errorID>1c2bfeb8-30f2-4363-84f4-27adf6da23be</errorID>
      <errorWord>)</errorWord>
      <group>L1_Format</group>
      <groupName>格式问题</groupName>
      <ability>L2_HalfPunc</ability>
      <abilityName>全半角检查</abilityName>
      <candidateList>
        <item>）</item>
      </candidateList>
      <explain>文本全半角错误。</explain>
      <paraID>414FB659</paraID>
      <start>95</start>
      <end>96</end>
      <status>unmodified</status>
      <modifiedWord/>
      <trackRevisions>false</trackRevisions>
    </reviewItem>
    <reviewItem>
      <errorID>960ba9ff-de0d-4ec7-8912-b233f84d4a86</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67397961</paraID>
      <start>50</start>
      <end>58</end>
      <status>unmodified</status>
      <modifiedWord/>
      <trackRevisions>false</trackRevisions>
    </reviewItem>
    <reviewItem>
      <errorID>9b65e5bf-aa23-4a8e-ad56-a07866c10540</errorID>
      <errorWord>)</errorWord>
      <group>L1_Format</group>
      <groupName>格式问题</groupName>
      <ability>L2_HalfPunc</ability>
      <abilityName>全半角检查</abilityName>
      <candidateList>
        <item>）</item>
      </candidateList>
      <explain>文本全半角错误。</explain>
      <paraID>67397961</paraID>
      <start>63</start>
      <end>64</end>
      <status>unmodified</status>
      <modifiedWord/>
      <trackRevisions>false</trackRevisions>
    </reviewItem>
    <reviewItem>
      <errorID>7a7fb2c4-ca98-448d-8164-3f9c441455b3</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67397961</paraID>
      <start>65</start>
      <end>72</end>
      <status>unmodified</status>
      <modifiedWord/>
      <trackRevisions>false</trackRevisions>
    </reviewItem>
    <reviewItem>
      <errorID>7cc17608-ef57-4dbd-8e60-75e5313677e4</errorID>
      <errorWord>)</errorWord>
      <group>L1_Format</group>
      <groupName>格式问题</groupName>
      <ability>L2_HalfPunc</ability>
      <abilityName>全半角检查</abilityName>
      <candidateList>
        <item>）</item>
      </candidateList>
      <explain>文本全半角错误。</explain>
      <paraID>67397961</paraID>
      <start>82</start>
      <end>83</end>
      <status>unmodified</status>
      <modifiedWord/>
      <trackRevisions>false</trackRevisions>
    </reviewItem>
    <reviewItem>
      <errorID>428b9414-7875-4c01-8d65-6f836e8fcdba</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67397961</paraID>
      <start>84</start>
      <end>90</end>
      <status>unmodified</status>
      <modifiedWord/>
      <trackRevisions>false</trackRevisions>
    </reviewItem>
    <reviewItem>
      <errorID>ae809d10-ab43-4c0e-8d93-101b963196a5</errorID>
      <errorWord>)</errorWord>
      <group>L1_Format</group>
      <groupName>格式问题</groupName>
      <ability>L2_HalfPunc</ability>
      <abilityName>全半角检查</abilityName>
      <candidateList>
        <item>）</item>
      </candidateList>
      <explain>文本全半角错误。</explain>
      <paraID>67397961</paraID>
      <start>95</start>
      <end>96</end>
      <status>unmodified</status>
      <modifiedWord/>
      <trackRevisions>false</trackRevisions>
    </reviewItem>
    <reviewItem>
      <errorID>373fab1b-a42f-4140-94bd-4db70d6c032e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7FC71736</paraID>
      <start>0</start>
      <end>2</end>
      <status>unmodified</status>
      <modifiedWord/>
      <trackRevisions>false</trackRevisions>
    </reviewItem>
    <reviewItem>
      <errorID>dd67ee82-b7bb-4157-a90a-1dec950768ab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2E65B762</paraID>
      <start>0</start>
      <end>2</end>
      <status>unmodified</status>
      <modifiedWord/>
      <trackRevisions>false</trackRevisions>
    </reviewItem>
    <reviewItem>
      <errorID>24c0d2fb-714a-48db-bd0a-eca7966386ef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4FBADB1</paraID>
      <start>0</start>
      <end>2</end>
      <status>unmodified</status>
      <modifiedWord/>
      <trackRevisions>false</trackRevisions>
    </reviewItem>
    <reviewItem>
      <errorID>3645872c-c912-4bb4-8c6f-dc60a41054ff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2C4160F3</paraID>
      <start>0</start>
      <end>2</end>
      <status>unmodified</status>
      <modifiedWord/>
      <trackRevisions>false</trackRevisions>
    </reviewItem>
    <reviewItem>
      <errorID>d9733c31-5c65-46bd-b7ac-642e08a7ab7a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2C4160F3</paraID>
      <start>17</start>
      <end>18</end>
      <status>modified</status>
      <modifiedWord>地</modifiedWord>
      <trackRevisions>false</trackRevisions>
    </reviewItem>
    <reviewItem>
      <errorID>f66673a7-258a-4256-8916-9d6f747b0caa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4AD18571</paraID>
      <start>0</start>
      <end>2</end>
      <status>unmodified</status>
      <modifiedWord/>
      <trackRevisions>false</trackRevisions>
    </reviewItem>
    <reviewItem>
      <errorID>6d867cc1-4cf2-45e3-9705-e357ad970d83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223706FC</paraID>
      <start>0</start>
      <end>2</end>
      <status>unmodified</status>
      <modifiedWord/>
      <trackRevisions>false</trackRevisions>
    </reviewItem>
    <reviewItem>
      <errorID>72ad5d6f-727f-42c1-ac2a-540677af9d12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2BDC86A5</paraID>
      <start>0</start>
      <end>2</end>
      <status>unmodified</status>
      <modifiedWord/>
      <trackRevisions>false</trackRevisions>
    </reviewItem>
    <reviewItem>
      <errorID>02ff79b0-0be1-44c0-b519-56c951762473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4E215747</paraID>
      <start>0</start>
      <end>2</end>
      <status>unmodified</status>
      <modifiedWord/>
      <trackRevisions>false</trackRevisions>
    </reviewItem>
    <reviewItem>
      <errorID>449c224e-c546-496e-9929-1994c4330c0d</errorID>
      <errorWord>(</errorWord>
      <group>L1_Format</group>
      <groupName>格式问题</groupName>
      <ability>L2_HalfPunc</ability>
      <abilityName>全半角检查</abilityName>
      <candidateList>
        <item>（</item>
      </candidateList>
      <explain>文本全半角错误。</explain>
      <paraID> EC66B53</paraID>
      <start>6</start>
      <end>7</end>
      <status>unmodified</status>
      <modifiedWord/>
      <trackRevisions>false</trackRevisions>
    </reviewItem>
    <reviewItem>
      <errorID>34931790-94f7-450d-b3de-185d7a42cc85</errorID>
      <errorWord>)</errorWord>
      <group>L1_Format</group>
      <groupName>格式问题</groupName>
      <ability>L2_HalfPunc</ability>
      <abilityName>全半角检查</abilityName>
      <candidateList>
        <item>）</item>
      </candidateList>
      <explain>文本全半角错误。</explain>
      <paraID> EC66B53</paraID>
      <start>9</start>
      <end>10</end>
      <status>unmodified</status>
      <modifiedWord/>
      <trackRevisions>false</trackRevisions>
    </reviewItem>
    <reviewItem>
      <errorID>3af4dd47-6e3b-4dbe-88a6-a5e5b925cd63</errorID>
      <errorWord>(</errorWord>
      <group>L1_Format</group>
      <groupName>格式问题</groupName>
      <ability>L2_HalfPunc</ability>
      <abilityName>全半角检查</abilityName>
      <candidateList>
        <item>（</item>
      </candidateList>
      <explain>文本全半角错误。</explain>
      <paraID>7F747B52</paraID>
      <start>0</start>
      <end>1</end>
      <status>unmodified</status>
      <modifiedWord/>
      <trackRevisions>false</trackRevisions>
    </reviewItem>
    <reviewItem>
      <errorID>232a2274-440c-4620-bc39-d0818b61bcbc</errorID>
      <errorWord>)</errorWord>
      <group>L1_Format</group>
      <groupName>格式问题</groupName>
      <ability>L2_HalfPunc</ability>
      <abilityName>全半角检查</abilityName>
      <candidateList>
        <item>）</item>
      </candidateList>
      <explain>文本全半角错误。</explain>
      <paraID>7F747B52</paraID>
      <start>4</start>
      <end>5</end>
      <status>unmodified</status>
      <modifiedWord/>
      <trackRevisions>false</trackRevisions>
    </reviewItem>
    <reviewItem>
      <errorID>ad2cbf04-2ef0-4388-a892-d6f833f259db</errorID>
      <errorWord>(</errorWord>
      <group>L1_Format</group>
      <groupName>格式问题</groupName>
      <ability>L2_HalfPunc</ability>
      <abilityName>全半角检查</abilityName>
      <candidateList>
        <item>（</item>
      </candidateList>
      <explain>文本全半角错误。</explain>
      <paraID>51462F18</paraID>
      <start>3</start>
      <end>4</end>
      <status>unmodified</status>
      <modifiedWord/>
      <trackRevisions>false</trackRevisions>
    </reviewItem>
    <reviewItem>
      <errorID>d18c76d4-ae88-4ad0-a330-fe2230c7f041</errorID>
      <errorWord>)</errorWord>
      <group>L1_Format</group>
      <groupName>格式问题</groupName>
      <ability>L2_HalfPunc</ability>
      <abilityName>全半角检查</abilityName>
      <candidateList>
        <item>）</item>
      </candidateList>
      <explain>文本全半角错误。</explain>
      <paraID>51462F18</paraID>
      <start>5</start>
      <end>6</end>
      <status>unmodified</status>
      <modifiedWord/>
      <trackRevisions>false</trackRevisions>
    </reviewItem>
    <reviewItem>
      <errorID>92c1e3ec-cd13-468f-8d15-3b89b266d4c0</errorID>
      <errorWord>(</errorWord>
      <group>L1_Format</group>
      <groupName>格式问题</groupName>
      <ability>L2_HalfPunc</ability>
      <abilityName>全半角检查</abilityName>
      <candidateList>
        <item>（</item>
      </candidateList>
      <explain>文本全半角错误。</explain>
      <paraID>6712FFF9</paraID>
      <start>3</start>
      <end>4</end>
      <status>unmodified</status>
      <modifiedWord/>
      <trackRevisions>false</trackRevisions>
    </reviewItem>
    <reviewItem>
      <errorID>09832cf7-9de2-4543-9f45-c47a962005ff</errorID>
      <errorWord>)</errorWord>
      <group>L1_Format</group>
      <groupName>格式问题</groupName>
      <ability>L2_HalfPunc</ability>
      <abilityName>全半角检查</abilityName>
      <candidateList>
        <item>）</item>
      </candidateList>
      <explain>文本全半角错误。</explain>
      <paraID>6712FFF9</paraID>
      <start>5</start>
      <end>6</end>
      <status>unmodified</status>
      <modifiedWord/>
      <trackRevisions>false</trackRevisions>
    </reviewItem>
    <reviewItem>
      <errorID>4cc23694-3508-415f-b848-3e6e35009f41</errorID>
      <errorWord>(</errorWord>
      <group>L1_Format</group>
      <groupName>格式问题</groupName>
      <ability>L2_HalfPunc</ability>
      <abilityName>全半角检查</abilityName>
      <candidateList>
        <item>（</item>
      </candidateList>
      <explain>文本全半角错误。</explain>
      <paraID>2FCC7B10</paraID>
      <start>3</start>
      <end>4</end>
      <status>unmodified</status>
      <modifiedWord/>
      <trackRevisions>false</trackRevisions>
    </reviewItem>
    <reviewItem>
      <errorID>eac6a619-50e8-4715-b64e-e2e2f784f79b</errorID>
      <errorWord>)</errorWord>
      <group>L1_Format</group>
      <groupName>格式问题</groupName>
      <ability>L2_HalfPunc</ability>
      <abilityName>全半角检查</abilityName>
      <candidateList>
        <item>）</item>
      </candidateList>
      <explain>文本全半角错误。</explain>
      <paraID>2FCC7B10</paraID>
      <start>7</start>
      <end>8</end>
      <status>unmodified</status>
      <modifiedWord/>
      <trackRevisions>false</trackRevisions>
    </reviewItem>
    <reviewItem>
      <errorID>63a1dd1d-8160-461a-8b9c-3e76decc6f31</errorID>
      <errorWord>)</errorWord>
      <group>L1_Format</group>
      <groupName>格式问题</groupName>
      <ability>L2_HalfPunc</ability>
      <abilityName>全半角检查</abilityName>
      <candidateList>
        <item>）</item>
      </candidateList>
      <explain>文本全半角错误。</explain>
      <paraID> 64D3F82</paraID>
      <start>8</start>
      <end>9</end>
      <status>unmodified</status>
      <modifiedWord/>
      <trackRevisions>false</trackRevisions>
    </reviewItem>
    <reviewItem>
      <errorID>692e66c1-f973-4f16-b0a6-00cfa1db71cd</errorID>
      <errorWord>(</errorWord>
      <group>L1_Format</group>
      <groupName>格式问题</groupName>
      <ability>L2_HalfPunc</ability>
      <abilityName>全半角检查</abilityName>
      <candidateList>
        <item>（</item>
      </candidateList>
      <explain>文本全半角错误。</explain>
      <paraID>67CF9C25</paraID>
      <start>0</start>
      <end>1</end>
      <status>unmodified</status>
      <modifiedWord/>
      <trackRevisions>false</trackRevisions>
    </reviewItem>
    <reviewItem>
      <errorID>d55d7d4f-022c-49a2-9d9e-b816ba00ff3d</errorID>
      <errorWord>)</errorWord>
      <group>L1_Format</group>
      <groupName>格式问题</groupName>
      <ability>L2_HalfPunc</ability>
      <abilityName>全半角检查</abilityName>
      <candidateList>
        <item>）</item>
      </candidateList>
      <explain>文本全半角错误。</explain>
      <paraID>67CF9C25</paraID>
      <start>4</start>
      <end>5</end>
      <status>unmodified</status>
      <modifiedWord/>
      <trackRevisions>false</trackRevisions>
    </reviewItem>
    <reviewItem>
      <errorID>47fa1afa-583c-4cb8-9a09-06c9547b6a55</errorID>
      <errorWord>(</errorWord>
      <group>L1_Format</group>
      <groupName>格式问题</groupName>
      <ability>L2_HalfPunc</ability>
      <abilityName>全半角检查</abilityName>
      <candidateList>
        <item>（</item>
      </candidateList>
      <explain>文本全半角错误。</explain>
      <paraID> 6440F75</paraID>
      <start>5</start>
      <end>6</end>
      <status>unmodified</status>
      <modifiedWord/>
      <trackRevisions>false</trackRevisions>
    </reviewItem>
    <reviewItem>
      <errorID>a2cea6b4-4216-4e0c-86b1-8d46b8f17c0a</errorID>
      <errorWord>)</errorWord>
      <group>L1_Format</group>
      <groupName>格式问题</groupName>
      <ability>L2_HalfPunc</ability>
      <abilityName>全半角检查</abilityName>
      <candidateList>
        <item>）</item>
      </candidateList>
      <explain>文本全半角错误。</explain>
      <paraID> 6440F75</paraID>
      <start>7</start>
      <end>8</end>
      <status>unmodified</status>
      <modifiedWord/>
      <trackRevisions>false</trackRevisions>
    </reviewItem>
    <reviewItem>
      <errorID>197fd693-748e-4651-a7b6-6472522922ec</errorID>
      <errorWord>(</errorWord>
      <group>L1_Format</group>
      <groupName>格式问题</groupName>
      <ability>L2_HalfPunc</ability>
      <abilityName>全半角检查</abilityName>
      <candidateList>
        <item>（</item>
      </candidateList>
      <explain>文本全半角错误。</explain>
      <paraID>6240B0F3</paraID>
      <start>5</start>
      <end>6</end>
      <status>unmodified</status>
      <modifiedWord/>
      <trackRevisions>false</trackRevisions>
    </reviewItem>
    <reviewItem>
      <errorID>fbe078dc-9098-4732-a1bb-494d69d564cb</errorID>
      <errorWord>)</errorWord>
      <group>L1_Format</group>
      <groupName>格式问题</groupName>
      <ability>L2_HalfPunc</ability>
      <abilityName>全半角检查</abilityName>
      <candidateList>
        <item>）</item>
      </candidateList>
      <explain>文本全半角错误。</explain>
      <paraID>6240B0F3</paraID>
      <start>7</start>
      <end>8</end>
      <status>unmodified</status>
      <modifiedWord/>
      <trackRevisions>false</trackRevisions>
    </reviewItem>
    <reviewItem>
      <errorID>733234bf-b871-4ede-996f-25d1680076cd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7E9F85AE</paraID>
      <start>0</start>
      <end>2</end>
      <status>unmodified</status>
      <modifiedWord/>
      <trackRevisions>false</trackRevisions>
    </reviewItem>
    <reviewItem>
      <errorID>01c6058f-a9f6-469c-b30d-10a1ccad6b67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D91574D</paraID>
      <start>0</start>
      <end>2</end>
      <status>unmodified</status>
      <modifiedWord/>
      <trackRevisions>false</trackRevisions>
    </reviewItem>
    <reviewItem>
      <errorID>21832f62-dc95-484a-9156-edb250c98a3f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3AE003AF</paraID>
      <start>0</start>
      <end>2</end>
      <status>unmodified</status>
      <modifiedWord/>
      <trackRevisions>false</trackRevisions>
    </reviewItem>
    <reviewItem>
      <errorID>f7c5afe7-71c1-4310-af71-9b5ce3e7a159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3AE003AF</paraID>
      <start>17</start>
      <end>18</end>
      <status>modified</status>
      <modifiedWord>地</modifiedWord>
      <trackRevisions>false</trackRevisions>
    </reviewItem>
    <reviewItem>
      <errorID>3336189f-cd7f-4ecf-9665-d03236855e3e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3883219B</paraID>
      <start>0</start>
      <end>2</end>
      <status>unmodified</status>
      <modifiedWord/>
      <trackRevisions>false</trackRevisions>
    </reviewItem>
    <reviewItem>
      <errorID>3d8d7737-1f13-4bd3-9cc1-3a006a9d6913</errorID>
      <errorWord>(</errorWord>
      <group>L1_Format</group>
      <groupName>格式问题</groupName>
      <ability>L2_HalfPunc</ability>
      <abilityName>全半角检查</abilityName>
      <candidateList>
        <item>（</item>
      </candidateList>
      <explain>文本全半角错误。</explain>
      <paraID>5B2BE25C</paraID>
      <start>24</start>
      <end>25</end>
      <status>unmodified</status>
      <modifiedWord/>
      <trackRevisions>false</trackRevisions>
    </reviewItem>
    <reviewItem>
      <errorID>08034bfc-ff65-4067-92e9-5ec3c0abb1f2</errorID>
      <errorWord>)</errorWord>
      <group>L1_Format</group>
      <groupName>格式问题</groupName>
      <ability>L2_HalfPunc</ability>
      <abilityName>全半角检查</abilityName>
      <candidateList>
        <item>）</item>
      </candidateList>
      <explain>文本全半角错误。</explain>
      <paraID>5B2BE25C</paraID>
      <start>33</start>
      <end>34</end>
      <status>unmodified</status>
      <modifiedWord/>
      <trackRevisions>false</trackRevisions>
    </reviewItem>
    <reviewItem>
      <errorID>d6d9c45a-7e09-4326-a784-d8577ef726af</errorID>
      <errorWord>(</errorWord>
      <group>L1_Format</group>
      <groupName>格式问题</groupName>
      <ability>L2_HalfPunc</ability>
      <abilityName>全半角检查</abilityName>
      <candidateList>
        <item>（</item>
      </candidateList>
      <explain>文本全半角错误。</explain>
      <paraID>225D8AC2</paraID>
      <start>53</start>
      <end>54</end>
      <status>unmodified</status>
      <modifiedWord/>
      <trackRevisions>false</trackRevisions>
    </reviewItem>
    <reviewItem>
      <errorID>5c9d3256-d186-4904-a2ec-b8a37303c33d</errorID>
      <errorWord>,</errorWord>
      <group>L1_Format</group>
      <groupName>格式问题</groupName>
      <ability>L2_HalfPunc</ability>
      <abilityName>全半角检查</abilityName>
      <candidateList>
        <item>，</item>
      </candidateList>
      <explain>文本全半角错误。</explain>
      <paraID>225D8AC2</paraID>
      <start>61</start>
      <end>62</end>
      <status>unmodified</status>
      <modifiedWord/>
      <trackRevisions>false</trackRevisions>
    </reviewItem>
    <reviewItem>
      <errorID>c6b4106f-69e2-4006-b976-471f941e1b98</errorID>
      <errorWord>)</errorWord>
      <group>L1_Format</group>
      <groupName>格式问题</groupName>
      <ability>L2_HalfPunc</ability>
      <abilityName>全半角检查</abilityName>
      <candidateList>
        <item>）</item>
      </candidateList>
      <explain>文本全半角错误。</explain>
      <paraID>225D8AC2</paraID>
      <start>71</start>
      <end>72</end>
      <status>unmodified</status>
      <modifiedWord/>
      <trackRevisions>false</trackRevisions>
    </reviewItem>
    <reviewItem>
      <errorID>79b22c03-313e-443b-9433-3718c41d0596</errorID>
      <errorWord>(</errorWord>
      <group>L1_Format</group>
      <groupName>格式问题</groupName>
      <ability>L2_HalfPunc</ability>
      <abilityName>全半角检查</abilityName>
      <candidateList>
        <item>（</item>
      </candidateList>
      <explain>文本全半角错误。</explain>
      <paraID>225D8AC2</paraID>
      <start>77</start>
      <end>78</end>
      <status>unmodified</status>
      <modifiedWord/>
      <trackRevisions>false</trackRevisions>
    </reviewItem>
    <reviewItem>
      <errorID>9e6c9543-d4da-464a-8974-e3c31e9de15d</errorID>
      <errorWord>)</errorWord>
      <group>L1_Format</group>
      <groupName>格式问题</groupName>
      <ability>L2_HalfPunc</ability>
      <abilityName>全半角检查</abilityName>
      <candidateList>
        <item>）</item>
      </candidateList>
      <explain>文本全半角错误。</explain>
      <paraID>225D8AC2</paraID>
      <start>95</start>
      <end>96</end>
      <status>unmodified</status>
      <modifiedWord/>
      <trackRevisions>false</trackRevisions>
    </reviewItem>
    <reviewItem>
      <errorID>76360087-09e5-4d97-ac0e-3308f584ec27</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6DFF3F3F</paraID>
      <start>50</start>
      <end>58</end>
      <status>unmodified</status>
      <modifiedWord/>
      <trackRevisions>false</trackRevisions>
    </reviewItem>
    <reviewItem>
      <errorID>665d97f5-c877-4e8b-b87d-73d3448d58a6</errorID>
      <errorWord>)</errorWord>
      <group>L1_Format</group>
      <groupName>格式问题</groupName>
      <ability>L2_HalfPunc</ability>
      <abilityName>全半角检查</abilityName>
      <candidateList>
        <item>）</item>
      </candidateList>
      <explain>文本全半角错误。</explain>
      <paraID>6DFF3F3F</paraID>
      <start>63</start>
      <end>64</end>
      <status>unmodified</status>
      <modifiedWord/>
      <trackRevisions>false</trackRevisions>
    </reviewItem>
    <reviewItem>
      <errorID>6e8a906a-9e9c-475a-987f-c59bb81fdc6f</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6DFF3F3F</paraID>
      <start>65</start>
      <end>72</end>
      <status>unmodified</status>
      <modifiedWord/>
      <trackRevisions>false</trackRevisions>
    </reviewItem>
    <reviewItem>
      <errorID>d24c4525-6ee7-467f-865d-b3c2ecd08386</errorID>
      <errorWord>)</errorWord>
      <group>L1_Format</group>
      <groupName>格式问题</groupName>
      <ability>L2_HalfPunc</ability>
      <abilityName>全半角检查</abilityName>
      <candidateList>
        <item>）</item>
      </candidateList>
      <explain>文本全半角错误。</explain>
      <paraID>6DFF3F3F</paraID>
      <start>82</start>
      <end>83</end>
      <status>unmodified</status>
      <modifiedWord/>
      <trackRevisions>false</trackRevisions>
    </reviewItem>
    <reviewItem>
      <errorID>22313363-3158-438b-8008-8e222da53282</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6DFF3F3F</paraID>
      <start>84</start>
      <end>90</end>
      <status>unmodified</status>
      <modifiedWord/>
      <trackRevisions>false</trackRevisions>
    </reviewItem>
    <reviewItem>
      <errorID>bf90f814-e718-43cf-9fce-60c73c776588</errorID>
      <errorWord>)</errorWord>
      <group>L1_Format</group>
      <groupName>格式问题</groupName>
      <ability>L2_HalfPunc</ability>
      <abilityName>全半角检查</abilityName>
      <candidateList>
        <item>）</item>
      </candidateList>
      <explain>文本全半角错误。</explain>
      <paraID>6DFF3F3F</paraID>
      <start>95</start>
      <end>96</end>
      <status>unmodified</status>
      <modifiedWord/>
      <trackRevisions>false</trackRevisions>
    </reviewItem>
    <reviewItem>
      <errorID>3ab347eb-d5fa-4166-81a8-093bd0c31ad6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16F4A1E4</paraID>
      <start>0</start>
      <end>2</end>
      <status>unmodified</status>
      <modifiedWord/>
      <trackRevisions>false</trackRevisions>
    </reviewItem>
    <reviewItem>
      <errorID>e65d98f6-6adc-43fc-93f6-87c6236a62be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7BFA7226</paraID>
      <start>0</start>
      <end>2</end>
      <status>unmodified</status>
      <modifiedWord/>
      <trackRevisions>false</trackRevisions>
    </reviewItem>
    <reviewItem>
      <errorID>2c1c944c-0179-43b2-830f-40a29250b69b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5EBA81F8</paraID>
      <start>0</start>
      <end>2</end>
      <status>unmodified</status>
      <modifiedWord/>
      <trackRevisions>false</trackRevisions>
    </reviewItem>
    <reviewItem>
      <errorID>f3b82ebd-10ee-4895-a5b0-8bf139c93c7f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90102AD</paraID>
      <start>0</start>
      <end>2</end>
      <status>unmodified</status>
      <modifiedWord/>
      <trackRevisions>false</trackRevisions>
    </reviewItem>
    <reviewItem>
      <errorID>bb84fc75-be21-449a-a6a1-38b7bddf2032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335C97A7</paraID>
      <start>0</start>
      <end>2</end>
      <status>unmodified</status>
      <modifiedWord/>
      <trackRevisions>false</trackRevisions>
    </reviewItem>
    <reviewItem>
      <errorID>c1a57c22-e16c-4f75-8a9e-32c449b67742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210DAF70</paraID>
      <start>0</start>
      <end>2</end>
      <status>unmodified</status>
      <modifiedWord/>
      <trackRevisions>false</trackRevisions>
    </reviewItem>
    <reviewItem>
      <errorID>b1f21220-8687-452c-91d6-8568b572af14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4C49B750</paraID>
      <start>0</start>
      <end>2</end>
      <status>unmodified</status>
      <modifiedWord/>
      <trackRevisions>false</trackRevisions>
    </reviewItem>
    <reviewItem>
      <errorID>1239afef-2d60-41db-a107-5e6541edc87f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468E415D</paraID>
      <start>0</start>
      <end>2</end>
      <status>unmodified</status>
      <modifiedWord/>
      <trackRevisions>false</trackRevisions>
    </reviewItem>
    <reviewItem>
      <errorID>46fe16e9-c0fc-4e76-99f9-18a126f4612a</errorID>
      <errorWord>(</errorWord>
      <group>L1_Format</group>
      <groupName>格式问题</groupName>
      <ability>L2_HalfPunc</ability>
      <abilityName>全半角检查</abilityName>
      <candidateList>
        <item>（</item>
      </candidateList>
      <explain>文本全半角错误。</explain>
      <paraID>39B7D1CB</paraID>
      <start>6</start>
      <end>7</end>
      <status>unmodified</status>
      <modifiedWord/>
      <trackRevisions>false</trackRevisions>
    </reviewItem>
    <reviewItem>
      <errorID>f626a71a-c0d0-4571-85d4-54c7b9d09ee2</errorID>
      <errorWord>)</errorWord>
      <group>L1_Format</group>
      <groupName>格式问题</groupName>
      <ability>L2_HalfPunc</ability>
      <abilityName>全半角检查</abilityName>
      <candidateList>
        <item>）</item>
      </candidateList>
      <explain>文本全半角错误。</explain>
      <paraID>39B7D1CB</paraID>
      <start>9</start>
      <end>10</end>
      <status>unmodified</status>
      <modifiedWord/>
      <trackRevisions>false</trackRevisions>
    </reviewItem>
    <reviewItem>
      <errorID>5943759b-96c9-4c44-8f62-d1e84bfc1054</errorID>
      <errorWord>(</errorWord>
      <group>L1_Format</group>
      <groupName>格式问题</groupName>
      <ability>L2_HalfPunc</ability>
      <abilityName>全半角检查</abilityName>
      <candidateList>
        <item>（</item>
      </candidateList>
      <explain>文本全半角错误。</explain>
      <paraID>78D8A32E</paraID>
      <start>0</start>
      <end>1</end>
      <status>unmodified</status>
      <modifiedWord/>
      <trackRevisions>false</trackRevisions>
    </reviewItem>
    <reviewItem>
      <errorID>11e1b7df-f653-49d6-adf8-6d2888cb27cc</errorID>
      <errorWord>)</errorWord>
      <group>L1_Format</group>
      <groupName>格式问题</groupName>
      <ability>L2_HalfPunc</ability>
      <abilityName>全半角检查</abilityName>
      <candidateList>
        <item>）</item>
      </candidateList>
      <explain>文本全半角错误。</explain>
      <paraID>78D8A32E</paraID>
      <start>4</start>
      <end>5</end>
      <status>unmodified</status>
      <modifiedWord/>
      <trackRevisions>false</trackRevisions>
    </reviewItem>
    <reviewItem>
      <errorID>590f99c7-4291-4fef-af41-3ef6c915ee26</errorID>
      <errorWord>(</errorWord>
      <group>L1_Format</group>
      <groupName>格式问题</groupName>
      <ability>L2_HalfPunc</ability>
      <abilityName>全半角检查</abilityName>
      <candidateList>
        <item>（</item>
      </candidateList>
      <explain>文本全半角错误。</explain>
      <paraID>228BF602</paraID>
      <start>3</start>
      <end>4</end>
      <status>unmodified</status>
      <modifiedWord/>
      <trackRevisions>false</trackRevisions>
    </reviewItem>
    <reviewItem>
      <errorID>8c5087f2-ad34-4979-a842-cd6379f811a5</errorID>
      <errorWord>)</errorWord>
      <group>L1_Format</group>
      <groupName>格式问题</groupName>
      <ability>L2_HalfPunc</ability>
      <abilityName>全半角检查</abilityName>
      <candidateList>
        <item>）</item>
      </candidateList>
      <explain>文本全半角错误。</explain>
      <paraID>228BF602</paraID>
      <start>5</start>
      <end>6</end>
      <status>unmodified</status>
      <modifiedWord/>
      <trackRevisions>false</trackRevisions>
    </reviewItem>
    <reviewItem>
      <errorID>231f06ec-4a18-44b1-939a-f4fe4698ad93</errorID>
      <errorWord>(</errorWord>
      <group>L1_Format</group>
      <groupName>格式问题</groupName>
      <ability>L2_HalfPunc</ability>
      <abilityName>全半角检查</abilityName>
      <candidateList>
        <item>（</item>
      </candidateList>
      <explain>文本全半角错误。</explain>
      <paraID>4FFA6ED5</paraID>
      <start>3</start>
      <end>4</end>
      <status>unmodified</status>
      <modifiedWord/>
      <trackRevisions>false</trackRevisions>
    </reviewItem>
    <reviewItem>
      <errorID>f3b7d4f3-81fd-40c3-860d-b6b3a5e5800d</errorID>
      <errorWord>)</errorWord>
      <group>L1_Format</group>
      <groupName>格式问题</groupName>
      <ability>L2_HalfPunc</ability>
      <abilityName>全半角检查</abilityName>
      <candidateList>
        <item>）</item>
      </candidateList>
      <explain>文本全半角错误。</explain>
      <paraID>4FFA6ED5</paraID>
      <start>5</start>
      <end>6</end>
      <status>unmodified</status>
      <modifiedWord/>
      <trackRevisions>false</trackRevisions>
    </reviewItem>
    <reviewItem>
      <errorID>985b9a07-5907-4975-beae-02b570f1facd</errorID>
      <errorWord>(</errorWord>
      <group>L1_Format</group>
      <groupName>格式问题</groupName>
      <ability>L2_HalfPunc</ability>
      <abilityName>全半角检查</abilityName>
      <candidateList>
        <item>（</item>
      </candidateList>
      <explain>文本全半角错误。</explain>
      <paraID>7EF56208</paraID>
      <start>3</start>
      <end>4</end>
      <status>unmodified</status>
      <modifiedWord/>
      <trackRevisions>false</trackRevisions>
    </reviewItem>
    <reviewItem>
      <errorID>8155bbd7-de47-4f3a-be4a-beb84562675f</errorID>
      <errorWord>)</errorWord>
      <group>L1_Format</group>
      <groupName>格式问题</groupName>
      <ability>L2_HalfPunc</ability>
      <abilityName>全半角检查</abilityName>
      <candidateList>
        <item>）</item>
      </candidateList>
      <explain>文本全半角错误。</explain>
      <paraID>7EF56208</paraID>
      <start>7</start>
      <end>8</end>
      <status>unmodified</status>
      <modifiedWord/>
      <trackRevisions>false</trackRevisions>
    </reviewItem>
    <reviewItem>
      <errorID>13998243-305e-47b6-b074-30df641c5664</errorID>
      <errorWord>)</errorWord>
      <group>L1_Format</group>
      <groupName>格式问题</groupName>
      <ability>L2_HalfPunc</ability>
      <abilityName>全半角检查</abilityName>
      <candidateList>
        <item>）</item>
      </candidateList>
      <explain>文本全半角错误。</explain>
      <paraID>2F41739E</paraID>
      <start>8</start>
      <end>9</end>
      <status>unmodified</status>
      <modifiedWord/>
      <trackRevisions>false</trackRevisions>
    </reviewItem>
    <reviewItem>
      <errorID>e46fabeb-71d2-41e9-8192-5e6fe53db1f5</errorID>
      <errorWord>(</errorWord>
      <group>L1_Format</group>
      <groupName>格式问题</groupName>
      <ability>L2_HalfPunc</ability>
      <abilityName>全半角检查</abilityName>
      <candidateList>
        <item>（</item>
      </candidateList>
      <explain>文本全半角错误。</explain>
      <paraID>256C7422</paraID>
      <start>0</start>
      <end>1</end>
      <status>unmodified</status>
      <modifiedWord/>
      <trackRevisions>false</trackRevisions>
    </reviewItem>
    <reviewItem>
      <errorID>c5878995-f42d-47d9-ae78-298a48541f01</errorID>
      <errorWord>)</errorWord>
      <group>L1_Format</group>
      <groupName>格式问题</groupName>
      <ability>L2_HalfPunc</ability>
      <abilityName>全半角检查</abilityName>
      <candidateList>
        <item>）</item>
      </candidateList>
      <explain>文本全半角错误。</explain>
      <paraID>256C7422</paraID>
      <start>4</start>
      <end>5</end>
      <status>unmodified</status>
      <modifiedWord/>
      <trackRevisions>false</trackRevisions>
    </reviewItem>
    <reviewItem>
      <errorID>e65fe4a2-ab96-4258-86a1-e6ee9d4576f2</errorID>
      <errorWord>(</errorWord>
      <group>L1_Format</group>
      <groupName>格式问题</groupName>
      <ability>L2_HalfPunc</ability>
      <abilityName>全半角检查</abilityName>
      <candidateList>
        <item>（</item>
      </candidateList>
      <explain>文本全半角错误。</explain>
      <paraID>35D0F602</paraID>
      <start>5</start>
      <end>6</end>
      <status>unmodified</status>
      <modifiedWord/>
      <trackRevisions>false</trackRevisions>
    </reviewItem>
    <reviewItem>
      <errorID>4f1ffaca-3365-43b9-b161-1d296a2a18e6</errorID>
      <errorWord>)</errorWord>
      <group>L1_Format</group>
      <groupName>格式问题</groupName>
      <ability>L2_HalfPunc</ability>
      <abilityName>全半角检查</abilityName>
      <candidateList>
        <item>）</item>
      </candidateList>
      <explain>文本全半角错误。</explain>
      <paraID>35D0F602</paraID>
      <start>7</start>
      <end>8</end>
      <status>unmodified</status>
      <modifiedWord/>
      <trackRevisions>false</trackRevisions>
    </reviewItem>
    <reviewItem>
      <errorID>e6b81b37-0414-4337-bcd4-7f08dac1a15f</errorID>
      <errorWord>(</errorWord>
      <group>L1_Format</group>
      <groupName>格式问题</groupName>
      <ability>L2_HalfPunc</ability>
      <abilityName>全半角检查</abilityName>
      <candidateList>
        <item>（</item>
      </candidateList>
      <explain>文本全半角错误。</explain>
      <paraID>10E8570B</paraID>
      <start>5</start>
      <end>6</end>
      <status>unmodified</status>
      <modifiedWord/>
      <trackRevisions>false</trackRevisions>
    </reviewItem>
    <reviewItem>
      <errorID>5fac00c2-38f9-49fe-8a82-2004e3cbffe8</errorID>
      <errorWord>)</errorWord>
      <group>L1_Format</group>
      <groupName>格式问题</groupName>
      <ability>L2_HalfPunc</ability>
      <abilityName>全半角检查</abilityName>
      <candidateList>
        <item>）</item>
      </candidateList>
      <explain>文本全半角错误。</explain>
      <paraID>10E8570B</paraID>
      <start>7</start>
      <end>8</end>
      <status>unmodified</status>
      <modifiedWord/>
      <trackRevisions>false</trackRevisions>
    </reviewItem>
    <reviewItem>
      <errorID>11c680bf-008c-4d36-8a9d-25834395593c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496047C8</paraID>
      <start>0</start>
      <end>2</end>
      <status>unmodified</status>
      <modifiedWord/>
      <trackRevisions>false</trackRevisions>
    </reviewItem>
    <reviewItem>
      <errorID>ddd13e30-5fc2-4bcb-ab97-5ea244eefe8d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53576213</paraID>
      <start>0</start>
      <end>2</end>
      <status>unmodified</status>
      <modifiedWord/>
      <trackRevisions>false</trackRevisions>
    </reviewItem>
    <reviewItem>
      <errorID>f73c6314-2b20-4af3-98eb-b482e03fc236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5FCE5118</paraID>
      <start>0</start>
      <end>2</end>
      <status>unmodified</status>
      <modifiedWord/>
      <trackRevisions>false</trackRevisions>
    </reviewItem>
    <reviewItem>
      <errorID>8a586536-8370-4153-9db9-a674f309328e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675CB549</paraID>
      <start>0</start>
      <end>2</end>
      <status>unmodified</status>
      <modifiedWord/>
      <trackRevisions>false</trackRevisions>
    </reviewItem>
    <reviewItem>
      <errorID>77e18ab6-28e6-4d0d-8685-77c9d15c0428</errorID>
      <errorWord>(</errorWord>
      <group>L1_Format</group>
      <groupName>格式问题</groupName>
      <ability>L2_HalfPunc</ability>
      <abilityName>全半角检查</abilityName>
      <candidateList>
        <item>（</item>
      </candidateList>
      <explain>文本全半角错误。</explain>
      <paraID>55BD8860</paraID>
      <start>24</start>
      <end>25</end>
      <status>unmodified</status>
      <modifiedWord/>
      <trackRevisions>false</trackRevisions>
    </reviewItem>
    <reviewItem>
      <errorID>50948ff4-4c4f-4034-974f-44d197d72a40</errorID>
      <errorWord>)</errorWord>
      <group>L1_Format</group>
      <groupName>格式问题</groupName>
      <ability>L2_HalfPunc</ability>
      <abilityName>全半角检查</abilityName>
      <candidateList>
        <item>）</item>
      </candidateList>
      <explain>文本全半角错误。</explain>
      <paraID>55BD8860</paraID>
      <start>33</start>
      <end>34</end>
      <status>unmodified</status>
      <modifiedWord/>
      <trackRevisions>false</trackRevisions>
    </reviewItem>
    <reviewItem>
      <errorID>61bb1d3a-1690-4bc2-b8da-ac4354774ce1</errorID>
      <errorWord>(</errorWord>
      <group>L1_Format</group>
      <groupName>格式问题</groupName>
      <ability>L2_HalfPunc</ability>
      <abilityName>全半角检查</abilityName>
      <candidateList>
        <item>（</item>
      </candidateList>
      <explain>文本全半角错误。</explain>
      <paraID>76D399F9</paraID>
      <start>53</start>
      <end>54</end>
      <status>unmodified</status>
      <modifiedWord/>
      <trackRevisions>false</trackRevisions>
    </reviewItem>
    <reviewItem>
      <errorID>0fd35410-2d5d-4289-af23-85242a0791a5</errorID>
      <errorWord>,</errorWord>
      <group>L1_Format</group>
      <groupName>格式问题</groupName>
      <ability>L2_HalfPunc</ability>
      <abilityName>全半角检查</abilityName>
      <candidateList>
        <item>，</item>
      </candidateList>
      <explain>文本全半角错误。</explain>
      <paraID>76D399F9</paraID>
      <start>61</start>
      <end>62</end>
      <status>unmodified</status>
      <modifiedWord/>
      <trackRevisions>false</trackRevisions>
    </reviewItem>
    <reviewItem>
      <errorID>2fc554a6-9aa9-42bc-8c9a-79441956c3af</errorID>
      <errorWord>)</errorWord>
      <group>L1_Format</group>
      <groupName>格式问题</groupName>
      <ability>L2_HalfPunc</ability>
      <abilityName>全半角检查</abilityName>
      <candidateList>
        <item>）</item>
      </candidateList>
      <explain>文本全半角错误。</explain>
      <paraID>76D399F9</paraID>
      <start>71</start>
      <end>72</end>
      <status>unmodified</status>
      <modifiedWord/>
      <trackRevisions>false</trackRevisions>
    </reviewItem>
    <reviewItem>
      <errorID>5e8bccf3-dff9-458f-a9e0-760d2ec6ab07</errorID>
      <errorWord>(</errorWord>
      <group>L1_Format</group>
      <groupName>格式问题</groupName>
      <ability>L2_HalfPunc</ability>
      <abilityName>全半角检查</abilityName>
      <candidateList>
        <item>（</item>
      </candidateList>
      <explain>文本全半角错误。</explain>
      <paraID>76D399F9</paraID>
      <start>77</start>
      <end>78</end>
      <status>unmodified</status>
      <modifiedWord/>
      <trackRevisions>false</trackRevisions>
    </reviewItem>
    <reviewItem>
      <errorID>97c8a5f9-5a17-4fdf-95cd-24375b50eb58</errorID>
      <errorWord>)</errorWord>
      <group>L1_Format</group>
      <groupName>格式问题</groupName>
      <ability>L2_HalfPunc</ability>
      <abilityName>全半角检查</abilityName>
      <candidateList>
        <item>）</item>
      </candidateList>
      <explain>文本全半角错误。</explain>
      <paraID>76D399F9</paraID>
      <start>95</start>
      <end>96</end>
      <status>unmodified</status>
      <modifiedWord/>
      <trackRevisions>false</trackRevisions>
    </reviewItem>
    <reviewItem>
      <errorID>fbe1924b-cf9b-4d6a-b965-0087b14d533e</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1C782F03</paraID>
      <start>50</start>
      <end>58</end>
      <status>unmodified</status>
      <modifiedWord/>
      <trackRevisions>false</trackRevisions>
    </reviewItem>
    <reviewItem>
      <errorID>4c17b352-ac8e-4db1-bf93-d3320f253136</errorID>
      <errorWord>)</errorWord>
      <group>L1_Format</group>
      <groupName>格式问题</groupName>
      <ability>L2_HalfPunc</ability>
      <abilityName>全半角检查</abilityName>
      <candidateList>
        <item>）</item>
      </candidateList>
      <explain>文本全半角错误。</explain>
      <paraID>1C782F03</paraID>
      <start>63</start>
      <end>64</end>
      <status>unmodified</status>
      <modifiedWord/>
      <trackRevisions>false</trackRevisions>
    </reviewItem>
    <reviewItem>
      <errorID>7fc66eb8-07fe-4d8f-a354-fcc80cc58ec3</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1C782F03</paraID>
      <start>65</start>
      <end>72</end>
      <status>unmodified</status>
      <modifiedWord/>
      <trackRevisions>false</trackRevisions>
    </reviewItem>
    <reviewItem>
      <errorID>990e0737-e3ba-49bf-a4a0-2d75e9318630</errorID>
      <errorWord>)</errorWord>
      <group>L1_Format</group>
      <groupName>格式问题</groupName>
      <ability>L2_HalfPunc</ability>
      <abilityName>全半角检查</abilityName>
      <candidateList>
        <item>）</item>
      </candidateList>
      <explain>文本全半角错误。</explain>
      <paraID>1C782F03</paraID>
      <start>82</start>
      <end>83</end>
      <status>unmodified</status>
      <modifiedWord/>
      <trackRevisions>false</trackRevisions>
    </reviewItem>
    <reviewItem>
      <errorID>bef1d7c8-3db4-42a3-940b-a4e8668f4dad</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1C782F03</paraID>
      <start>84</start>
      <end>90</end>
      <status>unmodified</status>
      <modifiedWord/>
      <trackRevisions>false</trackRevisions>
    </reviewItem>
    <reviewItem>
      <errorID>07774265-9bc8-450e-ab7a-010a07a826e6</errorID>
      <errorWord>)</errorWord>
      <group>L1_Format</group>
      <groupName>格式问题</groupName>
      <ability>L2_HalfPunc</ability>
      <abilityName>全半角检查</abilityName>
      <candidateList>
        <item>）</item>
      </candidateList>
      <explain>文本全半角错误。</explain>
      <paraID>1C782F03</paraID>
      <start>95</start>
      <end>96</end>
      <status>unmodified</status>
      <modifiedWord/>
      <trackRevisions>false</trackRevisions>
    </reviewItem>
    <reviewItem>
      <errorID>492c695a-1e58-46a3-bc19-d8cc8d564ed7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74B1B165</paraID>
      <start>0</start>
      <end>2</end>
      <status>unmodified</status>
      <modifiedWord/>
      <trackRevisions>false</trackRevisions>
    </reviewItem>
    <reviewItem>
      <errorID>56d95f9f-3949-4aaa-ba7d-ddad5527f8d8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2A274BF5</paraID>
      <start>0</start>
      <end>2</end>
      <status>unmodified</status>
      <modifiedWord/>
      <trackRevisions>false</trackRevisions>
    </reviewItem>
    <reviewItem>
      <errorID>4c367587-0da2-4c15-839b-a3ff0cc2e99e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78592EA3</paraID>
      <start>0</start>
      <end>2</end>
      <status>unmodified</status>
      <modifiedWord/>
      <trackRevisions>false</trackRevisions>
    </reviewItem>
    <reviewItem>
      <errorID>79e3ff8f-2e0d-41df-b3f8-199be441b5e9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EAB6F86</paraID>
      <start>0</start>
      <end>2</end>
      <status>unmodified</status>
      <modifiedWord/>
      <trackRevisions>false</trackRevisions>
    </reviewItem>
    <reviewItem>
      <errorID>55feb89c-d0e5-4d48-9f72-4b12feea8570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692EE253</paraID>
      <start>0</start>
      <end>2</end>
      <status>unmodified</status>
      <modifiedWord/>
      <trackRevisions>false</trackRevisions>
    </reviewItem>
    <reviewItem>
      <errorID>da852e01-f957-4c10-b207-1c35f670257d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15E645F3</paraID>
      <start>0</start>
      <end>2</end>
      <status>unmodified</status>
      <modifiedWord/>
      <trackRevisions>false</trackRevisions>
    </reviewItem>
    <reviewItem>
      <errorID>809d0840-72a5-4745-aec3-a50bed225fba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15A6FA</paraID>
      <start>0</start>
      <end>2</end>
      <status>unmodified</status>
      <modifiedWord/>
      <trackRevisions>false</trackRevisions>
    </reviewItem>
    <reviewItem>
      <errorID>3c6d68bd-d913-49a7-9df4-7c4813d70608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2B824CD</paraID>
      <start>0</start>
      <end>2</end>
      <status>unmodified</status>
      <modifiedWord/>
      <trackRevisions>false</trackRevisions>
    </reviewItem>
    <reviewItem>
      <errorID>5995650f-cbf6-478e-bf62-63f7dc7295fa</errorID>
      <errorWord>(</errorWord>
      <group>L1_Format</group>
      <groupName>格式问题</groupName>
      <ability>L2_HalfPunc</ability>
      <abilityName>全半角检查</abilityName>
      <candidateList>
        <item>（</item>
      </candidateList>
      <explain>文本全半角错误。</explain>
      <paraID>55930421</paraID>
      <start>6</start>
      <end>7</end>
      <status>unmodified</status>
      <modifiedWord/>
      <trackRevisions>false</trackRevisions>
    </reviewItem>
    <reviewItem>
      <errorID>e92db0bf-8357-4914-ae08-64360194cedf</errorID>
      <errorWord>)</errorWord>
      <group>L1_Format</group>
      <groupName>格式问题</groupName>
      <ability>L2_HalfPunc</ability>
      <abilityName>全半角检查</abilityName>
      <candidateList>
        <item>）</item>
      </candidateList>
      <explain>文本全半角错误。</explain>
      <paraID>55930421</paraID>
      <start>9</start>
      <end>10</end>
      <status>unmodified</status>
      <modifiedWord/>
      <trackRevisions>false</trackRevisions>
    </reviewItem>
    <reviewItem>
      <errorID>6453df47-f08e-4a6b-b77f-b7c4e9cca120</errorID>
      <errorWord>(</errorWord>
      <group>L1_Format</group>
      <groupName>格式问题</groupName>
      <ability>L2_HalfPunc</ability>
      <abilityName>全半角检查</abilityName>
      <candidateList>
        <item>（</item>
      </candidateList>
      <explain>文本全半角错误。</explain>
      <paraID>31A29467</paraID>
      <start>0</start>
      <end>1</end>
      <status>unmodified</status>
      <modifiedWord/>
      <trackRevisions>false</trackRevisions>
    </reviewItem>
    <reviewItem>
      <errorID>b0dc1133-281c-48ac-b418-db9d8b5b387c</errorID>
      <errorWord>)</errorWord>
      <group>L1_Format</group>
      <groupName>格式问题</groupName>
      <ability>L2_HalfPunc</ability>
      <abilityName>全半角检查</abilityName>
      <candidateList>
        <item>）</item>
      </candidateList>
      <explain>文本全半角错误。</explain>
      <paraID>31A29467</paraID>
      <start>4</start>
      <end>5</end>
      <status>unmodified</status>
      <modifiedWord/>
      <trackRevisions>false</trackRevisions>
    </reviewItem>
    <reviewItem>
      <errorID>306904a7-1dee-4a07-96c9-598acb465269</errorID>
      <errorWord>(</errorWord>
      <group>L1_Format</group>
      <groupName>格式问题</groupName>
      <ability>L2_HalfPunc</ability>
      <abilityName>全半角检查</abilityName>
      <candidateList>
        <item>（</item>
      </candidateList>
      <explain>文本全半角错误。</explain>
      <paraID>5CA46EB8</paraID>
      <start>3</start>
      <end>4</end>
      <status>unmodified</status>
      <modifiedWord/>
      <trackRevisions>false</trackRevisions>
    </reviewItem>
    <reviewItem>
      <errorID>8258c3a9-fcea-46d4-b76f-2cd32857e46e</errorID>
      <errorWord>)</errorWord>
      <group>L1_Format</group>
      <groupName>格式问题</groupName>
      <ability>L2_HalfPunc</ability>
      <abilityName>全半角检查</abilityName>
      <candidateList>
        <item>）</item>
      </candidateList>
      <explain>文本全半角错误。</explain>
      <paraID>5CA46EB8</paraID>
      <start>5</start>
      <end>6</end>
      <status>unmodified</status>
      <modifiedWord/>
      <trackRevisions>false</trackRevisions>
    </reviewItem>
    <reviewItem>
      <errorID>2bb48bf3-ad29-420b-96d8-d7d58088349a</errorID>
      <errorWord>(</errorWord>
      <group>L1_Format</group>
      <groupName>格式问题</groupName>
      <ability>L2_HalfPunc</ability>
      <abilityName>全半角检查</abilityName>
      <candidateList>
        <item>（</item>
      </candidateList>
      <explain>文本全半角错误。</explain>
      <paraID>1FC06F3D</paraID>
      <start>3</start>
      <end>4</end>
      <status>unmodified</status>
      <modifiedWord/>
      <trackRevisions>false</trackRevisions>
    </reviewItem>
    <reviewItem>
      <errorID>61463521-97b3-4dea-9c9e-b6ec16ff062c</errorID>
      <errorWord>)</errorWord>
      <group>L1_Format</group>
      <groupName>格式问题</groupName>
      <ability>L2_HalfPunc</ability>
      <abilityName>全半角检查</abilityName>
      <candidateList>
        <item>）</item>
      </candidateList>
      <explain>文本全半角错误。</explain>
      <paraID>1FC06F3D</paraID>
      <start>5</start>
      <end>6</end>
      <status>unmodified</status>
      <modifiedWord/>
      <trackRevisions>false</trackRevisions>
    </reviewItem>
    <reviewItem>
      <errorID>3a3845ce-7f33-46da-a212-b0d99ceb21a2</errorID>
      <errorWord>(</errorWord>
      <group>L1_Format</group>
      <groupName>格式问题</groupName>
      <ability>L2_HalfPunc</ability>
      <abilityName>全半角检查</abilityName>
      <candidateList>
        <item>（</item>
      </candidateList>
      <explain>文本全半角错误。</explain>
      <paraID>7F38C759</paraID>
      <start>3</start>
      <end>4</end>
      <status>unmodified</status>
      <modifiedWord/>
      <trackRevisions>false</trackRevisions>
    </reviewItem>
    <reviewItem>
      <errorID>2226926c-3453-4aae-b746-a744e1ebd1d4</errorID>
      <errorWord>)</errorWord>
      <group>L1_Format</group>
      <groupName>格式问题</groupName>
      <ability>L2_HalfPunc</ability>
      <abilityName>全半角检查</abilityName>
      <candidateList>
        <item>）</item>
      </candidateList>
      <explain>文本全半角错误。</explain>
      <paraID>7F38C759</paraID>
      <start>7</start>
      <end>8</end>
      <status>unmodified</status>
      <modifiedWord/>
      <trackRevisions>false</trackRevisions>
    </reviewItem>
    <reviewItem>
      <errorID>40343bce-4aed-4aff-8de8-c1c9578f63ba</errorID>
      <errorWord>)</errorWord>
      <group>L1_Format</group>
      <groupName>格式问题</groupName>
      <ability>L2_HalfPunc</ability>
      <abilityName>全半角检查</abilityName>
      <candidateList>
        <item>）</item>
      </candidateList>
      <explain>文本全半角错误。</explain>
      <paraID>653F5C0F</paraID>
      <start>8</start>
      <end>9</end>
      <status>unmodified</status>
      <modifiedWord/>
      <trackRevisions>false</trackRevisions>
    </reviewItem>
    <reviewItem>
      <errorID>6740e83b-b073-481c-a69f-824ed7addbe2</errorID>
      <errorWord>(</errorWord>
      <group>L1_Format</group>
      <groupName>格式问题</groupName>
      <ability>L2_HalfPunc</ability>
      <abilityName>全半角检查</abilityName>
      <candidateList>
        <item>（</item>
      </candidateList>
      <explain>文本全半角错误。</explain>
      <paraID>2E220696</paraID>
      <start>0</start>
      <end>1</end>
      <status>unmodified</status>
      <modifiedWord/>
      <trackRevisions>false</trackRevisions>
    </reviewItem>
    <reviewItem>
      <errorID>16c37b1a-35e9-48ce-bb50-698444b3c5a3</errorID>
      <errorWord>)</errorWord>
      <group>L1_Format</group>
      <groupName>格式问题</groupName>
      <ability>L2_HalfPunc</ability>
      <abilityName>全半角检查</abilityName>
      <candidateList>
        <item>）</item>
      </candidateList>
      <explain>文本全半角错误。</explain>
      <paraID>2E220696</paraID>
      <start>4</start>
      <end>5</end>
      <status>unmodified</status>
      <modifiedWord/>
      <trackRevisions>false</trackRevisions>
    </reviewItem>
    <reviewItem>
      <errorID>df0c54d8-4082-447f-9671-95d9aa22cc8a</errorID>
      <errorWord>(</errorWord>
      <group>L1_Format</group>
      <groupName>格式问题</groupName>
      <ability>L2_HalfPunc</ability>
      <abilityName>全半角检查</abilityName>
      <candidateList>
        <item>（</item>
      </candidateList>
      <explain>文本全半角错误。</explain>
      <paraID> BB6B389</paraID>
      <start>5</start>
      <end>6</end>
      <status>unmodified</status>
      <modifiedWord/>
      <trackRevisions>false</trackRevisions>
    </reviewItem>
    <reviewItem>
      <errorID>e510c046-9dd6-4795-ae4f-ce92de267bd3</errorID>
      <errorWord>)</errorWord>
      <group>L1_Format</group>
      <groupName>格式问题</groupName>
      <ability>L2_HalfPunc</ability>
      <abilityName>全半角检查</abilityName>
      <candidateList>
        <item>）</item>
      </candidateList>
      <explain>文本全半角错误。</explain>
      <paraID> BB6B389</paraID>
      <start>7</start>
      <end>8</end>
      <status>unmodified</status>
      <modifiedWord/>
      <trackRevisions>false</trackRevisions>
    </reviewItem>
    <reviewItem>
      <errorID>d61b7468-8326-4667-a2a8-50469b1e3b7b</errorID>
      <errorWord>(</errorWord>
      <group>L1_Format</group>
      <groupName>格式问题</groupName>
      <ability>L2_HalfPunc</ability>
      <abilityName>全半角检查</abilityName>
      <candidateList>
        <item>（</item>
      </candidateList>
      <explain>文本全半角错误。</explain>
      <paraID>25775CBF</paraID>
      <start>5</start>
      <end>6</end>
      <status>unmodified</status>
      <modifiedWord/>
      <trackRevisions>false</trackRevisions>
    </reviewItem>
    <reviewItem>
      <errorID>508cd940-0ace-4d87-bbe4-9cbfb0e98e85</errorID>
      <errorWord>)</errorWord>
      <group>L1_Format</group>
      <groupName>格式问题</groupName>
      <ability>L2_HalfPunc</ability>
      <abilityName>全半角检查</abilityName>
      <candidateList>
        <item>）</item>
      </candidateList>
      <explain>文本全半角错误。</explain>
      <paraID>25775CBF</paraID>
      <start>7</start>
      <end>8</end>
      <status>unmodified</status>
      <modifiedWord/>
      <trackRevisions>false</trackRevisions>
    </reviewItem>
    <reviewItem>
      <errorID>af1bd5f2-2177-4956-9d06-cd2c372df8f2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73BCE087</paraID>
      <start>0</start>
      <end>2</end>
      <status>unmodified</status>
      <modifiedWord/>
      <trackRevisions>false</trackRevisions>
    </reviewItem>
    <reviewItem>
      <errorID>6cf03d22-b41d-4a61-bc8e-bbc8002c51b5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76EFEB55</paraID>
      <start>0</start>
      <end>2</end>
      <status>unmodified</status>
      <modifiedWord/>
      <trackRevisions>false</trackRevisions>
    </reviewItem>
    <reviewItem>
      <errorID>2df5a6b9-0a0c-40b1-8ac5-3d9562f71a5b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2B7924C7</paraID>
      <start>0</start>
      <end>2</end>
      <status>unmodified</status>
      <modifiedWord/>
      <trackRevisions>false</trackRevisions>
    </reviewItem>
    <reviewItem>
      <errorID>3b0ba928-1853-42af-b9dd-0a06cd318bdc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7F6BBC11</paraID>
      <start>0</start>
      <end>2</end>
      <status>unmodified</status>
      <modifiedWord/>
      <trackRevisions>false</trackRevisions>
    </reviewItem>
    <reviewItem>
      <errorID>51f8e797-e34a-449a-8ab2-565304078e51</errorID>
      <errorWord>(</errorWord>
      <group>L1_Format</group>
      <groupName>格式问题</groupName>
      <ability>L2_HalfPunc</ability>
      <abilityName>全半角检查</abilityName>
      <candidateList>
        <item>（</item>
      </candidateList>
      <explain>文本全半角错误。</explain>
      <paraID>5C996AE8</paraID>
      <start>24</start>
      <end>25</end>
      <status>unmodified</status>
      <modifiedWord/>
      <trackRevisions>false</trackRevisions>
    </reviewItem>
    <reviewItem>
      <errorID>9d2d7fca-f4d6-413a-85fb-89c4e710ed18</errorID>
      <errorWord>)</errorWord>
      <group>L1_Format</group>
      <groupName>格式问题</groupName>
      <ability>L2_HalfPunc</ability>
      <abilityName>全半角检查</abilityName>
      <candidateList>
        <item>）</item>
      </candidateList>
      <explain>文本全半角错误。</explain>
      <paraID>5C996AE8</paraID>
      <start>33</start>
      <end>34</end>
      <status>unmodified</status>
      <modifiedWord/>
      <trackRevisions>false</trackRevisions>
    </reviewItem>
    <reviewItem>
      <errorID>9557aa75-f26f-4f03-9e1c-48a2dcb54344</errorID>
      <errorWord>(</errorWord>
      <group>L1_Format</group>
      <groupName>格式问题</groupName>
      <ability>L2_HalfPunc</ability>
      <abilityName>全半角检查</abilityName>
      <candidateList>
        <item>（</item>
      </candidateList>
      <explain>文本全半角错误。</explain>
      <paraID>7990ABDC</paraID>
      <start>53</start>
      <end>54</end>
      <status>unmodified</status>
      <modifiedWord/>
      <trackRevisions>false</trackRevisions>
    </reviewItem>
    <reviewItem>
      <errorID>58820bf6-1493-4cbb-b111-c17ae6d56135</errorID>
      <errorWord>,</errorWord>
      <group>L1_Format</group>
      <groupName>格式问题</groupName>
      <ability>L2_HalfPunc</ability>
      <abilityName>全半角检查</abilityName>
      <candidateList>
        <item>，</item>
      </candidateList>
      <explain>文本全半角错误。</explain>
      <paraID>7990ABDC</paraID>
      <start>61</start>
      <end>62</end>
      <status>unmodified</status>
      <modifiedWord/>
      <trackRevisions>false</trackRevisions>
    </reviewItem>
    <reviewItem>
      <errorID>873ec090-db13-44e9-8103-884ac8352eb6</errorID>
      <errorWord>)</errorWord>
      <group>L1_Format</group>
      <groupName>格式问题</groupName>
      <ability>L2_HalfPunc</ability>
      <abilityName>全半角检查</abilityName>
      <candidateList>
        <item>）</item>
      </candidateList>
      <explain>文本全半角错误。</explain>
      <paraID>7990ABDC</paraID>
      <start>71</start>
      <end>72</end>
      <status>unmodified</status>
      <modifiedWord/>
      <trackRevisions>false</trackRevisions>
    </reviewItem>
    <reviewItem>
      <errorID>957126b0-3c03-465e-9e68-bb62b21aadb2</errorID>
      <errorWord>(</errorWord>
      <group>L1_Format</group>
      <groupName>格式问题</groupName>
      <ability>L2_HalfPunc</ability>
      <abilityName>全半角检查</abilityName>
      <candidateList>
        <item>（</item>
      </candidateList>
      <explain>文本全半角错误。</explain>
      <paraID>7990ABDC</paraID>
      <start>77</start>
      <end>78</end>
      <status>unmodified</status>
      <modifiedWord/>
      <trackRevisions>false</trackRevisions>
    </reviewItem>
    <reviewItem>
      <errorID>3610636b-a1d3-477a-8cec-b36fb648afe3</errorID>
      <errorWord>)</errorWord>
      <group>L1_Format</group>
      <groupName>格式问题</groupName>
      <ability>L2_HalfPunc</ability>
      <abilityName>全半角检查</abilityName>
      <candidateList>
        <item>）</item>
      </candidateList>
      <explain>文本全半角错误。</explain>
      <paraID>7990ABDC</paraID>
      <start>95</start>
      <end>96</end>
      <status>unmodified</status>
      <modifiedWord/>
      <trackRevisions>false</trackRevisions>
    </reviewItem>
    <reviewItem>
      <errorID>9fc84271-01b7-4bcf-98cd-ce4b9a38f647</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6CFFFF46</paraID>
      <start>50</start>
      <end>58</end>
      <status>unmodified</status>
      <modifiedWord/>
      <trackRevisions>false</trackRevisions>
    </reviewItem>
    <reviewItem>
      <errorID>2dc0bbac-cffb-49f6-90dc-366fbe3395c3</errorID>
      <errorWord>)</errorWord>
      <group>L1_Format</group>
      <groupName>格式问题</groupName>
      <ability>L2_HalfPunc</ability>
      <abilityName>全半角检查</abilityName>
      <candidateList>
        <item>）</item>
      </candidateList>
      <explain>文本全半角错误。</explain>
      <paraID>6CFFFF46</paraID>
      <start>63</start>
      <end>64</end>
      <status>unmodified</status>
      <modifiedWord/>
      <trackRevisions>false</trackRevisions>
    </reviewItem>
    <reviewItem>
      <errorID>96f4a7c3-3ae7-49cb-b81e-e0155cd6a0d4</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6CFFFF46</paraID>
      <start>65</start>
      <end>72</end>
      <status>unmodified</status>
      <modifiedWord/>
      <trackRevisions>false</trackRevisions>
    </reviewItem>
    <reviewItem>
      <errorID>09aff6e7-4ca8-4d11-8fc4-8cccfa3f77a7</errorID>
      <errorWord>)</errorWord>
      <group>L1_Format</group>
      <groupName>格式问题</groupName>
      <ability>L2_HalfPunc</ability>
      <abilityName>全半角检查</abilityName>
      <candidateList>
        <item>）</item>
      </candidateList>
      <explain>文本全半角错误。</explain>
      <paraID>6CFFFF46</paraID>
      <start>82</start>
      <end>83</end>
      <status>unmodified</status>
      <modifiedWord/>
      <trackRevisions>false</trackRevisions>
    </reviewItem>
    <reviewItem>
      <errorID>f192591a-6a42-47ee-adef-3628d876093a</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6CFFFF46</paraID>
      <start>84</start>
      <end>90</end>
      <status>unmodified</status>
      <modifiedWord/>
      <trackRevisions>false</trackRevisions>
    </reviewItem>
    <reviewItem>
      <errorID>af9ba2b8-e4b4-40fa-b6bf-a401d66bd852</errorID>
      <errorWord>)</errorWord>
      <group>L1_Format</group>
      <groupName>格式问题</groupName>
      <ability>L2_HalfPunc</ability>
      <abilityName>全半角检查</abilityName>
      <candidateList>
        <item>）</item>
      </candidateList>
      <explain>文本全半角错误。</explain>
      <paraID>6CFFFF46</paraID>
      <start>95</start>
      <end>96</end>
      <status>unmodified</status>
      <modifiedWord/>
      <trackRevisions>false</trackRevisions>
    </reviewItem>
    <reviewItem>
      <errorID>cf08f970-6315-49cd-b072-5a4f905050a5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3546692F</paraID>
      <start>0</start>
      <end>2</end>
      <status>unmodified</status>
      <modifiedWord/>
      <trackRevisions>false</trackRevisions>
    </reviewItem>
    <reviewItem>
      <errorID>a1371c3d-cb32-4083-8846-d8cc6985a665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520025C5</paraID>
      <start>0</start>
      <end>2</end>
      <status>unmodified</status>
      <modifiedWord/>
      <trackRevisions>false</trackRevisions>
    </reviewItem>
    <reviewItem>
      <errorID>682f8714-ddba-4c98-ae91-b7c0d7fe87b5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5E29E6F5</paraID>
      <start>0</start>
      <end>2</end>
      <status>unmodified</status>
      <modifiedWord/>
      <trackRevisions>false</trackRevisions>
    </reviewItem>
    <reviewItem>
      <errorID>6c864631-52b3-4bc6-acbc-deaec94fd4c8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168355CF</paraID>
      <start>0</start>
      <end>2</end>
      <status>unmodified</status>
      <modifiedWord/>
      <trackRevisions>false</trackRevisions>
    </reviewItem>
    <reviewItem>
      <errorID>0c7268da-15aa-4e12-bf58-9e00ae471ebb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7DD3FE23</paraID>
      <start>0</start>
      <end>2</end>
      <status>unmodified</status>
      <modifiedWord/>
      <trackRevisions>false</trackRevisions>
    </reviewItem>
    <reviewItem>
      <errorID>413cb3c4-2b64-40db-892f-1f2e969f6544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6EE1D150</paraID>
      <start>0</start>
      <end>2</end>
      <status>unmodified</status>
      <modifiedWord/>
      <trackRevisions>false</trackRevisions>
    </reviewItem>
    <reviewItem>
      <errorID>e7eb3fd7-c97c-4389-b201-13118d4fd85b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13DDC792</paraID>
      <start>0</start>
      <end>2</end>
      <status>unmodified</status>
      <modifiedWord/>
      <trackRevisions>false</trackRevisions>
    </reviewItem>
    <reviewItem>
      <errorID>8f263307-dd52-4076-a488-14db132a59c5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4116C1CD</paraID>
      <start>0</start>
      <end>2</end>
      <status>unmodified</status>
      <modifiedWord/>
      <trackRevisions>false</trackRevisions>
    </reviewItem>
    <reviewItem>
      <errorID>28e0e6fa-02f8-49a9-89b4-b03c77a5a090</errorID>
      <errorWord>(</errorWord>
      <group>L1_Format</group>
      <groupName>格式问题</groupName>
      <ability>L2_HalfPunc</ability>
      <abilityName>全半角检查</abilityName>
      <candidateList>
        <item>（</item>
      </candidateList>
      <explain>文本全半角错误。</explain>
      <paraID>16757A1F</paraID>
      <start>6</start>
      <end>7</end>
      <status>unmodified</status>
      <modifiedWord/>
      <trackRevisions>false</trackRevisions>
    </reviewItem>
    <reviewItem>
      <errorID>1f28eba9-d690-4fc0-8257-f582bcc28ba3</errorID>
      <errorWord>)</errorWord>
      <group>L1_Format</group>
      <groupName>格式问题</groupName>
      <ability>L2_HalfPunc</ability>
      <abilityName>全半角检查</abilityName>
      <candidateList>
        <item>）</item>
      </candidateList>
      <explain>文本全半角错误。</explain>
      <paraID>16757A1F</paraID>
      <start>9</start>
      <end>10</end>
      <status>unmodified</status>
      <modifiedWord/>
      <trackRevisions>false</trackRevisions>
    </reviewItem>
    <reviewItem>
      <errorID>383b5cc2-86fc-4f73-bead-85c6f14c563b</errorID>
      <errorWord>(</errorWord>
      <group>L1_Format</group>
      <groupName>格式问题</groupName>
      <ability>L2_HalfPunc</ability>
      <abilityName>全半角检查</abilityName>
      <candidateList>
        <item>（</item>
      </candidateList>
      <explain>文本全半角错误。</explain>
      <paraID>3EE246F5</paraID>
      <start>0</start>
      <end>1</end>
      <status>unmodified</status>
      <modifiedWord/>
      <trackRevisions>false</trackRevisions>
    </reviewItem>
    <reviewItem>
      <errorID>e4cab84b-7dd4-4cb9-9b8d-8c4b786205fd</errorID>
      <errorWord>)</errorWord>
      <group>L1_Format</group>
      <groupName>格式问题</groupName>
      <ability>L2_HalfPunc</ability>
      <abilityName>全半角检查</abilityName>
      <candidateList>
        <item>）</item>
      </candidateList>
      <explain>文本全半角错误。</explain>
      <paraID>3EE246F5</paraID>
      <start>4</start>
      <end>5</end>
      <status>unmodified</status>
      <modifiedWord/>
      <trackRevisions>false</trackRevisions>
    </reviewItem>
    <reviewItem>
      <errorID>6c9f57be-6043-4236-9d3e-4e9b5e3f1380</errorID>
      <errorWord>(</errorWord>
      <group>L1_Format</group>
      <groupName>格式问题</groupName>
      <ability>L2_HalfPunc</ability>
      <abilityName>全半角检查</abilityName>
      <candidateList>
        <item>（</item>
      </candidateList>
      <explain>文本全半角错误。</explain>
      <paraID> 155D9D9</paraID>
      <start>3</start>
      <end>4</end>
      <status>unmodified</status>
      <modifiedWord/>
      <trackRevisions>false</trackRevisions>
    </reviewItem>
    <reviewItem>
      <errorID>db03b8d7-17f1-4ff2-a49e-4e7bc0d5585f</errorID>
      <errorWord>)</errorWord>
      <group>L1_Format</group>
      <groupName>格式问题</groupName>
      <ability>L2_HalfPunc</ability>
      <abilityName>全半角检查</abilityName>
      <candidateList>
        <item>）</item>
      </candidateList>
      <explain>文本全半角错误。</explain>
      <paraID> 155D9D9</paraID>
      <start>5</start>
      <end>6</end>
      <status>unmodified</status>
      <modifiedWord/>
      <trackRevisions>false</trackRevisions>
    </reviewItem>
    <reviewItem>
      <errorID>2559ec11-8398-4227-91b8-0adc1a87265b</errorID>
      <errorWord>(</errorWord>
      <group>L1_Format</group>
      <groupName>格式问题</groupName>
      <ability>L2_HalfPunc</ability>
      <abilityName>全半角检查</abilityName>
      <candidateList>
        <item>（</item>
      </candidateList>
      <explain>文本全半角错误。</explain>
      <paraID>504432D0</paraID>
      <start>3</start>
      <end>4</end>
      <status>unmodified</status>
      <modifiedWord/>
      <trackRevisions>false</trackRevisions>
    </reviewItem>
    <reviewItem>
      <errorID>558b595f-a336-4317-aaed-175a34860799</errorID>
      <errorWord>)</errorWord>
      <group>L1_Format</group>
      <groupName>格式问题</groupName>
      <ability>L2_HalfPunc</ability>
      <abilityName>全半角检查</abilityName>
      <candidateList>
        <item>）</item>
      </candidateList>
      <explain>文本全半角错误。</explain>
      <paraID>504432D0</paraID>
      <start>5</start>
      <end>6</end>
      <status>unmodified</status>
      <modifiedWord/>
      <trackRevisions>false</trackRevisions>
    </reviewItem>
    <reviewItem>
      <errorID>5db052e2-c4ec-4ab2-bba0-77de75a94664</errorID>
      <errorWord>(</errorWord>
      <group>L1_Format</group>
      <groupName>格式问题</groupName>
      <ability>L2_HalfPunc</ability>
      <abilityName>全半角检查</abilityName>
      <candidateList>
        <item>（</item>
      </candidateList>
      <explain>文本全半角错误。</explain>
      <paraID>3E67AA56</paraID>
      <start>3</start>
      <end>4</end>
      <status>unmodified</status>
      <modifiedWord/>
      <trackRevisions>false</trackRevisions>
    </reviewItem>
    <reviewItem>
      <errorID>366c3350-3a9d-4ee4-88b6-d1a3dceecd6f</errorID>
      <errorWord>)</errorWord>
      <group>L1_Format</group>
      <groupName>格式问题</groupName>
      <ability>L2_HalfPunc</ability>
      <abilityName>全半角检查</abilityName>
      <candidateList>
        <item>）</item>
      </candidateList>
      <explain>文本全半角错误。</explain>
      <paraID>3E67AA56</paraID>
      <start>7</start>
      <end>8</end>
      <status>unmodified</status>
      <modifiedWord/>
      <trackRevisions>false</trackRevisions>
    </reviewItem>
    <reviewItem>
      <errorID>00815501-429d-46fe-8975-2a3f4a3c60ee</errorID>
      <errorWord>)</errorWord>
      <group>L1_Format</group>
      <groupName>格式问题</groupName>
      <ability>L2_HalfPunc</ability>
      <abilityName>全半角检查</abilityName>
      <candidateList>
        <item>）</item>
      </candidateList>
      <explain>文本全半角错误。</explain>
      <paraID>56CD37D6</paraID>
      <start>8</start>
      <end>9</end>
      <status>unmodified</status>
      <modifiedWord/>
      <trackRevisions>false</trackRevisions>
    </reviewItem>
    <reviewItem>
      <errorID>4e9ca413-8d5e-4859-a160-62a367301f74</errorID>
      <errorWord>(</errorWord>
      <group>L1_Format</group>
      <groupName>格式问题</groupName>
      <ability>L2_HalfPunc</ability>
      <abilityName>全半角检查</abilityName>
      <candidateList>
        <item>（</item>
      </candidateList>
      <explain>文本全半角错误。</explain>
      <paraID>6AD5873B</paraID>
      <start>0</start>
      <end>1</end>
      <status>unmodified</status>
      <modifiedWord/>
      <trackRevisions>false</trackRevisions>
    </reviewItem>
    <reviewItem>
      <errorID>35e15b79-ef5c-4cee-b154-907cecd42f9a</errorID>
      <errorWord>)</errorWord>
      <group>L1_Format</group>
      <groupName>格式问题</groupName>
      <ability>L2_HalfPunc</ability>
      <abilityName>全半角检查</abilityName>
      <candidateList>
        <item>）</item>
      </candidateList>
      <explain>文本全半角错误。</explain>
      <paraID>6AD5873B</paraID>
      <start>4</start>
      <end>5</end>
      <status>unmodified</status>
      <modifiedWord/>
      <trackRevisions>false</trackRevisions>
    </reviewItem>
    <reviewItem>
      <errorID>0a79543f-b1c3-425d-b3d7-c444ee57b9b3</errorID>
      <errorWord>(</errorWord>
      <group>L1_Format</group>
      <groupName>格式问题</groupName>
      <ability>L2_HalfPunc</ability>
      <abilityName>全半角检查</abilityName>
      <candidateList>
        <item>（</item>
      </candidateList>
      <explain>文本全半角错误。</explain>
      <paraID>3D81B0F7</paraID>
      <start>5</start>
      <end>6</end>
      <status>unmodified</status>
      <modifiedWord/>
      <trackRevisions>false</trackRevisions>
    </reviewItem>
    <reviewItem>
      <errorID>24c8d2f6-54c8-463b-aef0-9e0172a4cc86</errorID>
      <errorWord>)</errorWord>
      <group>L1_Format</group>
      <groupName>格式问题</groupName>
      <ability>L2_HalfPunc</ability>
      <abilityName>全半角检查</abilityName>
      <candidateList>
        <item>）</item>
      </candidateList>
      <explain>文本全半角错误。</explain>
      <paraID>3D81B0F7</paraID>
      <start>7</start>
      <end>8</end>
      <status>unmodified</status>
      <modifiedWord/>
      <trackRevisions>false</trackRevisions>
    </reviewItem>
    <reviewItem>
      <errorID>cc71ebff-419d-4585-b359-2a0e51a925d6</errorID>
      <errorWord>(</errorWord>
      <group>L1_Format</group>
      <groupName>格式问题</groupName>
      <ability>L2_HalfPunc</ability>
      <abilityName>全半角检查</abilityName>
      <candidateList>
        <item>（</item>
      </candidateList>
      <explain>文本全半角错误。</explain>
      <paraID>740E1053</paraID>
      <start>5</start>
      <end>6</end>
      <status>unmodified</status>
      <modifiedWord/>
      <trackRevisions>false</trackRevisions>
    </reviewItem>
    <reviewItem>
      <errorID>ae578a98-e8e1-4cf0-b9a9-dc2587636b07</errorID>
      <errorWord>)</errorWord>
      <group>L1_Format</group>
      <groupName>格式问题</groupName>
      <ability>L2_HalfPunc</ability>
      <abilityName>全半角检查</abilityName>
      <candidateList>
        <item>）</item>
      </candidateList>
      <explain>文本全半角错误。</explain>
      <paraID>740E1053</paraID>
      <start>7</start>
      <end>8</end>
      <status>unmodified</status>
      <modifiedWord/>
      <trackRevisions>false</trackRevisions>
    </reviewItem>
    <reviewItem>
      <errorID>bde17a6c-3fb0-4e96-b277-0fb0f56a1b10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15312FD6</paraID>
      <start>0</start>
      <end>2</end>
      <status>unmodified</status>
      <modifiedWord/>
      <trackRevisions>false</trackRevisions>
    </reviewItem>
    <reviewItem>
      <errorID>dbf6a32e-4acd-4030-9f9b-983cfb1e637a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DB43A61</paraID>
      <start>0</start>
      <end>2</end>
      <status>unmodified</status>
      <modifiedWord/>
      <trackRevisions>false</trackRevisions>
    </reviewItem>
    <reviewItem>
      <errorID>eb9b4266-626b-4a52-8e67-1abeb74a5b7f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5B86A1DE</paraID>
      <start>0</start>
      <end>2</end>
      <status>unmodified</status>
      <modifiedWord/>
      <trackRevisions>false</trackRevisions>
    </reviewItem>
    <reviewItem>
      <errorID>a68cf911-7044-4175-bede-ba39a3ed50c3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6E6610E7</paraID>
      <start>0</start>
      <end>2</end>
      <status>unmodified</status>
      <modifiedWord/>
      <trackRevisions>false</trackRevisions>
    </reviewItem>
    <reviewItem>
      <errorID>5b1111ec-2f9e-4e34-99c0-b47332b37035</errorID>
      <errorWord>(</errorWord>
      <group>L1_Format</group>
      <groupName>格式问题</groupName>
      <ability>L2_HalfPunc</ability>
      <abilityName>全半角检查</abilityName>
      <candidateList>
        <item>（</item>
      </candidateList>
      <explain>文本全半角错误。</explain>
      <paraID>4162CF96</paraID>
      <start>24</start>
      <end>25</end>
      <status>unmodified</status>
      <modifiedWord/>
      <trackRevisions>false</trackRevisions>
    </reviewItem>
    <reviewItem>
      <errorID>dfdd45e8-e5ea-42fd-9ff4-d429a34c104d</errorID>
      <errorWord>)</errorWord>
      <group>L1_Format</group>
      <groupName>格式问题</groupName>
      <ability>L2_HalfPunc</ability>
      <abilityName>全半角检查</abilityName>
      <candidateList>
        <item>）</item>
      </candidateList>
      <explain>文本全半角错误。</explain>
      <paraID>4162CF96</paraID>
      <start>33</start>
      <end>34</end>
      <status>unmodified</status>
      <modifiedWord/>
      <trackRevisions>false</trackRevisions>
    </reviewItem>
    <reviewItem>
      <errorID>78b2d2dd-fe80-4ca4-b1b9-823e7373f376</errorID>
      <errorWord>(</errorWord>
      <group>L1_Format</group>
      <groupName>格式问题</groupName>
      <ability>L2_HalfPunc</ability>
      <abilityName>全半角检查</abilityName>
      <candidateList>
        <item>（</item>
      </candidateList>
      <explain>文本全半角错误。</explain>
      <paraID>2332E5D4</paraID>
      <start>53</start>
      <end>54</end>
      <status>unmodified</status>
      <modifiedWord/>
      <trackRevisions>false</trackRevisions>
    </reviewItem>
    <reviewItem>
      <errorID>a7adcb3b-2c7d-43b6-9e7a-e2df78ffcd92</errorID>
      <errorWord>,</errorWord>
      <group>L1_Format</group>
      <groupName>格式问题</groupName>
      <ability>L2_HalfPunc</ability>
      <abilityName>全半角检查</abilityName>
      <candidateList>
        <item>，</item>
      </candidateList>
      <explain>文本全半角错误。</explain>
      <paraID>2332E5D4</paraID>
      <start>61</start>
      <end>62</end>
      <status>unmodified</status>
      <modifiedWord/>
      <trackRevisions>false</trackRevisions>
    </reviewItem>
    <reviewItem>
      <errorID>583de312-ad0f-4f53-aa7e-4c975d6395c4</errorID>
      <errorWord>)</errorWord>
      <group>L1_Format</group>
      <groupName>格式问题</groupName>
      <ability>L2_HalfPunc</ability>
      <abilityName>全半角检查</abilityName>
      <candidateList>
        <item>）</item>
      </candidateList>
      <explain>文本全半角错误。</explain>
      <paraID>2332E5D4</paraID>
      <start>71</start>
      <end>72</end>
      <status>unmodified</status>
      <modifiedWord/>
      <trackRevisions>false</trackRevisions>
    </reviewItem>
    <reviewItem>
      <errorID>9cdf822f-1493-4c00-a3cd-c2381c160556</errorID>
      <errorWord>(</errorWord>
      <group>L1_Format</group>
      <groupName>格式问题</groupName>
      <ability>L2_HalfPunc</ability>
      <abilityName>全半角检查</abilityName>
      <candidateList>
        <item>（</item>
      </candidateList>
      <explain>文本全半角错误。</explain>
      <paraID>2332E5D4</paraID>
      <start>77</start>
      <end>78</end>
      <status>unmodified</status>
      <modifiedWord/>
      <trackRevisions>false</trackRevisions>
    </reviewItem>
    <reviewItem>
      <errorID>40dc4a93-7cb8-4a43-bad2-875cb5c8035f</errorID>
      <errorWord>)</errorWord>
      <group>L1_Format</group>
      <groupName>格式问题</groupName>
      <ability>L2_HalfPunc</ability>
      <abilityName>全半角检查</abilityName>
      <candidateList>
        <item>）</item>
      </candidateList>
      <explain>文本全半角错误。</explain>
      <paraID>2332E5D4</paraID>
      <start>95</start>
      <end>96</end>
      <status>unmodified</status>
      <modifiedWord/>
      <trackRevisions>false</trackRevisions>
    </reviewItem>
    <reviewItem>
      <errorID>47d32723-7d06-474b-b0fa-7d54d4f8c3a9</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645E2F3</paraID>
      <start>50</start>
      <end>58</end>
      <status>unmodified</status>
      <modifiedWord/>
      <trackRevisions>false</trackRevisions>
    </reviewItem>
    <reviewItem>
      <errorID>c86de071-e6cc-492b-b3bd-4aa5a459ea29</errorID>
      <errorWord>)</errorWord>
      <group>L1_Format</group>
      <groupName>格式问题</groupName>
      <ability>L2_HalfPunc</ability>
      <abilityName>全半角检查</abilityName>
      <candidateList>
        <item>）</item>
      </candidateList>
      <explain>文本全半角错误。</explain>
      <paraID> 645E2F3</paraID>
      <start>63</start>
      <end>64</end>
      <status>unmodified</status>
      <modifiedWord/>
      <trackRevisions>false</trackRevisions>
    </reviewItem>
    <reviewItem>
      <errorID>24e1d78a-0ccb-4b5d-b682-f2c7c4fa3f99</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645E2F3</paraID>
      <start>65</start>
      <end>72</end>
      <status>unmodified</status>
      <modifiedWord/>
      <trackRevisions>false</trackRevisions>
    </reviewItem>
    <reviewItem>
      <errorID>e1a1eb14-eee0-4391-9642-6ca25555ab36</errorID>
      <errorWord>)</errorWord>
      <group>L1_Format</group>
      <groupName>格式问题</groupName>
      <ability>L2_HalfPunc</ability>
      <abilityName>全半角检查</abilityName>
      <candidateList>
        <item>）</item>
      </candidateList>
      <explain>文本全半角错误。</explain>
      <paraID> 645E2F3</paraID>
      <start>82</start>
      <end>83</end>
      <status>unmodified</status>
      <modifiedWord/>
      <trackRevisions>false</trackRevisions>
    </reviewItem>
    <reviewItem>
      <errorID>5da7768b-ec0f-40b8-bec7-07c1cccd5eeb</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645E2F3</paraID>
      <start>84</start>
      <end>90</end>
      <status>unmodified</status>
      <modifiedWord/>
      <trackRevisions>false</trackRevisions>
    </reviewItem>
    <reviewItem>
      <errorID>56424c3f-ec98-49cf-9b24-7056a8b61d07</errorID>
      <errorWord>)</errorWord>
      <group>L1_Format</group>
      <groupName>格式问题</groupName>
      <ability>L2_HalfPunc</ability>
      <abilityName>全半角检查</abilityName>
      <candidateList>
        <item>）</item>
      </candidateList>
      <explain>文本全半角错误。</explain>
      <paraID> 645E2F3</paraID>
      <start>95</start>
      <end>96</end>
      <status>unmodified</status>
      <modifiedWord/>
      <trackRevisions>false</trackRevisions>
    </reviewItem>
    <reviewItem>
      <errorID>bcb0d271-0723-4728-9b2e-3a84719bc967</errorID>
      <errorWord>几次</errorWord>
      <group>L1_Word</group>
      <groupName>字词问题</groupName>
      <ability>L2_Typo</ability>
      <abilityName>字词错误</abilityName>
      <candidateList>
        <item>基础</item>
      </candidateList>
      <explain/>
      <paraID>272C9ACE</paraID>
      <start>89</start>
      <end>91</end>
      <status>modified</status>
      <modifiedWord>基础</modifiedWord>
      <trackRevisions>false</trackRevisions>
    </reviewItem>
    <reviewItem>
      <errorID>73fcc4d2-3e7e-4373-b061-eb78299b2568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354091BC</paraID>
      <start>0</start>
      <end>2</end>
      <status>unmodified</status>
      <modifiedWord/>
      <trackRevisions>false</trackRevisions>
    </reviewItem>
    <reviewItem>
      <errorID>8e7a4fc1-e31e-4f1d-a0e7-d518b96bd7f6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6CB24F85</paraID>
      <start>0</start>
      <end>2</end>
      <status>unmodified</status>
      <modifiedWord/>
      <trackRevisions>false</trackRevisions>
    </reviewItem>
    <reviewItem>
      <errorID>7d150d88-8cd6-4c8d-b478-c0a35908ecff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18B1A172</paraID>
      <start>0</start>
      <end>2</end>
      <status>unmodified</status>
      <modifiedWord/>
      <trackRevisions>false</trackRevisions>
    </reviewItem>
    <reviewItem>
      <errorID>5775a39d-fdcd-4177-89e3-142e1abf5d8a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152425F6</paraID>
      <start>0</start>
      <end>2</end>
      <status>unmodified</status>
      <modifiedWord/>
      <trackRevisions>false</trackRevisions>
    </reviewItem>
    <reviewItem>
      <errorID>710c030b-84b6-4a9d-a050-f74744901e72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67848691</paraID>
      <start>0</start>
      <end>2</end>
      <status>unmodified</status>
      <modifiedWord/>
      <trackRevisions>false</trackRevisions>
    </reviewItem>
    <reviewItem>
      <errorID>21d8b8af-800c-4a3d-ace3-0d3e28abfcf7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6B5EB12</paraID>
      <start>0</start>
      <end>2</end>
      <status>unmodified</status>
      <modifiedWord/>
      <trackRevisions>false</trackRevisions>
    </reviewItem>
    <reviewItem>
      <errorID>a42ef824-621f-4aed-8784-35a00abede72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D2C8879</paraID>
      <start>0</start>
      <end>2</end>
      <status>unmodified</status>
      <modifiedWord/>
      <trackRevisions>false</trackRevisions>
    </reviewItem>
    <reviewItem>
      <errorID>f1e2c442-ea83-45bc-a12c-bc3a425d4e1e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2FE61EA</paraID>
      <start>0</start>
      <end>2</end>
      <status>unmodified</status>
      <modifiedWord/>
      <trackRevisions>false</trackRevisions>
    </reviewItem>
    <reviewItem>
      <errorID>757abf54-3dab-4815-b92f-36356624bdd3</errorID>
      <errorWord>(</errorWord>
      <group>L1_Format</group>
      <groupName>格式问题</groupName>
      <ability>L2_HalfPunc</ability>
      <abilityName>全半角检查</abilityName>
      <candidateList>
        <item>（</item>
      </candidateList>
      <explain>文本全半角错误。</explain>
      <paraID>4BB4AC21</paraID>
      <start>6</start>
      <end>7</end>
      <status>unmodified</status>
      <modifiedWord/>
      <trackRevisions>false</trackRevisions>
    </reviewItem>
    <reviewItem>
      <errorID>3435c606-3859-4438-8caa-730c1348ed99</errorID>
      <errorWord>)</errorWord>
      <group>L1_Format</group>
      <groupName>格式问题</groupName>
      <ability>L2_HalfPunc</ability>
      <abilityName>全半角检查</abilityName>
      <candidateList>
        <item>）</item>
      </candidateList>
      <explain>文本全半角错误。</explain>
      <paraID>4BB4AC21</paraID>
      <start>9</start>
      <end>10</end>
      <status>unmodified</status>
      <modifiedWord/>
      <trackRevisions>false</trackRevisions>
    </reviewItem>
    <reviewItem>
      <errorID>ab0c74a8-f70b-49a9-a7b7-cc81852a8155</errorID>
      <errorWord>(</errorWord>
      <group>L1_Format</group>
      <groupName>格式问题</groupName>
      <ability>L2_HalfPunc</ability>
      <abilityName>全半角检查</abilityName>
      <candidateList>
        <item>（</item>
      </candidateList>
      <explain>文本全半角错误。</explain>
      <paraID>766BA72E</paraID>
      <start>0</start>
      <end>1</end>
      <status>unmodified</status>
      <modifiedWord/>
      <trackRevisions>false</trackRevisions>
    </reviewItem>
    <reviewItem>
      <errorID>0cbe5f65-89f9-4426-ba41-f8b46ec0a266</errorID>
      <errorWord>)</errorWord>
      <group>L1_Format</group>
      <groupName>格式问题</groupName>
      <ability>L2_HalfPunc</ability>
      <abilityName>全半角检查</abilityName>
      <candidateList>
        <item>）</item>
      </candidateList>
      <explain>文本全半角错误。</explain>
      <paraID>766BA72E</paraID>
      <start>4</start>
      <end>5</end>
      <status>unmodified</status>
      <modifiedWord/>
      <trackRevisions>false</trackRevisions>
    </reviewItem>
    <reviewItem>
      <errorID>d388e38e-4eab-4dbd-bbd1-98c79feea2ce</errorID>
      <errorWord>(</errorWord>
      <group>L1_Format</group>
      <groupName>格式问题</groupName>
      <ability>L2_HalfPunc</ability>
      <abilityName>全半角检查</abilityName>
      <candidateList>
        <item>（</item>
      </candidateList>
      <explain>文本全半角错误。</explain>
      <paraID>6B9787F8</paraID>
      <start>3</start>
      <end>4</end>
      <status>unmodified</status>
      <modifiedWord/>
      <trackRevisions>false</trackRevisions>
    </reviewItem>
    <reviewItem>
      <errorID>e595747f-c7eb-46d1-86df-543dd5727a4f</errorID>
      <errorWord>)</errorWord>
      <group>L1_Format</group>
      <groupName>格式问题</groupName>
      <ability>L2_HalfPunc</ability>
      <abilityName>全半角检查</abilityName>
      <candidateList>
        <item>）</item>
      </candidateList>
      <explain>文本全半角错误。</explain>
      <paraID>6B9787F8</paraID>
      <start>5</start>
      <end>6</end>
      <status>unmodified</status>
      <modifiedWord/>
      <trackRevisions>false</trackRevisions>
    </reviewItem>
    <reviewItem>
      <errorID>aa4fea51-5b94-42d8-b419-e88ce1ef22a5</errorID>
      <errorWord>(</errorWord>
      <group>L1_Format</group>
      <groupName>格式问题</groupName>
      <ability>L2_HalfPunc</ability>
      <abilityName>全半角检查</abilityName>
      <candidateList>
        <item>（</item>
      </candidateList>
      <explain>文本全半角错误。</explain>
      <paraID> 6066B25</paraID>
      <start>3</start>
      <end>4</end>
      <status>unmodified</status>
      <modifiedWord/>
      <trackRevisions>false</trackRevisions>
    </reviewItem>
    <reviewItem>
      <errorID>c5f55ce8-b5aa-46d3-9371-9ec8af64d7e1</errorID>
      <errorWord>)</errorWord>
      <group>L1_Format</group>
      <groupName>格式问题</groupName>
      <ability>L2_HalfPunc</ability>
      <abilityName>全半角检查</abilityName>
      <candidateList>
        <item>）</item>
      </candidateList>
      <explain>文本全半角错误。</explain>
      <paraID> 6066B25</paraID>
      <start>5</start>
      <end>6</end>
      <status>unmodified</status>
      <modifiedWord/>
      <trackRevisions>false</trackRevisions>
    </reviewItem>
    <reviewItem>
      <errorID>4f24e241-6ce2-4bf1-b485-c17dc30dc1a5</errorID>
      <errorWord>(</errorWord>
      <group>L1_Format</group>
      <groupName>格式问题</groupName>
      <ability>L2_HalfPunc</ability>
      <abilityName>全半角检查</abilityName>
      <candidateList>
        <item>（</item>
      </candidateList>
      <explain>文本全半角错误。</explain>
      <paraID> 3F6E4C4</paraID>
      <start>3</start>
      <end>4</end>
      <status>unmodified</status>
      <modifiedWord/>
      <trackRevisions>false</trackRevisions>
    </reviewItem>
    <reviewItem>
      <errorID>44d805ad-66f6-4462-81c0-dde794d729ee</errorID>
      <errorWord>)</errorWord>
      <group>L1_Format</group>
      <groupName>格式问题</groupName>
      <ability>L2_HalfPunc</ability>
      <abilityName>全半角检查</abilityName>
      <candidateList>
        <item>）</item>
      </candidateList>
      <explain>文本全半角错误。</explain>
      <paraID> 3F6E4C4</paraID>
      <start>7</start>
      <end>8</end>
      <status>unmodified</status>
      <modifiedWord/>
      <trackRevisions>false</trackRevisions>
    </reviewItem>
    <reviewItem>
      <errorID>72e6691f-ef3b-45c6-a9f2-d32119fdb6bd</errorID>
      <errorWord>)</errorWord>
      <group>L1_Format</group>
      <groupName>格式问题</groupName>
      <ability>L2_HalfPunc</ability>
      <abilityName>全半角检查</abilityName>
      <candidateList>
        <item>）</item>
      </candidateList>
      <explain>文本全半角错误。</explain>
      <paraID> 2619972</paraID>
      <start>8</start>
      <end>9</end>
      <status>unmodified</status>
      <modifiedWord/>
      <trackRevisions>false</trackRevisions>
    </reviewItem>
    <reviewItem>
      <errorID>db3622cf-0e29-450d-a200-759e4a9099c3</errorID>
      <errorWord>(</errorWord>
      <group>L1_Format</group>
      <groupName>格式问题</groupName>
      <ability>L2_HalfPunc</ability>
      <abilityName>全半角检查</abilityName>
      <candidateList>
        <item>（</item>
      </candidateList>
      <explain>文本全半角错误。</explain>
      <paraID>797733E1</paraID>
      <start>0</start>
      <end>1</end>
      <status>unmodified</status>
      <modifiedWord/>
      <trackRevisions>false</trackRevisions>
    </reviewItem>
    <reviewItem>
      <errorID>fcb4b98f-46c2-45cf-9929-7d62fb8f926e</errorID>
      <errorWord>)</errorWord>
      <group>L1_Format</group>
      <groupName>格式问题</groupName>
      <ability>L2_HalfPunc</ability>
      <abilityName>全半角检查</abilityName>
      <candidateList>
        <item>）</item>
      </candidateList>
      <explain>文本全半角错误。</explain>
      <paraID>797733E1</paraID>
      <start>4</start>
      <end>5</end>
      <status>unmodified</status>
      <modifiedWord/>
      <trackRevisions>false</trackRevisions>
    </reviewItem>
    <reviewItem>
      <errorID>8f30b754-8a7c-4965-ab43-cf4ef3935634</errorID>
      <errorWord>(</errorWord>
      <group>L1_Format</group>
      <groupName>格式问题</groupName>
      <ability>L2_HalfPunc</ability>
      <abilityName>全半角检查</abilityName>
      <candidateList>
        <item>（</item>
      </candidateList>
      <explain>文本全半角错误。</explain>
      <paraID>7CC78CD5</paraID>
      <start>5</start>
      <end>6</end>
      <status>unmodified</status>
      <modifiedWord/>
      <trackRevisions>false</trackRevisions>
    </reviewItem>
    <reviewItem>
      <errorID>5f8ac40a-6ed0-4940-8463-8045558f2505</errorID>
      <errorWord>)</errorWord>
      <group>L1_Format</group>
      <groupName>格式问题</groupName>
      <ability>L2_HalfPunc</ability>
      <abilityName>全半角检查</abilityName>
      <candidateList>
        <item>）</item>
      </candidateList>
      <explain>文本全半角错误。</explain>
      <paraID>7CC78CD5</paraID>
      <start>7</start>
      <end>8</end>
      <status>unmodified</status>
      <modifiedWord/>
      <trackRevisions>false</trackRevisions>
    </reviewItem>
    <reviewItem>
      <errorID>ba398baa-63d5-42dd-9fe1-dab19d35eed1</errorID>
      <errorWord>(</errorWord>
      <group>L1_Format</group>
      <groupName>格式问题</groupName>
      <ability>L2_HalfPunc</ability>
      <abilityName>全半角检查</abilityName>
      <candidateList>
        <item>（</item>
      </candidateList>
      <explain>文本全半角错误。</explain>
      <paraID>3AC791CA</paraID>
      <start>5</start>
      <end>6</end>
      <status>unmodified</status>
      <modifiedWord/>
      <trackRevisions>false</trackRevisions>
    </reviewItem>
    <reviewItem>
      <errorID>2014be12-b56b-4507-9197-c8ae6956eddd</errorID>
      <errorWord>)</errorWord>
      <group>L1_Format</group>
      <groupName>格式问题</groupName>
      <ability>L2_HalfPunc</ability>
      <abilityName>全半角检查</abilityName>
      <candidateList>
        <item>）</item>
      </candidateList>
      <explain>文本全半角错误。</explain>
      <paraID>3AC791CA</paraID>
      <start>7</start>
      <end>8</end>
      <status>unmodified</status>
      <modifiedWord/>
      <trackRevisions>false</trackRevisions>
    </reviewItem>
    <reviewItem>
      <errorID>9a7f41cb-6d2f-4768-8bab-cdb106603743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20690B57</paraID>
      <start>0</start>
      <end>2</end>
      <status>unmodified</status>
      <modifiedWord/>
      <trackRevisions>false</trackRevisions>
    </reviewItem>
    <reviewItem>
      <errorID>338c46ba-50c0-4cd0-a617-1d130665d60c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18B0937F</paraID>
      <start>0</start>
      <end>2</end>
      <status>unmodified</status>
      <modifiedWord/>
      <trackRevisions>false</trackRevisions>
    </reviewItem>
    <reviewItem>
      <errorID>72b4acf5-0dd1-4f00-817d-87853531c510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54533C38</paraID>
      <start>0</start>
      <end>2</end>
      <status>unmodified</status>
      <modifiedWord/>
      <trackRevisions>false</trackRevisions>
    </reviewItem>
    <reviewItem>
      <errorID>2f744d1b-484c-4402-8580-f7d4274388c8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F416D86</paraID>
      <start>0</start>
      <end>2</end>
      <status>unmodified</status>
      <modifiedWord/>
      <trackRevisions>false</trackRevisions>
    </reviewItem>
    <reviewItem>
      <errorID>f65427f4-288d-43ba-810d-2357e936e084</errorID>
      <errorWord>(</errorWord>
      <group>L1_Format</group>
      <groupName>格式问题</groupName>
      <ability>L2_HalfPunc</ability>
      <abilityName>全半角检查</abilityName>
      <candidateList>
        <item>（</item>
      </candidateList>
      <explain>文本全半角错误。</explain>
      <paraID>10A267DB</paraID>
      <start>24</start>
      <end>25</end>
      <status>unmodified</status>
      <modifiedWord/>
      <trackRevisions>false</trackRevisions>
    </reviewItem>
    <reviewItem>
      <errorID>ec7f5fb1-ec6f-4be2-ace6-9107c2a47aee</errorID>
      <errorWord>)</errorWord>
      <group>L1_Format</group>
      <groupName>格式问题</groupName>
      <ability>L2_HalfPunc</ability>
      <abilityName>全半角检查</abilityName>
      <candidateList>
        <item>）</item>
      </candidateList>
      <explain>文本全半角错误。</explain>
      <paraID>10A267DB</paraID>
      <start>33</start>
      <end>34</end>
      <status>unmodified</status>
      <modifiedWord/>
      <trackRevisions>false</trackRevisions>
    </reviewItem>
    <reviewItem>
      <errorID>e7f35f7d-ffec-4fdd-807c-7c4b6915cdf2</errorID>
      <errorWord>(</errorWord>
      <group>L1_Format</group>
      <groupName>格式问题</groupName>
      <ability>L2_HalfPunc</ability>
      <abilityName>全半角检查</abilityName>
      <candidateList>
        <item>（</item>
      </candidateList>
      <explain>文本全半角错误。</explain>
      <paraID>319AE6ED</paraID>
      <start>53</start>
      <end>54</end>
      <status>unmodified</status>
      <modifiedWord/>
      <trackRevisions>false</trackRevisions>
    </reviewItem>
    <reviewItem>
      <errorID>d9be3611-b7d5-4999-ade0-785cecea7334</errorID>
      <errorWord>,</errorWord>
      <group>L1_Format</group>
      <groupName>格式问题</groupName>
      <ability>L2_HalfPunc</ability>
      <abilityName>全半角检查</abilityName>
      <candidateList>
        <item>，</item>
      </candidateList>
      <explain>文本全半角错误。</explain>
      <paraID>319AE6ED</paraID>
      <start>61</start>
      <end>62</end>
      <status>unmodified</status>
      <modifiedWord/>
      <trackRevisions>false</trackRevisions>
    </reviewItem>
    <reviewItem>
      <errorID>075abc45-0d44-4c44-87df-9ef484241663</errorID>
      <errorWord>)</errorWord>
      <group>L1_Format</group>
      <groupName>格式问题</groupName>
      <ability>L2_HalfPunc</ability>
      <abilityName>全半角检查</abilityName>
      <candidateList>
        <item>）</item>
      </candidateList>
      <explain>文本全半角错误。</explain>
      <paraID>319AE6ED</paraID>
      <start>71</start>
      <end>72</end>
      <status>unmodified</status>
      <modifiedWord/>
      <trackRevisions>false</trackRevisions>
    </reviewItem>
    <reviewItem>
      <errorID>0e7550ca-0d70-422a-8231-155482db4479</errorID>
      <errorWord>(</errorWord>
      <group>L1_Format</group>
      <groupName>格式问题</groupName>
      <ability>L2_HalfPunc</ability>
      <abilityName>全半角检查</abilityName>
      <candidateList>
        <item>（</item>
      </candidateList>
      <explain>文本全半角错误。</explain>
      <paraID>319AE6ED</paraID>
      <start>77</start>
      <end>78</end>
      <status>unmodified</status>
      <modifiedWord/>
      <trackRevisions>false</trackRevisions>
    </reviewItem>
    <reviewItem>
      <errorID>02f4e180-9517-4f1f-b9d4-057e6d9aae60</errorID>
      <errorWord>)</errorWord>
      <group>L1_Format</group>
      <groupName>格式问题</groupName>
      <ability>L2_HalfPunc</ability>
      <abilityName>全半角检查</abilityName>
      <candidateList>
        <item>）</item>
      </candidateList>
      <explain>文本全半角错误。</explain>
      <paraID>319AE6ED</paraID>
      <start>95</start>
      <end>96</end>
      <status>unmodified</status>
      <modifiedWord/>
      <trackRevisions>false</trackRevisions>
    </reviewItem>
    <reviewItem>
      <errorID>e70e9244-0c8e-4a42-8818-e0a6a3bcb193</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1FD4D28</paraID>
      <start>50</start>
      <end>58</end>
      <status>unmodified</status>
      <modifiedWord/>
      <trackRevisions>false</trackRevisions>
    </reviewItem>
    <reviewItem>
      <errorID>1143c698-95b2-4811-a903-f1b30637cd61</errorID>
      <errorWord>)</errorWord>
      <group>L1_Format</group>
      <groupName>格式问题</groupName>
      <ability>L2_HalfPunc</ability>
      <abilityName>全半角检查</abilityName>
      <candidateList>
        <item>）</item>
      </candidateList>
      <explain>文本全半角错误。</explain>
      <paraID> 1FD4D28</paraID>
      <start>63</start>
      <end>64</end>
      <status>unmodified</status>
      <modifiedWord/>
      <trackRevisions>false</trackRevisions>
    </reviewItem>
    <reviewItem>
      <errorID>49b43790-2248-4112-8de3-ff9e16eb228e</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1FD4D28</paraID>
      <start>65</start>
      <end>72</end>
      <status>unmodified</status>
      <modifiedWord/>
      <trackRevisions>false</trackRevisions>
    </reviewItem>
    <reviewItem>
      <errorID>a4a90bcf-93c0-46aa-8d06-6f9f7caded2c</errorID>
      <errorWord>)</errorWord>
      <group>L1_Format</group>
      <groupName>格式问题</groupName>
      <ability>L2_HalfPunc</ability>
      <abilityName>全半角检查</abilityName>
      <candidateList>
        <item>）</item>
      </candidateList>
      <explain>文本全半角错误。</explain>
      <paraID> 1FD4D28</paraID>
      <start>82</start>
      <end>83</end>
      <status>unmodified</status>
      <modifiedWord/>
      <trackRevisions>false</trackRevisions>
    </reviewItem>
    <reviewItem>
      <errorID>261e3866-98dc-46e6-aed2-7855cc0ab239</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1FD4D28</paraID>
      <start>84</start>
      <end>90</end>
      <status>unmodified</status>
      <modifiedWord/>
      <trackRevisions>false</trackRevisions>
    </reviewItem>
    <reviewItem>
      <errorID>00d5f7c3-2c3b-4595-af22-2623752e8371</errorID>
      <errorWord>)</errorWord>
      <group>L1_Format</group>
      <groupName>格式问题</groupName>
      <ability>L2_HalfPunc</ability>
      <abilityName>全半角检查</abilityName>
      <candidateList>
        <item>）</item>
      </candidateList>
      <explain>文本全半角错误。</explain>
      <paraID> 1FD4D28</paraID>
      <start>95</start>
      <end>96</end>
      <status>unmodified</status>
      <modifiedWord/>
      <trackRevisions>false</trackRevisions>
    </reviewItem>
    <reviewItem>
      <errorID>6b900334-f784-467a-b749-5319a04ee818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5225633E</paraID>
      <start>0</start>
      <end>2</end>
      <status>unmodified</status>
      <modifiedWord/>
      <trackRevisions>false</trackRevisions>
    </reviewItem>
    <reviewItem>
      <errorID>4f9f7a25-0a3d-4448-b453-1b88bd515ca5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1598AB4F</paraID>
      <start>0</start>
      <end>2</end>
      <status>unmodified</status>
      <modifiedWord/>
      <trackRevisions>false</trackRevisions>
    </reviewItem>
    <reviewItem>
      <errorID>ec13269c-0278-4fc2-875d-842dd7263f49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42404F21</paraID>
      <start>0</start>
      <end>2</end>
      <status>unmodified</status>
      <modifiedWord/>
      <trackRevisions>false</trackRevisions>
    </reviewItem>
    <reviewItem>
      <errorID>5424f955-c8ab-4aa4-88db-67f5719ce2e4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F0DF187</paraID>
      <start>0</start>
      <end>2</end>
      <status>unmodified</status>
      <modifiedWord/>
      <trackRevisions>false</trackRevisions>
    </reviewItem>
    <reviewItem>
      <errorID>94d16415-d4bd-4c12-92ff-7cb8eb18a47c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27709A68</paraID>
      <start>0</start>
      <end>2</end>
      <status>unmodified</status>
      <modifiedWord/>
      <trackRevisions>false</trackRevisions>
    </reviewItem>
    <reviewItem>
      <errorID>0ee27f3a-cdbd-44fb-b27a-1d0f70eb8c8f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172FB00C</paraID>
      <start>0</start>
      <end>2</end>
      <status>unmodified</status>
      <modifiedWord/>
      <trackRevisions>false</trackRevisions>
    </reviewItem>
    <reviewItem>
      <errorID>bce38e2f-5484-42cf-a23d-f6ed64827283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593FDE84</paraID>
      <start>0</start>
      <end>2</end>
      <status>unmodified</status>
      <modifiedWord/>
      <trackRevisions>false</trackRevisions>
    </reviewItem>
    <reviewItem>
      <errorID>a71150b4-001f-4d56-bfa1-5fd00967850b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44FF716B</paraID>
      <start>0</start>
      <end>2</end>
      <status>unmodified</status>
      <modifiedWord/>
      <trackRevisions>false</trackRevisions>
    </reviewItem>
    <reviewItem>
      <errorID>09d53708-6047-408a-88ba-ca3cdfe897ac</errorID>
      <errorWord>(</errorWord>
      <group>L1_Format</group>
      <groupName>格式问题</groupName>
      <ability>L2_HalfPunc</ability>
      <abilityName>全半角检查</abilityName>
      <candidateList>
        <item>（</item>
      </candidateList>
      <explain>文本全半角错误。</explain>
      <paraID>  98D7A2</paraID>
      <start>6</start>
      <end>7</end>
      <status>unmodified</status>
      <modifiedWord/>
      <trackRevisions>false</trackRevisions>
    </reviewItem>
    <reviewItem>
      <errorID>bd5c6e0d-5f9d-4436-9c22-4b9bcb4f2a20</errorID>
      <errorWord>)</errorWord>
      <group>L1_Format</group>
      <groupName>格式问题</groupName>
      <ability>L2_HalfPunc</ability>
      <abilityName>全半角检查</abilityName>
      <candidateList>
        <item>）</item>
      </candidateList>
      <explain>文本全半角错误。</explain>
      <paraID>  98D7A2</paraID>
      <start>9</start>
      <end>10</end>
      <status>unmodified</status>
      <modifiedWord/>
      <trackRevisions>false</trackRevisions>
    </reviewItem>
    <reviewItem>
      <errorID>0aa22bb6-cf2d-4350-8549-b59daa56bb83</errorID>
      <errorWord>(</errorWord>
      <group>L1_Format</group>
      <groupName>格式问题</groupName>
      <ability>L2_HalfPunc</ability>
      <abilityName>全半角检查</abilityName>
      <candidateList>
        <item>（</item>
      </candidateList>
      <explain>文本全半角错误。</explain>
      <paraID>7539DA1F</paraID>
      <start>0</start>
      <end>1</end>
      <status>unmodified</status>
      <modifiedWord/>
      <trackRevisions>false</trackRevisions>
    </reviewItem>
    <reviewItem>
      <errorID>2886dcb8-8241-44da-abad-158b7c4c3cc8</errorID>
      <errorWord>)</errorWord>
      <group>L1_Format</group>
      <groupName>格式问题</groupName>
      <ability>L2_HalfPunc</ability>
      <abilityName>全半角检查</abilityName>
      <candidateList>
        <item>）</item>
      </candidateList>
      <explain>文本全半角错误。</explain>
      <paraID>7539DA1F</paraID>
      <start>4</start>
      <end>5</end>
      <status>unmodified</status>
      <modifiedWord/>
      <trackRevisions>false</trackRevisions>
    </reviewItem>
    <reviewItem>
      <errorID>e135f4f4-edea-4e8f-a7b0-9393c59d7a3d</errorID>
      <errorWord>(</errorWord>
      <group>L1_Format</group>
      <groupName>格式问题</groupName>
      <ability>L2_HalfPunc</ability>
      <abilityName>全半角检查</abilityName>
      <candidateList>
        <item>（</item>
      </candidateList>
      <explain>文本全半角错误。</explain>
      <paraID>7BEB92E1</paraID>
      <start>3</start>
      <end>4</end>
      <status>unmodified</status>
      <modifiedWord/>
      <trackRevisions>false</trackRevisions>
    </reviewItem>
    <reviewItem>
      <errorID>ccca981a-f709-4466-831d-76bc0f91f6cf</errorID>
      <errorWord>)</errorWord>
      <group>L1_Format</group>
      <groupName>格式问题</groupName>
      <ability>L2_HalfPunc</ability>
      <abilityName>全半角检查</abilityName>
      <candidateList>
        <item>）</item>
      </candidateList>
      <explain>文本全半角错误。</explain>
      <paraID>7BEB92E1</paraID>
      <start>5</start>
      <end>6</end>
      <status>unmodified</status>
      <modifiedWord/>
      <trackRevisions>false</trackRevisions>
    </reviewItem>
    <reviewItem>
      <errorID>3b138a09-9600-4bb3-8d6f-69eb4870ca4d</errorID>
      <errorWord>(</errorWord>
      <group>L1_Format</group>
      <groupName>格式问题</groupName>
      <ability>L2_HalfPunc</ability>
      <abilityName>全半角检查</abilityName>
      <candidateList>
        <item>（</item>
      </candidateList>
      <explain>文本全半角错误。</explain>
      <paraID>53EE4364</paraID>
      <start>3</start>
      <end>4</end>
      <status>unmodified</status>
      <modifiedWord/>
      <trackRevisions>false</trackRevisions>
    </reviewItem>
    <reviewItem>
      <errorID>3adc3db5-a005-436c-8b91-c8ec33ca76eb</errorID>
      <errorWord>)</errorWord>
      <group>L1_Format</group>
      <groupName>格式问题</groupName>
      <ability>L2_HalfPunc</ability>
      <abilityName>全半角检查</abilityName>
      <candidateList>
        <item>）</item>
      </candidateList>
      <explain>文本全半角错误。</explain>
      <paraID>53EE4364</paraID>
      <start>5</start>
      <end>6</end>
      <status>unmodified</status>
      <modifiedWord/>
      <trackRevisions>false</trackRevisions>
    </reviewItem>
    <reviewItem>
      <errorID>418695a8-f6f3-4181-b6a7-af15c7635b46</errorID>
      <errorWord>(</errorWord>
      <group>L1_Format</group>
      <groupName>格式问题</groupName>
      <ability>L2_HalfPunc</ability>
      <abilityName>全半角检查</abilityName>
      <candidateList>
        <item>（</item>
      </candidateList>
      <explain>文本全半角错误。</explain>
      <paraID>711ACB22</paraID>
      <start>3</start>
      <end>4</end>
      <status>unmodified</status>
      <modifiedWord/>
      <trackRevisions>false</trackRevisions>
    </reviewItem>
    <reviewItem>
      <errorID>72164b83-191a-44fa-91f1-bb3c3547cb5a</errorID>
      <errorWord>)</errorWord>
      <group>L1_Format</group>
      <groupName>格式问题</groupName>
      <ability>L2_HalfPunc</ability>
      <abilityName>全半角检查</abilityName>
      <candidateList>
        <item>）</item>
      </candidateList>
      <explain>文本全半角错误。</explain>
      <paraID>711ACB22</paraID>
      <start>7</start>
      <end>8</end>
      <status>unmodified</status>
      <modifiedWord/>
      <trackRevisions>false</trackRevisions>
    </reviewItem>
    <reviewItem>
      <errorID>b721b82a-2991-409f-8162-55aa8674e24a</errorID>
      <errorWord>)</errorWord>
      <group>L1_Format</group>
      <groupName>格式问题</groupName>
      <ability>L2_HalfPunc</ability>
      <abilityName>全半角检查</abilityName>
      <candidateList>
        <item>）</item>
      </candidateList>
      <explain>文本全半角错误。</explain>
      <paraID>2C5345E3</paraID>
      <start>8</start>
      <end>9</end>
      <status>unmodified</status>
      <modifiedWord/>
      <trackRevisions>false</trackRevisions>
    </reviewItem>
    <reviewItem>
      <errorID>0a6b8940-d9da-474b-92be-cb98e03c50c0</errorID>
      <errorWord>(</errorWord>
      <group>L1_Format</group>
      <groupName>格式问题</groupName>
      <ability>L2_HalfPunc</ability>
      <abilityName>全半角检查</abilityName>
      <candidateList>
        <item>（</item>
      </candidateList>
      <explain>文本全半角错误。</explain>
      <paraID>7413582B</paraID>
      <start>0</start>
      <end>1</end>
      <status>unmodified</status>
      <modifiedWord/>
      <trackRevisions>false</trackRevisions>
    </reviewItem>
    <reviewItem>
      <errorID>533234e1-9616-460e-8b92-abe22563354f</errorID>
      <errorWord>)</errorWord>
      <group>L1_Format</group>
      <groupName>格式问题</groupName>
      <ability>L2_HalfPunc</ability>
      <abilityName>全半角检查</abilityName>
      <candidateList>
        <item>）</item>
      </candidateList>
      <explain>文本全半角错误。</explain>
      <paraID>7413582B</paraID>
      <start>4</start>
      <end>5</end>
      <status>unmodified</status>
      <modifiedWord/>
      <trackRevisions>false</trackRevisions>
    </reviewItem>
    <reviewItem>
      <errorID>e2861da3-e51c-4ded-8f6b-2c5ba205250a</errorID>
      <errorWord>(</errorWord>
      <group>L1_Format</group>
      <groupName>格式问题</groupName>
      <ability>L2_HalfPunc</ability>
      <abilityName>全半角检查</abilityName>
      <candidateList>
        <item>（</item>
      </candidateList>
      <explain>文本全半角错误。</explain>
      <paraID>79D3FCDD</paraID>
      <start>5</start>
      <end>6</end>
      <status>unmodified</status>
      <modifiedWord/>
      <trackRevisions>false</trackRevisions>
    </reviewItem>
    <reviewItem>
      <errorID>857ea725-e620-4fd8-9e9b-7196e1da95f2</errorID>
      <errorWord>)</errorWord>
      <group>L1_Format</group>
      <groupName>格式问题</groupName>
      <ability>L2_HalfPunc</ability>
      <abilityName>全半角检查</abilityName>
      <candidateList>
        <item>）</item>
      </candidateList>
      <explain>文本全半角错误。</explain>
      <paraID>79D3FCDD</paraID>
      <start>7</start>
      <end>8</end>
      <status>unmodified</status>
      <modifiedWord/>
      <trackRevisions>false</trackRevisions>
    </reviewItem>
    <reviewItem>
      <errorID>63ed12bd-4379-4e84-879b-21976c478a66</errorID>
      <errorWord>(</errorWord>
      <group>L1_Format</group>
      <groupName>格式问题</groupName>
      <ability>L2_HalfPunc</ability>
      <abilityName>全半角检查</abilityName>
      <candidateList>
        <item>（</item>
      </candidateList>
      <explain>文本全半角错误。</explain>
      <paraID>6E95460D</paraID>
      <start>5</start>
      <end>6</end>
      <status>unmodified</status>
      <modifiedWord/>
      <trackRevisions>false</trackRevisions>
    </reviewItem>
    <reviewItem>
      <errorID>2d1b92c8-29e6-45b0-ab23-b9408b256d12</errorID>
      <errorWord>)</errorWord>
      <group>L1_Format</group>
      <groupName>格式问题</groupName>
      <ability>L2_HalfPunc</ability>
      <abilityName>全半角检查</abilityName>
      <candidateList>
        <item>）</item>
      </candidateList>
      <explain>文本全半角错误。</explain>
      <paraID>6E95460D</paraID>
      <start>7</start>
      <end>8</end>
      <status>unmodified</status>
      <modifiedWord/>
      <trackRevisions>false</trackRevisions>
    </reviewItem>
    <reviewItem>
      <errorID>6fcd6494-607a-41a4-823c-26a613b3e587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18036EC6</paraID>
      <start>0</start>
      <end>2</end>
      <status>unmodified</status>
      <modifiedWord/>
      <trackRevisions>false</trackRevisions>
    </reviewItem>
    <reviewItem>
      <errorID>caf405ba-119c-4215-9baa-3a735bbad4e2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4D68405</paraID>
      <start>0</start>
      <end>2</end>
      <status>unmodified</status>
      <modifiedWord/>
      <trackRevisions>false</trackRevisions>
    </reviewItem>
    <reviewItem>
      <errorID>20ab48db-4fd5-478d-9b92-81933d6f59de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248E918C</paraID>
      <start>0</start>
      <end>2</end>
      <status>unmodified</status>
      <modifiedWord/>
      <trackRevisions>false</trackRevisions>
    </reviewItem>
    <reviewItem>
      <errorID>97780871-6299-4844-a188-01faeb10a899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20D552D3</paraID>
      <start>0</start>
      <end>2</end>
      <status>unmodified</status>
      <modifiedWord/>
      <trackRevisions>false</trackRevisions>
    </reviewItem>
    <reviewItem>
      <errorID>01e19426-6b52-4f83-9379-ce0e6cd7273d</errorID>
      <errorWord>(</errorWord>
      <group>L1_Format</group>
      <groupName>格式问题</groupName>
      <ability>L2_HalfPunc</ability>
      <abilityName>全半角检查</abilityName>
      <candidateList>
        <item>（</item>
      </candidateList>
      <explain>文本全半角错误。</explain>
      <paraID>71D97601</paraID>
      <start>24</start>
      <end>25</end>
      <status>unmodified</status>
      <modifiedWord/>
      <trackRevisions>false</trackRevisions>
    </reviewItem>
    <reviewItem>
      <errorID>4a573133-de47-4441-8e3b-b1f8bd388fe0</errorID>
      <errorWord>)</errorWord>
      <group>L1_Format</group>
      <groupName>格式问题</groupName>
      <ability>L2_HalfPunc</ability>
      <abilityName>全半角检查</abilityName>
      <candidateList>
        <item>）</item>
      </candidateList>
      <explain>文本全半角错误。</explain>
      <paraID>71D97601</paraID>
      <start>33</start>
      <end>34</end>
      <status>unmodified</status>
      <modifiedWord/>
      <trackRevisions>false</trackRevisions>
    </reviewItem>
    <reviewItem>
      <errorID>096cdfcb-53cd-4fc3-af1a-4e5c74650552</errorID>
      <errorWord>(</errorWord>
      <group>L1_Format</group>
      <groupName>格式问题</groupName>
      <ability>L2_HalfPunc</ability>
      <abilityName>全半角检查</abilityName>
      <candidateList>
        <item>（</item>
      </candidateList>
      <explain>文本全半角错误。</explain>
      <paraID>4625D9F7</paraID>
      <start>53</start>
      <end>54</end>
      <status>unmodified</status>
      <modifiedWord/>
      <trackRevisions>false</trackRevisions>
    </reviewItem>
    <reviewItem>
      <errorID>4904755f-b41c-40c6-9988-4736ab191924</errorID>
      <errorWord>,</errorWord>
      <group>L1_Format</group>
      <groupName>格式问题</groupName>
      <ability>L2_HalfPunc</ability>
      <abilityName>全半角检查</abilityName>
      <candidateList>
        <item>，</item>
      </candidateList>
      <explain>文本全半角错误。</explain>
      <paraID>4625D9F7</paraID>
      <start>61</start>
      <end>62</end>
      <status>unmodified</status>
      <modifiedWord/>
      <trackRevisions>false</trackRevisions>
    </reviewItem>
    <reviewItem>
      <errorID>917036cc-3ff4-46d2-96e1-71d9ba0320ce</errorID>
      <errorWord>)</errorWord>
      <group>L1_Format</group>
      <groupName>格式问题</groupName>
      <ability>L2_HalfPunc</ability>
      <abilityName>全半角检查</abilityName>
      <candidateList>
        <item>）</item>
      </candidateList>
      <explain>文本全半角错误。</explain>
      <paraID>4625D9F7</paraID>
      <start>71</start>
      <end>72</end>
      <status>unmodified</status>
      <modifiedWord/>
      <trackRevisions>false</trackRevisions>
    </reviewItem>
    <reviewItem>
      <errorID>bc4d8db9-d4a6-419b-899c-971568b293ed</errorID>
      <errorWord>(</errorWord>
      <group>L1_Format</group>
      <groupName>格式问题</groupName>
      <ability>L2_HalfPunc</ability>
      <abilityName>全半角检查</abilityName>
      <candidateList>
        <item>（</item>
      </candidateList>
      <explain>文本全半角错误。</explain>
      <paraID>4625D9F7</paraID>
      <start>77</start>
      <end>78</end>
      <status>unmodified</status>
      <modifiedWord/>
      <trackRevisions>false</trackRevisions>
    </reviewItem>
    <reviewItem>
      <errorID>43e29eda-8f2c-42dc-a2fa-87fa05ceffec</errorID>
      <errorWord>)</errorWord>
      <group>L1_Format</group>
      <groupName>格式问题</groupName>
      <ability>L2_HalfPunc</ability>
      <abilityName>全半角检查</abilityName>
      <candidateList>
        <item>）</item>
      </candidateList>
      <explain>文本全半角错误。</explain>
      <paraID>4625D9F7</paraID>
      <start>95</start>
      <end>96</end>
      <status>unmodified</status>
      <modifiedWord/>
      <trackRevisions>false</trackRevisions>
    </reviewItem>
    <reviewItem>
      <errorID>5be238ca-03bb-494b-b214-4583b7c0cf05</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21AFE4A8</paraID>
      <start>50</start>
      <end>58</end>
      <status>unmodified</status>
      <modifiedWord/>
      <trackRevisions>false</trackRevisions>
    </reviewItem>
    <reviewItem>
      <errorID>7d5e6f77-9f41-43ee-89b3-4e108d99c083</errorID>
      <errorWord>)</errorWord>
      <group>L1_Format</group>
      <groupName>格式问题</groupName>
      <ability>L2_HalfPunc</ability>
      <abilityName>全半角检查</abilityName>
      <candidateList>
        <item>）</item>
      </candidateList>
      <explain>文本全半角错误。</explain>
      <paraID>21AFE4A8</paraID>
      <start>63</start>
      <end>64</end>
      <status>unmodified</status>
      <modifiedWord/>
      <trackRevisions>false</trackRevisions>
    </reviewItem>
    <reviewItem>
      <errorID>4e3c2f81-a6a5-45d1-8147-c42a9ea63f69</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21AFE4A8</paraID>
      <start>65</start>
      <end>72</end>
      <status>unmodified</status>
      <modifiedWord/>
      <trackRevisions>false</trackRevisions>
    </reviewItem>
    <reviewItem>
      <errorID>dfc508b5-b2c9-4955-abd2-22f2e641ca37</errorID>
      <errorWord>)</errorWord>
      <group>L1_Format</group>
      <groupName>格式问题</groupName>
      <ability>L2_HalfPunc</ability>
      <abilityName>全半角检查</abilityName>
      <candidateList>
        <item>）</item>
      </candidateList>
      <explain>文本全半角错误。</explain>
      <paraID>21AFE4A8</paraID>
      <start>82</start>
      <end>83</end>
      <status>unmodified</status>
      <modifiedWord/>
      <trackRevisions>false</trackRevisions>
    </reviewItem>
    <reviewItem>
      <errorID>0b5508ea-9a71-43ba-88ba-2dd9d1146b41</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21AFE4A8</paraID>
      <start>84</start>
      <end>90</end>
      <status>unmodified</status>
      <modifiedWord/>
      <trackRevisions>false</trackRevisions>
    </reviewItem>
    <reviewItem>
      <errorID>892c256f-ee2b-4a07-b832-36677215c60a</errorID>
      <errorWord>)</errorWord>
      <group>L1_Format</group>
      <groupName>格式问题</groupName>
      <ability>L2_HalfPunc</ability>
      <abilityName>全半角检查</abilityName>
      <candidateList>
        <item>）</item>
      </candidateList>
      <explain>文本全半角错误。</explain>
      <paraID>21AFE4A8</paraID>
      <start>95</start>
      <end>96</end>
      <status>unmodified</status>
      <modifiedWord/>
      <trackRevisions>false</trackRevisions>
    </reviewItem>
    <reviewItem>
      <errorID>ce84cc0c-3c46-46ba-a9d2-2b258647765c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61168AC3</paraID>
      <start>0</start>
      <end>2</end>
      <status>unmodified</status>
      <modifiedWord/>
      <trackRevisions>false</trackRevisions>
    </reviewItem>
    <reviewItem>
      <errorID>80a57fbf-9180-4fa0-a252-9627a477bbc8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397E66FA</paraID>
      <start>0</start>
      <end>2</end>
      <status>unmodified</status>
      <modifiedWord/>
      <trackRevisions>false</trackRevisions>
    </reviewItem>
    <reviewItem>
      <errorID>934b5abf-8688-4df1-bdc2-ed9a47ae240a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7FEFD829</paraID>
      <start>0</start>
      <end>2</end>
      <status>unmodified</status>
      <modifiedWord/>
      <trackRevisions>false</trackRevisions>
    </reviewItem>
    <reviewItem>
      <errorID>0bc347c1-39bc-4df5-b815-98b652b8a9e2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4468ED31</paraID>
      <start>0</start>
      <end>2</end>
      <status>unmodified</status>
      <modifiedWord/>
      <trackRevisions>false</trackRevisions>
    </reviewItem>
    <reviewItem>
      <errorID>a9519cca-5a02-489f-8e8a-834cb7613f30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12C8C82E</paraID>
      <start>0</start>
      <end>2</end>
      <status>unmodified</status>
      <modifiedWord/>
      <trackRevisions>false</trackRevisions>
    </reviewItem>
    <reviewItem>
      <errorID>69f290ce-c7cc-43ee-bf56-4f2b8ae86875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4E17A40D</paraID>
      <start>0</start>
      <end>2</end>
      <status>unmodified</status>
      <modifiedWord/>
      <trackRevisions>false</trackRevisions>
    </reviewItem>
    <reviewItem>
      <errorID>f61bade8-e372-4b74-959f-e66761ce107c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77AA5B60</paraID>
      <start>0</start>
      <end>2</end>
      <status>unmodified</status>
      <modifiedWord/>
      <trackRevisions>false</trackRevisions>
    </reviewItem>
    <reviewItem>
      <errorID>f12c3c35-d158-488d-9fa8-ab63010da059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1E5B97D4</paraID>
      <start>0</start>
      <end>2</end>
      <status>unmodified</status>
      <modifiedWord/>
      <trackRevisions>false</trackRevisions>
    </reviewItem>
    <reviewItem>
      <errorID>5920b2fe-8ddc-4b62-beca-919012f10afe</errorID>
      <errorWord>(</errorWord>
      <group>L1_Format</group>
      <groupName>格式问题</groupName>
      <ability>L2_HalfPunc</ability>
      <abilityName>全半角检查</abilityName>
      <candidateList>
        <item>（</item>
      </candidateList>
      <explain>文本全半角错误。</explain>
      <paraID> DC489D9</paraID>
      <start>6</start>
      <end>7</end>
      <status>unmodified</status>
      <modifiedWord/>
      <trackRevisions>false</trackRevisions>
    </reviewItem>
    <reviewItem>
      <errorID>e4cf4e25-0134-4b05-ac73-27d961fda3e3</errorID>
      <errorWord>)</errorWord>
      <group>L1_Format</group>
      <groupName>格式问题</groupName>
      <ability>L2_HalfPunc</ability>
      <abilityName>全半角检查</abilityName>
      <candidateList>
        <item>）</item>
      </candidateList>
      <explain>文本全半角错误。</explain>
      <paraID> DC489D9</paraID>
      <start>9</start>
      <end>10</end>
      <status>unmodified</status>
      <modifiedWord/>
      <trackRevisions>false</trackRevisions>
    </reviewItem>
    <reviewItem>
      <errorID>a7b6669b-faed-4caf-9b3a-521917c338a0</errorID>
      <errorWord>(</errorWord>
      <group>L1_Format</group>
      <groupName>格式问题</groupName>
      <ability>L2_HalfPunc</ability>
      <abilityName>全半角检查</abilityName>
      <candidateList>
        <item>（</item>
      </candidateList>
      <explain>文本全半角错误。</explain>
      <paraID>6397034F</paraID>
      <start>0</start>
      <end>1</end>
      <status>unmodified</status>
      <modifiedWord/>
      <trackRevisions>false</trackRevisions>
    </reviewItem>
    <reviewItem>
      <errorID>50b6d909-5a72-43c7-a64e-a462cbf1883b</errorID>
      <errorWord>)</errorWord>
      <group>L1_Format</group>
      <groupName>格式问题</groupName>
      <ability>L2_HalfPunc</ability>
      <abilityName>全半角检查</abilityName>
      <candidateList>
        <item>）</item>
      </candidateList>
      <explain>文本全半角错误。</explain>
      <paraID>6397034F</paraID>
      <start>4</start>
      <end>5</end>
      <status>unmodified</status>
      <modifiedWord/>
      <trackRevisions>false</trackRevisions>
    </reviewItem>
    <reviewItem>
      <errorID>b7332bb5-d6fc-4d1a-95c7-90408c733a19</errorID>
      <errorWord>(</errorWord>
      <group>L1_Format</group>
      <groupName>格式问题</groupName>
      <ability>L2_HalfPunc</ability>
      <abilityName>全半角检查</abilityName>
      <candidateList>
        <item>（</item>
      </candidateList>
      <explain>文本全半角错误。</explain>
      <paraID> 17B8E59</paraID>
      <start>3</start>
      <end>4</end>
      <status>unmodified</status>
      <modifiedWord/>
      <trackRevisions>false</trackRevisions>
    </reviewItem>
    <reviewItem>
      <errorID>613a5acb-e072-481f-8dd3-2083151aa110</errorID>
      <errorWord>)</errorWord>
      <group>L1_Format</group>
      <groupName>格式问题</groupName>
      <ability>L2_HalfPunc</ability>
      <abilityName>全半角检查</abilityName>
      <candidateList>
        <item>）</item>
      </candidateList>
      <explain>文本全半角错误。</explain>
      <paraID> 17B8E59</paraID>
      <start>5</start>
      <end>6</end>
      <status>unmodified</status>
      <modifiedWord/>
      <trackRevisions>false</trackRevisions>
    </reviewItem>
    <reviewItem>
      <errorID>59fa0725-55e5-42cb-8b97-99060ec164e7</errorID>
      <errorWord>(</errorWord>
      <group>L1_Format</group>
      <groupName>格式问题</groupName>
      <ability>L2_HalfPunc</ability>
      <abilityName>全半角检查</abilityName>
      <candidateList>
        <item>（</item>
      </candidateList>
      <explain>文本全半角错误。</explain>
      <paraID>72B77029</paraID>
      <start>3</start>
      <end>4</end>
      <status>unmodified</status>
      <modifiedWord/>
      <trackRevisions>false</trackRevisions>
    </reviewItem>
    <reviewItem>
      <errorID>29faedfb-12e8-486b-b77d-7592984e1d7e</errorID>
      <errorWord>)</errorWord>
      <group>L1_Format</group>
      <groupName>格式问题</groupName>
      <ability>L2_HalfPunc</ability>
      <abilityName>全半角检查</abilityName>
      <candidateList>
        <item>）</item>
      </candidateList>
      <explain>文本全半角错误。</explain>
      <paraID>72B77029</paraID>
      <start>5</start>
      <end>6</end>
      <status>unmodified</status>
      <modifiedWord/>
      <trackRevisions>false</trackRevisions>
    </reviewItem>
    <reviewItem>
      <errorID>b3e77331-ecaf-46a0-8eaf-55fa764f3756</errorID>
      <errorWord>(</errorWord>
      <group>L1_Format</group>
      <groupName>格式问题</groupName>
      <ability>L2_HalfPunc</ability>
      <abilityName>全半角检查</abilityName>
      <candidateList>
        <item>（</item>
      </candidateList>
      <explain>文本全半角错误。</explain>
      <paraID>77A111E9</paraID>
      <start>3</start>
      <end>4</end>
      <status>unmodified</status>
      <modifiedWord/>
      <trackRevisions>false</trackRevisions>
    </reviewItem>
    <reviewItem>
      <errorID>e0cbe3e9-c529-446f-8802-6cf38b7c544d</errorID>
      <errorWord>)</errorWord>
      <group>L1_Format</group>
      <groupName>格式问题</groupName>
      <ability>L2_HalfPunc</ability>
      <abilityName>全半角检查</abilityName>
      <candidateList>
        <item>）</item>
      </candidateList>
      <explain>文本全半角错误。</explain>
      <paraID>77A111E9</paraID>
      <start>7</start>
      <end>8</end>
      <status>unmodified</status>
      <modifiedWord/>
      <trackRevisions>false</trackRevisions>
    </reviewItem>
    <reviewItem>
      <errorID>b1aa5864-afc8-4f3a-ad85-8fd6eb23bf02</errorID>
      <errorWord>)</errorWord>
      <group>L1_Format</group>
      <groupName>格式问题</groupName>
      <ability>L2_HalfPunc</ability>
      <abilityName>全半角检查</abilityName>
      <candidateList>
        <item>）</item>
      </candidateList>
      <explain>文本全半角错误。</explain>
      <paraID>7379725F</paraID>
      <start>8</start>
      <end>9</end>
      <status>unmodified</status>
      <modifiedWord/>
      <trackRevisions>false</trackRevisions>
    </reviewItem>
    <reviewItem>
      <errorID>aca302f0-4820-40ce-931e-f1871f6a6801</errorID>
      <errorWord>(</errorWord>
      <group>L1_Format</group>
      <groupName>格式问题</groupName>
      <ability>L2_HalfPunc</ability>
      <abilityName>全半角检查</abilityName>
      <candidateList>
        <item>（</item>
      </candidateList>
      <explain>文本全半角错误。</explain>
      <paraID>77A02F33</paraID>
      <start>0</start>
      <end>1</end>
      <status>unmodified</status>
      <modifiedWord/>
      <trackRevisions>false</trackRevisions>
    </reviewItem>
    <reviewItem>
      <errorID>4668d526-56a4-4512-87d6-47f770c57060</errorID>
      <errorWord>)</errorWord>
      <group>L1_Format</group>
      <groupName>格式问题</groupName>
      <ability>L2_HalfPunc</ability>
      <abilityName>全半角检查</abilityName>
      <candidateList>
        <item>）</item>
      </candidateList>
      <explain>文本全半角错误。</explain>
      <paraID>77A02F33</paraID>
      <start>4</start>
      <end>5</end>
      <status>unmodified</status>
      <modifiedWord/>
      <trackRevisions>false</trackRevisions>
    </reviewItem>
    <reviewItem>
      <errorID>5150f71c-6ad6-4c97-8567-3c34b533afaa</errorID>
      <errorWord>(</errorWord>
      <group>L1_Format</group>
      <groupName>格式问题</groupName>
      <ability>L2_HalfPunc</ability>
      <abilityName>全半角检查</abilityName>
      <candidateList>
        <item>（</item>
      </candidateList>
      <explain>文本全半角错误。</explain>
      <paraID>4733F124</paraID>
      <start>5</start>
      <end>6</end>
      <status>unmodified</status>
      <modifiedWord/>
      <trackRevisions>false</trackRevisions>
    </reviewItem>
    <reviewItem>
      <errorID>58701c40-718e-47d3-a07b-5db2be8469eb</errorID>
      <errorWord>)</errorWord>
      <group>L1_Format</group>
      <groupName>格式问题</groupName>
      <ability>L2_HalfPunc</ability>
      <abilityName>全半角检查</abilityName>
      <candidateList>
        <item>）</item>
      </candidateList>
      <explain>文本全半角错误。</explain>
      <paraID>4733F124</paraID>
      <start>7</start>
      <end>8</end>
      <status>unmodified</status>
      <modifiedWord/>
      <trackRevisions>false</trackRevisions>
    </reviewItem>
    <reviewItem>
      <errorID>f5039b5a-714f-495f-9728-f6a415ed948c</errorID>
      <errorWord>(</errorWord>
      <group>L1_Format</group>
      <groupName>格式问题</groupName>
      <ability>L2_HalfPunc</ability>
      <abilityName>全半角检查</abilityName>
      <candidateList>
        <item>（</item>
      </candidateList>
      <explain>文本全半角错误。</explain>
      <paraID>61ADBD8C</paraID>
      <start>5</start>
      <end>6</end>
      <status>unmodified</status>
      <modifiedWord/>
      <trackRevisions>false</trackRevisions>
    </reviewItem>
    <reviewItem>
      <errorID>b7a99f8a-7e0c-44eb-8bc6-8eef44e82060</errorID>
      <errorWord>)</errorWord>
      <group>L1_Format</group>
      <groupName>格式问题</groupName>
      <ability>L2_HalfPunc</ability>
      <abilityName>全半角检查</abilityName>
      <candidateList>
        <item>）</item>
      </candidateList>
      <explain>文本全半角错误。</explain>
      <paraID>61ADBD8C</paraID>
      <start>7</start>
      <end>8</end>
      <status>unmodified</status>
      <modifiedWord/>
      <trackRevisions>false</trackRevisions>
    </reviewItem>
    <reviewItem>
      <errorID>cc133f51-5fc5-4390-83d2-04a952bec690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1023C33A</paraID>
      <start>0</start>
      <end>2</end>
      <status>unmodified</status>
      <modifiedWord/>
      <trackRevisions>false</trackRevisions>
    </reviewItem>
    <reviewItem>
      <errorID>d413eca2-fe8f-4ab4-a4f0-25071a0df525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27420A46</paraID>
      <start>0</start>
      <end>2</end>
      <status>unmodified</status>
      <modifiedWord/>
      <trackRevisions>false</trackRevisions>
    </reviewItem>
    <reviewItem>
      <errorID>fa5489b6-fbf2-4969-98e3-df1e345e206d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69053C34</paraID>
      <start>0</start>
      <end>2</end>
      <status>unmodified</status>
      <modifiedWord/>
      <trackRevisions>false</trackRevisions>
    </reviewItem>
    <reviewItem>
      <errorID>b82ffdcc-771f-4565-871e-ab2a0bfc3972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3292CF01</paraID>
      <start>0</start>
      <end>2</end>
      <status>unmodified</status>
      <modifiedWord/>
      <trackRevisions>false</trackRevisions>
    </reviewItem>
    <reviewItem>
      <errorID>96ad6dc5-e5a2-420f-aea5-2f87fb6c6f83</errorID>
      <errorWord>(</errorWord>
      <group>L1_Format</group>
      <groupName>格式问题</groupName>
      <ability>L2_HalfPunc</ability>
      <abilityName>全半角检查</abilityName>
      <candidateList>
        <item>（</item>
      </candidateList>
      <explain>文本全半角错误。</explain>
      <paraID>3CE5861C</paraID>
      <start>24</start>
      <end>25</end>
      <status>unmodified</status>
      <modifiedWord/>
      <trackRevisions>false</trackRevisions>
    </reviewItem>
    <reviewItem>
      <errorID>7ffca531-0dfb-4c73-9d61-0324ee0a3f0d</errorID>
      <errorWord>)</errorWord>
      <group>L1_Format</group>
      <groupName>格式问题</groupName>
      <ability>L2_HalfPunc</ability>
      <abilityName>全半角检查</abilityName>
      <candidateList>
        <item>）</item>
      </candidateList>
      <explain>文本全半角错误。</explain>
      <paraID>3CE5861C</paraID>
      <start>33</start>
      <end>34</end>
      <status>unmodified</status>
      <modifiedWord/>
      <trackRevisions>false</trackRevisions>
    </reviewItem>
    <reviewItem>
      <errorID>f388874d-1217-467d-9399-ee32ee714ac8</errorID>
      <errorWord>(</errorWord>
      <group>L1_Format</group>
      <groupName>格式问题</groupName>
      <ability>L2_HalfPunc</ability>
      <abilityName>全半角检查</abilityName>
      <candidateList>
        <item>（</item>
      </candidateList>
      <explain>文本全半角错误。</explain>
      <paraID>6285DD09</paraID>
      <start>53</start>
      <end>54</end>
      <status>unmodified</status>
      <modifiedWord/>
      <trackRevisions>false</trackRevisions>
    </reviewItem>
    <reviewItem>
      <errorID>8a4711cc-496e-4ca0-a0ee-dce0963ea6c3</errorID>
      <errorWord>,</errorWord>
      <group>L1_Format</group>
      <groupName>格式问题</groupName>
      <ability>L2_HalfPunc</ability>
      <abilityName>全半角检查</abilityName>
      <candidateList>
        <item>，</item>
      </candidateList>
      <explain>文本全半角错误。</explain>
      <paraID>6285DD09</paraID>
      <start>61</start>
      <end>62</end>
      <status>unmodified</status>
      <modifiedWord/>
      <trackRevisions>false</trackRevisions>
    </reviewItem>
    <reviewItem>
      <errorID>7e9ecac4-ae86-4aba-9962-a767feb3565d</errorID>
      <errorWord>)</errorWord>
      <group>L1_Format</group>
      <groupName>格式问题</groupName>
      <ability>L2_HalfPunc</ability>
      <abilityName>全半角检查</abilityName>
      <candidateList>
        <item>）</item>
      </candidateList>
      <explain>文本全半角错误。</explain>
      <paraID>6285DD09</paraID>
      <start>71</start>
      <end>72</end>
      <status>unmodified</status>
      <modifiedWord/>
      <trackRevisions>false</trackRevisions>
    </reviewItem>
    <reviewItem>
      <errorID>e82aa8c9-6fc7-47ac-92f8-10877c54da51</errorID>
      <errorWord>(</errorWord>
      <group>L1_Format</group>
      <groupName>格式问题</groupName>
      <ability>L2_HalfPunc</ability>
      <abilityName>全半角检查</abilityName>
      <candidateList>
        <item>（</item>
      </candidateList>
      <explain>文本全半角错误。</explain>
      <paraID>6285DD09</paraID>
      <start>77</start>
      <end>78</end>
      <status>unmodified</status>
      <modifiedWord/>
      <trackRevisions>false</trackRevisions>
    </reviewItem>
    <reviewItem>
      <errorID>581ace19-b161-4758-99f2-10ab7c6d20b3</errorID>
      <errorWord>)</errorWord>
      <group>L1_Format</group>
      <groupName>格式问题</groupName>
      <ability>L2_HalfPunc</ability>
      <abilityName>全半角检查</abilityName>
      <candidateList>
        <item>）</item>
      </candidateList>
      <explain>文本全半角错误。</explain>
      <paraID>6285DD09</paraID>
      <start>95</start>
      <end>96</end>
      <status>unmodified</status>
      <modifiedWord/>
      <trackRevisions>false</trackRevisions>
    </reviewItem>
    <reviewItem>
      <errorID>6efaf6ac-7de5-41c4-bed4-5c589662e00a</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1F1C7135</paraID>
      <start>50</start>
      <end>58</end>
      <status>unmodified</status>
      <modifiedWord/>
      <trackRevisions>false</trackRevisions>
    </reviewItem>
    <reviewItem>
      <errorID>c529618d-6c48-4adf-83c7-785b3540b0a1</errorID>
      <errorWord>)</errorWord>
      <group>L1_Format</group>
      <groupName>格式问题</groupName>
      <ability>L2_HalfPunc</ability>
      <abilityName>全半角检查</abilityName>
      <candidateList>
        <item>）</item>
      </candidateList>
      <explain>文本全半角错误。</explain>
      <paraID>1F1C7135</paraID>
      <start>63</start>
      <end>64</end>
      <status>unmodified</status>
      <modifiedWord/>
      <trackRevisions>false</trackRevisions>
    </reviewItem>
    <reviewItem>
      <errorID>26312a03-f773-4ed1-8741-e34745876ebf</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1F1C7135</paraID>
      <start>65</start>
      <end>72</end>
      <status>unmodified</status>
      <modifiedWord/>
      <trackRevisions>false</trackRevisions>
    </reviewItem>
    <reviewItem>
      <errorID>547eebae-6f4e-4180-9f66-355b22a6cb36</errorID>
      <errorWord>)</errorWord>
      <group>L1_Format</group>
      <groupName>格式问题</groupName>
      <ability>L2_HalfPunc</ability>
      <abilityName>全半角检查</abilityName>
      <candidateList>
        <item>）</item>
      </candidateList>
      <explain>文本全半角错误。</explain>
      <paraID>1F1C7135</paraID>
      <start>82</start>
      <end>83</end>
      <status>unmodified</status>
      <modifiedWord/>
      <trackRevisions>false</trackRevisions>
    </reviewItem>
    <reviewItem>
      <errorID>0e874314-a7ff-4f6e-8025-8c7b39414c8e</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1F1C7135</paraID>
      <start>84</start>
      <end>90</end>
      <status>unmodified</status>
      <modifiedWord/>
      <trackRevisions>false</trackRevisions>
    </reviewItem>
    <reviewItem>
      <errorID>bb7b86ce-153c-45b6-a67a-dde83d6ce6d8</errorID>
      <errorWord>)</errorWord>
      <group>L1_Format</group>
      <groupName>格式问题</groupName>
      <ability>L2_HalfPunc</ability>
      <abilityName>全半角检查</abilityName>
      <candidateList>
        <item>）</item>
      </candidateList>
      <explain>文本全半角错误。</explain>
      <paraID>1F1C7135</paraID>
      <start>95</start>
      <end>96</end>
      <status>unmodified</status>
      <modifiedWord/>
      <trackRevisions>false</trackRevisions>
    </reviewItem>
    <reviewItem>
      <errorID>3d61233f-c9d1-438f-8b09-a58eb657a05e</errorID>
      <errorWord>几次</errorWord>
      <group>L1_Word</group>
      <groupName>字词问题</groupName>
      <ability>L2_Typo</ability>
      <abilityName>字词错误</abilityName>
      <candidateList>
        <item>基础</item>
      </candidateList>
      <explain/>
      <paraID>61589006</paraID>
      <start>95</start>
      <end>97</end>
      <status>modified</status>
      <modifiedWord>基础</modifiedWord>
      <trackRevisions>false</trackRevisions>
    </reviewItem>
    <reviewItem>
      <errorID>daa485f4-c411-4e09-8e8a-113c4714228e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7AC9615B</paraID>
      <start>0</start>
      <end>2</end>
      <status>unmodified</status>
      <modifiedWord/>
      <trackRevisions>false</trackRevisions>
    </reviewItem>
    <reviewItem>
      <errorID>ed4e0252-631c-4594-a29f-64a4141aebae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432E84FE</paraID>
      <start>0</start>
      <end>2</end>
      <status>unmodified</status>
      <modifiedWord/>
      <trackRevisions>false</trackRevisions>
    </reviewItem>
    <reviewItem>
      <errorID>9a739159-bbcc-4ed7-a53a-c657f83bf3b8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483C8BD2</paraID>
      <start>0</start>
      <end>2</end>
      <status>unmodified</status>
      <modifiedWord/>
      <trackRevisions>false</trackRevisions>
    </reviewItem>
    <reviewItem>
      <errorID>1e61c440-921f-4100-b48e-36f80d7abb15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7A4D0E08</paraID>
      <start>0</start>
      <end>2</end>
      <status>unmodified</status>
      <modifiedWord/>
      <trackRevisions>false</trackRevisions>
    </reviewItem>
    <reviewItem>
      <errorID>2e22e68f-320c-4b2d-b2d4-097ae6ba9e9f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3CE5C72C</paraID>
      <start>0</start>
      <end>2</end>
      <status>unmodified</status>
      <modifiedWord/>
      <trackRevisions>false</trackRevisions>
    </reviewItem>
    <reviewItem>
      <errorID>c5a6a8ea-438f-4f70-ab5a-2298f75577ee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44F8EFB7</paraID>
      <start>0</start>
      <end>2</end>
      <status>unmodified</status>
      <modifiedWord/>
      <trackRevisions>false</trackRevisions>
    </reviewItem>
    <reviewItem>
      <errorID>722a56b1-3c67-4ad5-8c66-4fd512a7334e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76644146</paraID>
      <start>0</start>
      <end>2</end>
      <status>unmodified</status>
      <modifiedWord/>
      <trackRevisions>false</trackRevisions>
    </reviewItem>
    <reviewItem>
      <errorID>41d7f0ba-a21d-4b0e-9d89-0dd5fa9719ec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525616F</paraID>
      <start>0</start>
      <end>2</end>
      <status>unmodified</status>
      <modifiedWord/>
      <trackRevisions>false</trackRevisions>
    </reviewItem>
    <reviewItem>
      <errorID>335db23d-f096-4a4e-8b3c-65629adf8ba1</errorID>
      <errorWord>(</errorWord>
      <group>L1_Format</group>
      <groupName>格式问题</groupName>
      <ability>L2_HalfPunc</ability>
      <abilityName>全半角检查</abilityName>
      <candidateList>
        <item>（</item>
      </candidateList>
      <explain>文本全半角错误。</explain>
      <paraID>55945FFA</paraID>
      <start>6</start>
      <end>7</end>
      <status>unmodified</status>
      <modifiedWord/>
      <trackRevisions>false</trackRevisions>
    </reviewItem>
    <reviewItem>
      <errorID>08799005-ec8f-4bda-b608-5732eae7cba3</errorID>
      <errorWord>)</errorWord>
      <group>L1_Format</group>
      <groupName>格式问题</groupName>
      <ability>L2_HalfPunc</ability>
      <abilityName>全半角检查</abilityName>
      <candidateList>
        <item>）</item>
      </candidateList>
      <explain>文本全半角错误。</explain>
      <paraID>55945FFA</paraID>
      <start>9</start>
      <end>10</end>
      <status>unmodified</status>
      <modifiedWord/>
      <trackRevisions>false</trackRevisions>
    </reviewItem>
    <reviewItem>
      <errorID>750aead9-5681-4944-82bb-1d98358468e8</errorID>
      <errorWord>(</errorWord>
      <group>L1_Format</group>
      <groupName>格式问题</groupName>
      <ability>L2_HalfPunc</ability>
      <abilityName>全半角检查</abilityName>
      <candidateList>
        <item>（</item>
      </candidateList>
      <explain>文本全半角错误。</explain>
      <paraID>5F64332E</paraID>
      <start>0</start>
      <end>1</end>
      <status>unmodified</status>
      <modifiedWord/>
      <trackRevisions>false</trackRevisions>
    </reviewItem>
    <reviewItem>
      <errorID>919ec6e8-76c2-4c50-9a4e-645191bdd4cf</errorID>
      <errorWord>)</errorWord>
      <group>L1_Format</group>
      <groupName>格式问题</groupName>
      <ability>L2_HalfPunc</ability>
      <abilityName>全半角检查</abilityName>
      <candidateList>
        <item>）</item>
      </candidateList>
      <explain>文本全半角错误。</explain>
      <paraID>5F64332E</paraID>
      <start>4</start>
      <end>5</end>
      <status>unmodified</status>
      <modifiedWord/>
      <trackRevisions>false</trackRevisions>
    </reviewItem>
    <reviewItem>
      <errorID>7bf580a2-f77a-4c1c-a43c-4772ed475f42</errorID>
      <errorWord>(</errorWord>
      <group>L1_Format</group>
      <groupName>格式问题</groupName>
      <ability>L2_HalfPunc</ability>
      <abilityName>全半角检查</abilityName>
      <candidateList>
        <item>（</item>
      </candidateList>
      <explain>文本全半角错误。</explain>
      <paraID>6C8C3476</paraID>
      <start>3</start>
      <end>4</end>
      <status>unmodified</status>
      <modifiedWord/>
      <trackRevisions>false</trackRevisions>
    </reviewItem>
    <reviewItem>
      <errorID>5b3bf081-ccb3-4dcd-907f-630e6350d461</errorID>
      <errorWord>)</errorWord>
      <group>L1_Format</group>
      <groupName>格式问题</groupName>
      <ability>L2_HalfPunc</ability>
      <abilityName>全半角检查</abilityName>
      <candidateList>
        <item>）</item>
      </candidateList>
      <explain>文本全半角错误。</explain>
      <paraID>6C8C3476</paraID>
      <start>5</start>
      <end>6</end>
      <status>unmodified</status>
      <modifiedWord/>
      <trackRevisions>false</trackRevisions>
    </reviewItem>
    <reviewItem>
      <errorID>ecbaecab-f1bb-4b07-8fbd-c9c3a7c765a7</errorID>
      <errorWord>(</errorWord>
      <group>L1_Format</group>
      <groupName>格式问题</groupName>
      <ability>L2_HalfPunc</ability>
      <abilityName>全半角检查</abilityName>
      <candidateList>
        <item>（</item>
      </candidateList>
      <explain>文本全半角错误。</explain>
      <paraID>7BCBE4CC</paraID>
      <start>3</start>
      <end>4</end>
      <status>unmodified</status>
      <modifiedWord/>
      <trackRevisions>false</trackRevisions>
    </reviewItem>
    <reviewItem>
      <errorID>492cde4c-084a-45c3-9436-d580fd1fa566</errorID>
      <errorWord>)</errorWord>
      <group>L1_Format</group>
      <groupName>格式问题</groupName>
      <ability>L2_HalfPunc</ability>
      <abilityName>全半角检查</abilityName>
      <candidateList>
        <item>）</item>
      </candidateList>
      <explain>文本全半角错误。</explain>
      <paraID>7BCBE4CC</paraID>
      <start>5</start>
      <end>6</end>
      <status>unmodified</status>
      <modifiedWord/>
      <trackRevisions>false</trackRevisions>
    </reviewItem>
    <reviewItem>
      <errorID>9d2d2b24-e253-4a86-b112-efa04d7b7225</errorID>
      <errorWord>(</errorWord>
      <group>L1_Format</group>
      <groupName>格式问题</groupName>
      <ability>L2_HalfPunc</ability>
      <abilityName>全半角检查</abilityName>
      <candidateList>
        <item>（</item>
      </candidateList>
      <explain>文本全半角错误。</explain>
      <paraID>1148861F</paraID>
      <start>3</start>
      <end>4</end>
      <status>unmodified</status>
      <modifiedWord/>
      <trackRevisions>false</trackRevisions>
    </reviewItem>
    <reviewItem>
      <errorID>260f6ab9-c707-4f9b-8628-3f6480411897</errorID>
      <errorWord>)</errorWord>
      <group>L1_Format</group>
      <groupName>格式问题</groupName>
      <ability>L2_HalfPunc</ability>
      <abilityName>全半角检查</abilityName>
      <candidateList>
        <item>）</item>
      </candidateList>
      <explain>文本全半角错误。</explain>
      <paraID>1148861F</paraID>
      <start>7</start>
      <end>8</end>
      <status>unmodified</status>
      <modifiedWord/>
      <trackRevisions>false</trackRevisions>
    </reviewItem>
    <reviewItem>
      <errorID>6295174a-b8de-426f-8f08-171f63200d1f</errorID>
      <errorWord>)</errorWord>
      <group>L1_Format</group>
      <groupName>格式问题</groupName>
      <ability>L2_HalfPunc</ability>
      <abilityName>全半角检查</abilityName>
      <candidateList>
        <item>）</item>
      </candidateList>
      <explain>文本全半角错误。</explain>
      <paraID>42CB2D8B</paraID>
      <start>8</start>
      <end>9</end>
      <status>unmodified</status>
      <modifiedWord/>
      <trackRevisions>false</trackRevisions>
    </reviewItem>
    <reviewItem>
      <errorID>db221e3b-117b-47b9-8077-fb989b61e154</errorID>
      <errorWord>(</errorWord>
      <group>L1_Format</group>
      <groupName>格式问题</groupName>
      <ability>L2_HalfPunc</ability>
      <abilityName>全半角检查</abilityName>
      <candidateList>
        <item>（</item>
      </candidateList>
      <explain>文本全半角错误。</explain>
      <paraID>3C36377F</paraID>
      <start>0</start>
      <end>1</end>
      <status>unmodified</status>
      <modifiedWord/>
      <trackRevisions>false</trackRevisions>
    </reviewItem>
    <reviewItem>
      <errorID>d0578ae2-2323-4398-9648-87f7fa1965a8</errorID>
      <errorWord>)</errorWord>
      <group>L1_Format</group>
      <groupName>格式问题</groupName>
      <ability>L2_HalfPunc</ability>
      <abilityName>全半角检查</abilityName>
      <candidateList>
        <item>）</item>
      </candidateList>
      <explain>文本全半角错误。</explain>
      <paraID>3C36377F</paraID>
      <start>4</start>
      <end>5</end>
      <status>unmodified</status>
      <modifiedWord/>
      <trackRevisions>false</trackRevisions>
    </reviewItem>
    <reviewItem>
      <errorID>755afbf7-ea50-4597-bcaf-6c374278df4d</errorID>
      <errorWord>(</errorWord>
      <group>L1_Format</group>
      <groupName>格式问题</groupName>
      <ability>L2_HalfPunc</ability>
      <abilityName>全半角检查</abilityName>
      <candidateList>
        <item>（</item>
      </candidateList>
      <explain>文本全半角错误。</explain>
      <paraID>2CAC527A</paraID>
      <start>5</start>
      <end>6</end>
      <status>unmodified</status>
      <modifiedWord/>
      <trackRevisions>false</trackRevisions>
    </reviewItem>
    <reviewItem>
      <errorID>16ddbd14-7be1-4eac-a8f0-e44f49132d6a</errorID>
      <errorWord>)</errorWord>
      <group>L1_Format</group>
      <groupName>格式问题</groupName>
      <ability>L2_HalfPunc</ability>
      <abilityName>全半角检查</abilityName>
      <candidateList>
        <item>）</item>
      </candidateList>
      <explain>文本全半角错误。</explain>
      <paraID>2CAC527A</paraID>
      <start>7</start>
      <end>8</end>
      <status>unmodified</status>
      <modifiedWord/>
      <trackRevisions>false</trackRevisions>
    </reviewItem>
    <reviewItem>
      <errorID>6b282f33-8f26-43c3-a743-e261dc8ef78f</errorID>
      <errorWord>(</errorWord>
      <group>L1_Format</group>
      <groupName>格式问题</groupName>
      <ability>L2_HalfPunc</ability>
      <abilityName>全半角检查</abilityName>
      <candidateList>
        <item>（</item>
      </candidateList>
      <explain>文本全半角错误。</explain>
      <paraID>5299B657</paraID>
      <start>5</start>
      <end>6</end>
      <status>unmodified</status>
      <modifiedWord/>
      <trackRevisions>false</trackRevisions>
    </reviewItem>
    <reviewItem>
      <errorID>93ea0b07-07f9-48b1-91ed-f511c02994bf</errorID>
      <errorWord>)</errorWord>
      <group>L1_Format</group>
      <groupName>格式问题</groupName>
      <ability>L2_HalfPunc</ability>
      <abilityName>全半角检查</abilityName>
      <candidateList>
        <item>）</item>
      </candidateList>
      <explain>文本全半角错误。</explain>
      <paraID>5299B657</paraID>
      <start>7</start>
      <end>8</end>
      <status>unmodified</status>
      <modifiedWord/>
      <trackRevisions>false</trackRevisions>
    </reviewItem>
    <reviewItem>
      <errorID>da080f88-0611-4f2a-b068-7805cd4c3a93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10C07F61</paraID>
      <start>0</start>
      <end>2</end>
      <status>unmodified</status>
      <modifiedWord/>
      <trackRevisions>false</trackRevisions>
    </reviewItem>
    <reviewItem>
      <errorID>59bea0e1-5f95-4109-933a-0b3d2cd08689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486150A1</paraID>
      <start>0</start>
      <end>2</end>
      <status>unmodified</status>
      <modifiedWord/>
      <trackRevisions>false</trackRevisions>
    </reviewItem>
    <reviewItem>
      <errorID>2cceb9bc-4307-4403-bb80-03c79093a800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4B975058</paraID>
      <start>0</start>
      <end>2</end>
      <status>unmodified</status>
      <modifiedWord/>
      <trackRevisions>false</trackRevisions>
    </reviewItem>
    <reviewItem>
      <errorID>0466f5a3-2553-4b5c-a431-1a515269485d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33DD3284</paraID>
      <start>0</start>
      <end>2</end>
      <status>unmodified</status>
      <modifiedWord/>
      <trackRevisions>false</trackRevisions>
    </reviewItem>
    <reviewItem>
      <errorID>3b825ed9-4ac2-4897-8efb-99e301dcca9e</errorID>
      <errorWord>(</errorWord>
      <group>L1_Format</group>
      <groupName>格式问题</groupName>
      <ability>L2_HalfPunc</ability>
      <abilityName>全半角检查</abilityName>
      <candidateList>
        <item>（</item>
      </candidateList>
      <explain>文本全半角错误。</explain>
      <paraID>2186FCD1</paraID>
      <start>24</start>
      <end>25</end>
      <status>unmodified</status>
      <modifiedWord/>
      <trackRevisions>false</trackRevisions>
    </reviewItem>
    <reviewItem>
      <errorID>ab921ab9-66a7-44de-9366-5042dd543c83</errorID>
      <errorWord>)</errorWord>
      <group>L1_Format</group>
      <groupName>格式问题</groupName>
      <ability>L2_HalfPunc</ability>
      <abilityName>全半角检查</abilityName>
      <candidateList>
        <item>）</item>
      </candidateList>
      <explain>文本全半角错误。</explain>
      <paraID>2186FCD1</paraID>
      <start>33</start>
      <end>34</end>
      <status>unmodified</status>
      <modifiedWord/>
      <trackRevisions>false</trackRevisions>
    </reviewItem>
    <reviewItem>
      <errorID>0089e2bc-6dc8-43d0-8dc3-56ef50a7fcdb</errorID>
      <errorWord>(</errorWord>
      <group>L1_Format</group>
      <groupName>格式问题</groupName>
      <ability>L2_HalfPunc</ability>
      <abilityName>全半角检查</abilityName>
      <candidateList>
        <item>（</item>
      </candidateList>
      <explain>文本全半角错误。</explain>
      <paraID>269F97A5</paraID>
      <start>53</start>
      <end>54</end>
      <status>unmodified</status>
      <modifiedWord/>
      <trackRevisions>false</trackRevisions>
    </reviewItem>
    <reviewItem>
      <errorID>f3cc5a72-6989-4a65-bd8b-fef8db2664b0</errorID>
      <errorWord>,</errorWord>
      <group>L1_Format</group>
      <groupName>格式问题</groupName>
      <ability>L2_HalfPunc</ability>
      <abilityName>全半角检查</abilityName>
      <candidateList>
        <item>，</item>
      </candidateList>
      <explain>文本全半角错误。</explain>
      <paraID>269F97A5</paraID>
      <start>61</start>
      <end>62</end>
      <status>unmodified</status>
      <modifiedWord/>
      <trackRevisions>false</trackRevisions>
    </reviewItem>
    <reviewItem>
      <errorID>9d0ef444-647a-44b2-aa2e-b6fa90e01331</errorID>
      <errorWord>)</errorWord>
      <group>L1_Format</group>
      <groupName>格式问题</groupName>
      <ability>L2_HalfPunc</ability>
      <abilityName>全半角检查</abilityName>
      <candidateList>
        <item>）</item>
      </candidateList>
      <explain>文本全半角错误。</explain>
      <paraID>269F97A5</paraID>
      <start>71</start>
      <end>72</end>
      <status>unmodified</status>
      <modifiedWord/>
      <trackRevisions>false</trackRevisions>
    </reviewItem>
    <reviewItem>
      <errorID>f3cd4a61-0211-4322-bef9-38261421f689</errorID>
      <errorWord>(</errorWord>
      <group>L1_Format</group>
      <groupName>格式问题</groupName>
      <ability>L2_HalfPunc</ability>
      <abilityName>全半角检查</abilityName>
      <candidateList>
        <item>（</item>
      </candidateList>
      <explain>文本全半角错误。</explain>
      <paraID>269F97A5</paraID>
      <start>77</start>
      <end>78</end>
      <status>unmodified</status>
      <modifiedWord/>
      <trackRevisions>false</trackRevisions>
    </reviewItem>
    <reviewItem>
      <errorID>ade68b53-b30c-4b69-ad0c-4ed45235db91</errorID>
      <errorWord>)</errorWord>
      <group>L1_Format</group>
      <groupName>格式问题</groupName>
      <ability>L2_HalfPunc</ability>
      <abilityName>全半角检查</abilityName>
      <candidateList>
        <item>）</item>
      </candidateList>
      <explain>文本全半角错误。</explain>
      <paraID>269F97A5</paraID>
      <start>95</start>
      <end>96</end>
      <status>unmodified</status>
      <modifiedWord/>
      <trackRevisions>false</trackRevisions>
    </reviewItem>
    <reviewItem>
      <errorID>e1e1de65-5d07-4e0a-8d7a-236178d0c623</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175AC09C</paraID>
      <start>50</start>
      <end>58</end>
      <status>unmodified</status>
      <modifiedWord/>
      <trackRevisions>false</trackRevisions>
    </reviewItem>
    <reviewItem>
      <errorID>302af4b6-f80f-460d-bd89-d3a588acbf7b</errorID>
      <errorWord>)</errorWord>
      <group>L1_Format</group>
      <groupName>格式问题</groupName>
      <ability>L2_HalfPunc</ability>
      <abilityName>全半角检查</abilityName>
      <candidateList>
        <item>）</item>
      </candidateList>
      <explain>文本全半角错误。</explain>
      <paraID>175AC09C</paraID>
      <start>63</start>
      <end>64</end>
      <status>unmodified</status>
      <modifiedWord/>
      <trackRevisions>false</trackRevisions>
    </reviewItem>
    <reviewItem>
      <errorID>f12a6755-dd21-481f-a1ed-b01603084283</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175AC09C</paraID>
      <start>65</start>
      <end>72</end>
      <status>unmodified</status>
      <modifiedWord/>
      <trackRevisions>false</trackRevisions>
    </reviewItem>
    <reviewItem>
      <errorID>24228f21-c7c7-437d-b788-1e915f802709</errorID>
      <errorWord>)</errorWord>
      <group>L1_Format</group>
      <groupName>格式问题</groupName>
      <ability>L2_HalfPunc</ability>
      <abilityName>全半角检查</abilityName>
      <candidateList>
        <item>）</item>
      </candidateList>
      <explain>文本全半角错误。</explain>
      <paraID>175AC09C</paraID>
      <start>82</start>
      <end>83</end>
      <status>unmodified</status>
      <modifiedWord/>
      <trackRevisions>false</trackRevisions>
    </reviewItem>
    <reviewItem>
      <errorID>94fa16aa-67d0-4a72-8925-a2ba5bb525ff</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175AC09C</paraID>
      <start>84</start>
      <end>90</end>
      <status>unmodified</status>
      <modifiedWord/>
      <trackRevisions>false</trackRevisions>
    </reviewItem>
    <reviewItem>
      <errorID>a6a7831b-c8e1-4d3a-a36b-db30a7696ea3</errorID>
      <errorWord>)</errorWord>
      <group>L1_Format</group>
      <groupName>格式问题</groupName>
      <ability>L2_HalfPunc</ability>
      <abilityName>全半角检查</abilityName>
      <candidateList>
        <item>）</item>
      </candidateList>
      <explain>文本全半角错误。</explain>
      <paraID>175AC09C</paraID>
      <start>95</start>
      <end>96</end>
      <status>unmodified</status>
      <modifiedWord/>
      <trackRevisions>false</trackRevisions>
    </reviewItem>
    <reviewItem>
      <errorID>40a864e6-d264-4800-aa11-59d97ca92292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24060293</paraID>
      <start>0</start>
      <end>2</end>
      <status>unmodified</status>
      <modifiedWord/>
      <trackRevisions>false</trackRevisions>
    </reviewItem>
    <reviewItem>
      <errorID>a300b6de-c484-4d80-8a52-4fe537d1c6e7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2A9B0902</paraID>
      <start>0</start>
      <end>2</end>
      <status>unmodified</status>
      <modifiedWord/>
      <trackRevisions>false</trackRevisions>
    </reviewItem>
    <reviewItem>
      <errorID>826b3562-ee4d-4da7-b710-b14495276ee8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71736F55</paraID>
      <start>0</start>
      <end>2</end>
      <status>unmodified</status>
      <modifiedWord/>
      <trackRevisions>false</trackRevisions>
    </reviewItem>
    <reviewItem>
      <errorID>7db89b1c-7c98-47f9-84e9-9eda3a2e9255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5D3DCD0A</paraID>
      <start>0</start>
      <end>2</end>
      <status>unmodified</status>
      <modifiedWord/>
      <trackRevisions>false</trackRevisions>
    </reviewItem>
    <reviewItem>
      <errorID>6a8faec6-eb50-4b6a-8bac-5176e87e8e36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7A0FA2E2</paraID>
      <start>0</start>
      <end>2</end>
      <status>unmodified</status>
      <modifiedWord/>
      <trackRevisions>false</trackRevisions>
    </reviewItem>
    <reviewItem>
      <errorID>1eee3729-be3a-4a0c-8648-a498e08021ca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7B326488</paraID>
      <start>0</start>
      <end>2</end>
      <status>unmodified</status>
      <modifiedWord/>
      <trackRevisions>false</trackRevisions>
    </reviewItem>
    <reviewItem>
      <errorID>22814ea7-7825-4b6d-a3e9-b9330468035f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4D35CA2C</paraID>
      <start>0</start>
      <end>2</end>
      <status>unmodified</status>
      <modifiedWord/>
      <trackRevisions>false</trackRevisions>
    </reviewItem>
    <reviewItem>
      <errorID>d0095392-6309-4bc5-8fad-f55a66738594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6508F11E</paraID>
      <start>0</start>
      <end>2</end>
      <status>unmodified</status>
      <modifiedWord/>
      <trackRevisions>false</trackRevisions>
    </reviewItem>
    <reviewItem>
      <errorID>7f9c8729-6a5e-446f-9ce5-3e34910708d7</errorID>
      <errorWord>(</errorWord>
      <group>L1_Format</group>
      <groupName>格式问题</groupName>
      <ability>L2_HalfPunc</ability>
      <abilityName>全半角检查</abilityName>
      <candidateList>
        <item>（</item>
      </candidateList>
      <explain>文本全半角错误。</explain>
      <paraID>5C9473AE</paraID>
      <start>6</start>
      <end>7</end>
      <status>unmodified</status>
      <modifiedWord/>
      <trackRevisions>false</trackRevisions>
    </reviewItem>
    <reviewItem>
      <errorID>d068bc4e-45a7-41c3-8617-6d31cee73fa4</errorID>
      <errorWord>)</errorWord>
      <group>L1_Format</group>
      <groupName>格式问题</groupName>
      <ability>L2_HalfPunc</ability>
      <abilityName>全半角检查</abilityName>
      <candidateList>
        <item>）</item>
      </candidateList>
      <explain>文本全半角错误。</explain>
      <paraID>5C9473AE</paraID>
      <start>9</start>
      <end>10</end>
      <status>unmodified</status>
      <modifiedWord/>
      <trackRevisions>false</trackRevisions>
    </reviewItem>
    <reviewItem>
      <errorID>59ed1af2-fb37-4943-9c9e-f5b2746560cc</errorID>
      <errorWord>(</errorWord>
      <group>L1_Format</group>
      <groupName>格式问题</groupName>
      <ability>L2_HalfPunc</ability>
      <abilityName>全半角检查</abilityName>
      <candidateList>
        <item>（</item>
      </candidateList>
      <explain>文本全半角错误。</explain>
      <paraID>4A3D59DA</paraID>
      <start>0</start>
      <end>1</end>
      <status>unmodified</status>
      <modifiedWord/>
      <trackRevisions>false</trackRevisions>
    </reviewItem>
    <reviewItem>
      <errorID>40839f2c-7864-49a6-ba5a-43d224798efa</errorID>
      <errorWord>)</errorWord>
      <group>L1_Format</group>
      <groupName>格式问题</groupName>
      <ability>L2_HalfPunc</ability>
      <abilityName>全半角检查</abilityName>
      <candidateList>
        <item>）</item>
      </candidateList>
      <explain>文本全半角错误。</explain>
      <paraID>4A3D59DA</paraID>
      <start>4</start>
      <end>5</end>
      <status>unmodified</status>
      <modifiedWord/>
      <trackRevisions>false</trackRevisions>
    </reviewItem>
    <reviewItem>
      <errorID>1d949f69-d2c7-4d16-9a76-c610a7bce63b</errorID>
      <errorWord>(</errorWord>
      <group>L1_Format</group>
      <groupName>格式问题</groupName>
      <ability>L2_HalfPunc</ability>
      <abilityName>全半角检查</abilityName>
      <candidateList>
        <item>（</item>
      </candidateList>
      <explain>文本全半角错误。</explain>
      <paraID> D1CC91B</paraID>
      <start>3</start>
      <end>4</end>
      <status>unmodified</status>
      <modifiedWord/>
      <trackRevisions>false</trackRevisions>
    </reviewItem>
    <reviewItem>
      <errorID>3f686c6c-dcde-4d0b-9fd2-890767783b05</errorID>
      <errorWord>)</errorWord>
      <group>L1_Format</group>
      <groupName>格式问题</groupName>
      <ability>L2_HalfPunc</ability>
      <abilityName>全半角检查</abilityName>
      <candidateList>
        <item>）</item>
      </candidateList>
      <explain>文本全半角错误。</explain>
      <paraID> D1CC91B</paraID>
      <start>5</start>
      <end>6</end>
      <status>unmodified</status>
      <modifiedWord/>
      <trackRevisions>false</trackRevisions>
    </reviewItem>
    <reviewItem>
      <errorID>4d7a32f9-aab1-479a-ae98-deaa3949e009</errorID>
      <errorWord>(</errorWord>
      <group>L1_Format</group>
      <groupName>格式问题</groupName>
      <ability>L2_HalfPunc</ability>
      <abilityName>全半角检查</abilityName>
      <candidateList>
        <item>（</item>
      </candidateList>
      <explain>文本全半角错误。</explain>
      <paraID>292E41C4</paraID>
      <start>3</start>
      <end>4</end>
      <status>unmodified</status>
      <modifiedWord/>
      <trackRevisions>false</trackRevisions>
    </reviewItem>
    <reviewItem>
      <errorID>7d374e77-208d-49b8-8d71-07961afbb18b</errorID>
      <errorWord>)</errorWord>
      <group>L1_Format</group>
      <groupName>格式问题</groupName>
      <ability>L2_HalfPunc</ability>
      <abilityName>全半角检查</abilityName>
      <candidateList>
        <item>）</item>
      </candidateList>
      <explain>文本全半角错误。</explain>
      <paraID>292E41C4</paraID>
      <start>5</start>
      <end>6</end>
      <status>unmodified</status>
      <modifiedWord/>
      <trackRevisions>false</trackRevisions>
    </reviewItem>
    <reviewItem>
      <errorID>43aceaa0-8407-41ae-ba59-9300a8463b89</errorID>
      <errorWord>(</errorWord>
      <group>L1_Format</group>
      <groupName>格式问题</groupName>
      <ability>L2_HalfPunc</ability>
      <abilityName>全半角检查</abilityName>
      <candidateList>
        <item>（</item>
      </candidateList>
      <explain>文本全半角错误。</explain>
      <paraID>1C8CAA59</paraID>
      <start>3</start>
      <end>4</end>
      <status>unmodified</status>
      <modifiedWord/>
      <trackRevisions>false</trackRevisions>
    </reviewItem>
    <reviewItem>
      <errorID>ddcf9386-0ce5-4936-9cb1-34389450d108</errorID>
      <errorWord>)</errorWord>
      <group>L1_Format</group>
      <groupName>格式问题</groupName>
      <ability>L2_HalfPunc</ability>
      <abilityName>全半角检查</abilityName>
      <candidateList>
        <item>）</item>
      </candidateList>
      <explain>文本全半角错误。</explain>
      <paraID>1C8CAA59</paraID>
      <start>7</start>
      <end>8</end>
      <status>unmodified</status>
      <modifiedWord/>
      <trackRevisions>false</trackRevisions>
    </reviewItem>
    <reviewItem>
      <errorID>797f6d47-6832-4244-b34c-fd4217b3c2b0</errorID>
      <errorWord>)</errorWord>
      <group>L1_Format</group>
      <groupName>格式问题</groupName>
      <ability>L2_HalfPunc</ability>
      <abilityName>全半角检查</abilityName>
      <candidateList>
        <item>）</item>
      </candidateList>
      <explain>文本全半角错误。</explain>
      <paraID>110C88B1</paraID>
      <start>8</start>
      <end>9</end>
      <status>unmodified</status>
      <modifiedWord/>
      <trackRevisions>false</trackRevisions>
    </reviewItem>
    <reviewItem>
      <errorID>97c8a108-7615-4559-8cb4-9241a1e04f37</errorID>
      <errorWord>(</errorWord>
      <group>L1_Format</group>
      <groupName>格式问题</groupName>
      <ability>L2_HalfPunc</ability>
      <abilityName>全半角检查</abilityName>
      <candidateList>
        <item>（</item>
      </candidateList>
      <explain>文本全半角错误。</explain>
      <paraID>22C73882</paraID>
      <start>0</start>
      <end>1</end>
      <status>unmodified</status>
      <modifiedWord/>
      <trackRevisions>false</trackRevisions>
    </reviewItem>
    <reviewItem>
      <errorID>97e89def-1e82-44a6-b56a-b203bfb2e6f5</errorID>
      <errorWord>)</errorWord>
      <group>L1_Format</group>
      <groupName>格式问题</groupName>
      <ability>L2_HalfPunc</ability>
      <abilityName>全半角检查</abilityName>
      <candidateList>
        <item>）</item>
      </candidateList>
      <explain>文本全半角错误。</explain>
      <paraID>22C73882</paraID>
      <start>4</start>
      <end>5</end>
      <status>unmodified</status>
      <modifiedWord/>
      <trackRevisions>false</trackRevisions>
    </reviewItem>
    <reviewItem>
      <errorID>0ce2318c-e997-47ec-a930-b8cc4740e635</errorID>
      <errorWord>(</errorWord>
      <group>L1_Format</group>
      <groupName>格式问题</groupName>
      <ability>L2_HalfPunc</ability>
      <abilityName>全半角检查</abilityName>
      <candidateList>
        <item>（</item>
      </candidateList>
      <explain>文本全半角错误。</explain>
      <paraID> 673BC9A</paraID>
      <start>5</start>
      <end>6</end>
      <status>unmodified</status>
      <modifiedWord/>
      <trackRevisions>false</trackRevisions>
    </reviewItem>
    <reviewItem>
      <errorID>3e41f4c2-14f8-496b-ac2f-53c9280ca1fd</errorID>
      <errorWord>)</errorWord>
      <group>L1_Format</group>
      <groupName>格式问题</groupName>
      <ability>L2_HalfPunc</ability>
      <abilityName>全半角检查</abilityName>
      <candidateList>
        <item>）</item>
      </candidateList>
      <explain>文本全半角错误。</explain>
      <paraID> 673BC9A</paraID>
      <start>7</start>
      <end>8</end>
      <status>unmodified</status>
      <modifiedWord/>
      <trackRevisions>false</trackRevisions>
    </reviewItem>
    <reviewItem>
      <errorID>c551f9e6-951c-41b2-a9b4-3bcd475723ce</errorID>
      <errorWord>(</errorWord>
      <group>L1_Format</group>
      <groupName>格式问题</groupName>
      <ability>L2_HalfPunc</ability>
      <abilityName>全半角检查</abilityName>
      <candidateList>
        <item>（</item>
      </candidateList>
      <explain>文本全半角错误。</explain>
      <paraID>  1034B8</paraID>
      <start>5</start>
      <end>6</end>
      <status>unmodified</status>
      <modifiedWord/>
      <trackRevisions>false</trackRevisions>
    </reviewItem>
    <reviewItem>
      <errorID>2a714f45-e157-4366-8de6-4610ebbed9fa</errorID>
      <errorWord>)</errorWord>
      <group>L1_Format</group>
      <groupName>格式问题</groupName>
      <ability>L2_HalfPunc</ability>
      <abilityName>全半角检查</abilityName>
      <candidateList>
        <item>）</item>
      </candidateList>
      <explain>文本全半角错误。</explain>
      <paraID>  1034B8</paraID>
      <start>7</start>
      <end>8</end>
      <status>unmodified</status>
      <modifiedWord/>
      <trackRevisions>false</trackRevisions>
    </reviewItem>
    <reviewItem>
      <errorID>d455c3f5-ee7f-4eb5-94cc-6cae40225226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4CA8BA4F</paraID>
      <start>0</start>
      <end>2</end>
      <status>unmodified</status>
      <modifiedWord/>
      <trackRevisions>false</trackRevisions>
    </reviewItem>
    <reviewItem>
      <errorID>0f98d456-5f0d-4973-af42-a968238c40b7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93FCDE4</paraID>
      <start>0</start>
      <end>2</end>
      <status>unmodified</status>
      <modifiedWord/>
      <trackRevisions>false</trackRevisions>
    </reviewItem>
    <reviewItem>
      <errorID>d4f51320-93a8-49f6-a3b1-cc2e839f96d0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12108848</paraID>
      <start>0</start>
      <end>2</end>
      <status>unmodified</status>
      <modifiedWord/>
      <trackRevisions>false</trackRevisions>
    </reviewItem>
    <reviewItem>
      <errorID>cb157c27-9d61-49ff-b84a-2e11b84af9d8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1B946A82</paraID>
      <start>0</start>
      <end>2</end>
      <status>unmodified</status>
      <modifiedWord/>
      <trackRevisions>false</trackRevisions>
    </reviewItem>
    <reviewItem>
      <errorID>c89f9e01-af72-4e24-becd-b6251a144958</errorID>
      <errorWord>(</errorWord>
      <group>L1_Format</group>
      <groupName>格式问题</groupName>
      <ability>L2_HalfPunc</ability>
      <abilityName>全半角检查</abilityName>
      <candidateList>
        <item>（</item>
      </candidateList>
      <explain>文本全半角错误。</explain>
      <paraID>197F2342</paraID>
      <start>24</start>
      <end>25</end>
      <status>unmodified</status>
      <modifiedWord/>
      <trackRevisions>false</trackRevisions>
    </reviewItem>
    <reviewItem>
      <errorID>927a518b-97a3-477f-9bb6-fbb49b4ee68c</errorID>
      <errorWord>)</errorWord>
      <group>L1_Format</group>
      <groupName>格式问题</groupName>
      <ability>L2_HalfPunc</ability>
      <abilityName>全半角检查</abilityName>
      <candidateList>
        <item>）</item>
      </candidateList>
      <explain>文本全半角错误。</explain>
      <paraID>197F2342</paraID>
      <start>33</start>
      <end>34</end>
      <status>unmodified</status>
      <modifiedWord/>
      <trackRevisions>false</trackRevisions>
    </reviewItem>
    <reviewItem>
      <errorID>5d4b59bb-62c5-48a0-8577-7da14e3c6864</errorID>
      <errorWord>(</errorWord>
      <group>L1_Format</group>
      <groupName>格式问题</groupName>
      <ability>L2_HalfPunc</ability>
      <abilityName>全半角检查</abilityName>
      <candidateList>
        <item>（</item>
      </candidateList>
      <explain>文本全半角错误。</explain>
      <paraID>2D88FCF9</paraID>
      <start>53</start>
      <end>54</end>
      <status>unmodified</status>
      <modifiedWord/>
      <trackRevisions>false</trackRevisions>
    </reviewItem>
    <reviewItem>
      <errorID>3c0fb916-030e-475b-93f1-f82abca9da94</errorID>
      <errorWord>,</errorWord>
      <group>L1_Format</group>
      <groupName>格式问题</groupName>
      <ability>L2_HalfPunc</ability>
      <abilityName>全半角检查</abilityName>
      <candidateList>
        <item>，</item>
      </candidateList>
      <explain>文本全半角错误。</explain>
      <paraID>2D88FCF9</paraID>
      <start>61</start>
      <end>62</end>
      <status>unmodified</status>
      <modifiedWord/>
      <trackRevisions>false</trackRevisions>
    </reviewItem>
    <reviewItem>
      <errorID>039d1ccc-25a1-497d-88f3-0e384367cc89</errorID>
      <errorWord>)</errorWord>
      <group>L1_Format</group>
      <groupName>格式问题</groupName>
      <ability>L2_HalfPunc</ability>
      <abilityName>全半角检查</abilityName>
      <candidateList>
        <item>）</item>
      </candidateList>
      <explain>文本全半角错误。</explain>
      <paraID>2D88FCF9</paraID>
      <start>71</start>
      <end>72</end>
      <status>unmodified</status>
      <modifiedWord/>
      <trackRevisions>false</trackRevisions>
    </reviewItem>
    <reviewItem>
      <errorID>4e76f6d9-e369-4e31-a37d-395597c30232</errorID>
      <errorWord>(</errorWord>
      <group>L1_Format</group>
      <groupName>格式问题</groupName>
      <ability>L2_HalfPunc</ability>
      <abilityName>全半角检查</abilityName>
      <candidateList>
        <item>（</item>
      </candidateList>
      <explain>文本全半角错误。</explain>
      <paraID>2D88FCF9</paraID>
      <start>77</start>
      <end>78</end>
      <status>unmodified</status>
      <modifiedWord/>
      <trackRevisions>false</trackRevisions>
    </reviewItem>
    <reviewItem>
      <errorID>9f65122a-3c5d-4deb-8d9f-c815f36aff5b</errorID>
      <errorWord>)</errorWord>
      <group>L1_Format</group>
      <groupName>格式问题</groupName>
      <ability>L2_HalfPunc</ability>
      <abilityName>全半角检查</abilityName>
      <candidateList>
        <item>）</item>
      </candidateList>
      <explain>文本全半角错误。</explain>
      <paraID>2D88FCF9</paraID>
      <start>95</start>
      <end>96</end>
      <status>unmodified</status>
      <modifiedWord/>
      <trackRevisions>false</trackRevisions>
    </reviewItem>
    <reviewItem>
      <errorID>4a182505-42dc-4f34-9280-bf50271a9f2d</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74350960</paraID>
      <start>50</start>
      <end>58</end>
      <status>unmodified</status>
      <modifiedWord/>
      <trackRevisions>false</trackRevisions>
    </reviewItem>
    <reviewItem>
      <errorID>79e76159-20f4-43df-a1ec-0a232b2d1888</errorID>
      <errorWord>)</errorWord>
      <group>L1_Format</group>
      <groupName>格式问题</groupName>
      <ability>L2_HalfPunc</ability>
      <abilityName>全半角检查</abilityName>
      <candidateList>
        <item>）</item>
      </candidateList>
      <explain>文本全半角错误。</explain>
      <paraID>74350960</paraID>
      <start>63</start>
      <end>64</end>
      <status>unmodified</status>
      <modifiedWord/>
      <trackRevisions>false</trackRevisions>
    </reviewItem>
    <reviewItem>
      <errorID>dcd5589d-22a6-43f4-aff4-b5c3ab0da36f</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74350960</paraID>
      <start>65</start>
      <end>72</end>
      <status>unmodified</status>
      <modifiedWord/>
      <trackRevisions>false</trackRevisions>
    </reviewItem>
    <reviewItem>
      <errorID>e6857a1b-f5b4-4817-9a51-7d5bf708edca</errorID>
      <errorWord>)</errorWord>
      <group>L1_Format</group>
      <groupName>格式问题</groupName>
      <ability>L2_HalfPunc</ability>
      <abilityName>全半角检查</abilityName>
      <candidateList>
        <item>）</item>
      </candidateList>
      <explain>文本全半角错误。</explain>
      <paraID>74350960</paraID>
      <start>82</start>
      <end>83</end>
      <status>unmodified</status>
      <modifiedWord/>
      <trackRevisions>false</trackRevisions>
    </reviewItem>
    <reviewItem>
      <errorID>39e5eee1-90de-4bfd-8a09-8becce47b37f</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74350960</paraID>
      <start>84</start>
      <end>90</end>
      <status>unmodified</status>
      <modifiedWord/>
      <trackRevisions>false</trackRevisions>
    </reviewItem>
    <reviewItem>
      <errorID>a6eb587b-6067-4ed0-bd43-0d66e7f1f9f8</errorID>
      <errorWord>)</errorWord>
      <group>L1_Format</group>
      <groupName>格式问题</groupName>
      <ability>L2_HalfPunc</ability>
      <abilityName>全半角检查</abilityName>
      <candidateList>
        <item>）</item>
      </candidateList>
      <explain>文本全半角错误。</explain>
      <paraID>74350960</paraID>
      <start>95</start>
      <end>96</end>
      <status>unmodified</status>
      <modifiedWord/>
      <trackRevisions>false</trackRevisions>
    </reviewItem>
    <reviewItem>
      <errorID>e6a2ea19-8710-4870-8d98-9a70e95ffd0a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42269F91</paraID>
      <start>0</start>
      <end>2</end>
      <status>unmodified</status>
      <modifiedWord/>
      <trackRevisions>false</trackRevisions>
    </reviewItem>
    <reviewItem>
      <errorID>2752534d-530f-4489-ad07-f1ba7f1e2189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654F7EBB</paraID>
      <start>0</start>
      <end>2</end>
      <status>unmodified</status>
      <modifiedWord/>
      <trackRevisions>false</trackRevisions>
    </reviewItem>
    <reviewItem>
      <errorID>4dd32da0-21d1-4b87-91ed-cb2480e9e715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1D8E44CF</paraID>
      <start>0</start>
      <end>2</end>
      <status>unmodified</status>
      <modifiedWord/>
      <trackRevisions>false</trackRevisions>
    </reviewItem>
    <reviewItem>
      <errorID>908b5280-5bc1-44a6-b8d1-0690a65835b4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24232614</paraID>
      <start>0</start>
      <end>2</end>
      <status>unmodified</status>
      <modifiedWord/>
      <trackRevisions>false</trackRevisions>
    </reviewItem>
    <reviewItem>
      <errorID>08e25b4b-9b86-477a-85a2-9f4382844e38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602F1584</paraID>
      <start>0</start>
      <end>2</end>
      <status>unmodified</status>
      <modifiedWord/>
      <trackRevisions>false</trackRevisions>
    </reviewItem>
    <reviewItem>
      <errorID>0daf553d-32a3-439c-83b2-7faf9d5d6fd0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1522BCE3</paraID>
      <start>0</start>
      <end>2</end>
      <status>unmodified</status>
      <modifiedWord/>
      <trackRevisions>false</trackRevisions>
    </reviewItem>
    <reviewItem>
      <errorID>35b17e08-44e4-4ec9-bd3c-78cc86056170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6D89DB1F</paraID>
      <start>0</start>
      <end>2</end>
      <status>unmodified</status>
      <modifiedWord/>
      <trackRevisions>false</trackRevisions>
    </reviewItem>
    <reviewItem>
      <errorID>2e7bef29-37a6-45bf-a4b1-402811b45bba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40B2668D</paraID>
      <start>0</start>
      <end>2</end>
      <status>unmodified</status>
      <modifiedWord/>
      <trackRevisions>false</trackRevisions>
    </reviewItem>
    <reviewItem>
      <errorID>dd78a818-8d21-40c9-a60f-93faf3b619b6</errorID>
      <errorWord>(</errorWord>
      <group>L1_Format</group>
      <groupName>格式问题</groupName>
      <ability>L2_HalfPunc</ability>
      <abilityName>全半角检查</abilityName>
      <candidateList>
        <item>（</item>
      </candidateList>
      <explain>文本全半角错误。</explain>
      <paraID>589233AD</paraID>
      <start>6</start>
      <end>7</end>
      <status>unmodified</status>
      <modifiedWord/>
      <trackRevisions>false</trackRevisions>
    </reviewItem>
    <reviewItem>
      <errorID>509f4d6d-104d-41d1-89c9-ac6cefbf0834</errorID>
      <errorWord>)</errorWord>
      <group>L1_Format</group>
      <groupName>格式问题</groupName>
      <ability>L2_HalfPunc</ability>
      <abilityName>全半角检查</abilityName>
      <candidateList>
        <item>）</item>
      </candidateList>
      <explain>文本全半角错误。</explain>
      <paraID>589233AD</paraID>
      <start>9</start>
      <end>10</end>
      <status>unmodified</status>
      <modifiedWord/>
      <trackRevisions>false</trackRevisions>
    </reviewItem>
    <reviewItem>
      <errorID>36e5faed-6892-47b0-94ec-7f2d2324ef68</errorID>
      <errorWord>(</errorWord>
      <group>L1_Format</group>
      <groupName>格式问题</groupName>
      <ability>L2_HalfPunc</ability>
      <abilityName>全半角检查</abilityName>
      <candidateList>
        <item>（</item>
      </candidateList>
      <explain>文本全半角错误。</explain>
      <paraID>2696AD84</paraID>
      <start>0</start>
      <end>1</end>
      <status>unmodified</status>
      <modifiedWord/>
      <trackRevisions>false</trackRevisions>
    </reviewItem>
    <reviewItem>
      <errorID>1198fa96-dab0-4398-815d-b17055e8c6bb</errorID>
      <errorWord>)</errorWord>
      <group>L1_Format</group>
      <groupName>格式问题</groupName>
      <ability>L2_HalfPunc</ability>
      <abilityName>全半角检查</abilityName>
      <candidateList>
        <item>）</item>
      </candidateList>
      <explain>文本全半角错误。</explain>
      <paraID>2696AD84</paraID>
      <start>4</start>
      <end>5</end>
      <status>unmodified</status>
      <modifiedWord/>
      <trackRevisions>false</trackRevisions>
    </reviewItem>
    <reviewItem>
      <errorID>99c7546a-1336-43e2-914b-e5fe4f41637e</errorID>
      <errorWord>(</errorWord>
      <group>L1_Format</group>
      <groupName>格式问题</groupName>
      <ability>L2_HalfPunc</ability>
      <abilityName>全半角检查</abilityName>
      <candidateList>
        <item>（</item>
      </candidateList>
      <explain>文本全半角错误。</explain>
      <paraID>77A0BCFB</paraID>
      <start>3</start>
      <end>4</end>
      <status>unmodified</status>
      <modifiedWord/>
      <trackRevisions>false</trackRevisions>
    </reviewItem>
    <reviewItem>
      <errorID>dfaa45c1-210f-4ec9-b992-6fdd9fbd8bcd</errorID>
      <errorWord>)</errorWord>
      <group>L1_Format</group>
      <groupName>格式问题</groupName>
      <ability>L2_HalfPunc</ability>
      <abilityName>全半角检查</abilityName>
      <candidateList>
        <item>）</item>
      </candidateList>
      <explain>文本全半角错误。</explain>
      <paraID>77A0BCFB</paraID>
      <start>5</start>
      <end>6</end>
      <status>unmodified</status>
      <modifiedWord/>
      <trackRevisions>false</trackRevisions>
    </reviewItem>
    <reviewItem>
      <errorID>a0bef5e0-a41e-4e98-b325-69362ff8e0d4</errorID>
      <errorWord>(</errorWord>
      <group>L1_Format</group>
      <groupName>格式问题</groupName>
      <ability>L2_HalfPunc</ability>
      <abilityName>全半角检查</abilityName>
      <candidateList>
        <item>（</item>
      </candidateList>
      <explain>文本全半角错误。</explain>
      <paraID>4C7BF22E</paraID>
      <start>3</start>
      <end>4</end>
      <status>unmodified</status>
      <modifiedWord/>
      <trackRevisions>false</trackRevisions>
    </reviewItem>
    <reviewItem>
      <errorID>75b956df-6351-45bc-afdc-97aa6374dc84</errorID>
      <errorWord>)</errorWord>
      <group>L1_Format</group>
      <groupName>格式问题</groupName>
      <ability>L2_HalfPunc</ability>
      <abilityName>全半角检查</abilityName>
      <candidateList>
        <item>）</item>
      </candidateList>
      <explain>文本全半角错误。</explain>
      <paraID>4C7BF22E</paraID>
      <start>5</start>
      <end>6</end>
      <status>unmodified</status>
      <modifiedWord/>
      <trackRevisions>false</trackRevisions>
    </reviewItem>
    <reviewItem>
      <errorID>d793f425-2459-4eeb-a6b2-e16447bb1ffc</errorID>
      <errorWord>(</errorWord>
      <group>L1_Format</group>
      <groupName>格式问题</groupName>
      <ability>L2_HalfPunc</ability>
      <abilityName>全半角检查</abilityName>
      <candidateList>
        <item>（</item>
      </candidateList>
      <explain>文本全半角错误。</explain>
      <paraID> B5F4627</paraID>
      <start>3</start>
      <end>4</end>
      <status>unmodified</status>
      <modifiedWord/>
      <trackRevisions>false</trackRevisions>
    </reviewItem>
    <reviewItem>
      <errorID>f6107c6a-c0c1-4919-8f84-b810a0eceba0</errorID>
      <errorWord>)</errorWord>
      <group>L1_Format</group>
      <groupName>格式问题</groupName>
      <ability>L2_HalfPunc</ability>
      <abilityName>全半角检查</abilityName>
      <candidateList>
        <item>）</item>
      </candidateList>
      <explain>文本全半角错误。</explain>
      <paraID> B5F4627</paraID>
      <start>7</start>
      <end>8</end>
      <status>unmodified</status>
      <modifiedWord/>
      <trackRevisions>false</trackRevisions>
    </reviewItem>
    <reviewItem>
      <errorID>2197ed03-dd03-4ee0-b41a-ea6c54260cd5</errorID>
      <errorWord>)</errorWord>
      <group>L1_Format</group>
      <groupName>格式问题</groupName>
      <ability>L2_HalfPunc</ability>
      <abilityName>全半角检查</abilityName>
      <candidateList>
        <item>）</item>
      </candidateList>
      <explain>文本全半角错误。</explain>
      <paraID> 6AFD6B9</paraID>
      <start>8</start>
      <end>9</end>
      <status>unmodified</status>
      <modifiedWord/>
      <trackRevisions>false</trackRevisions>
    </reviewItem>
    <reviewItem>
      <errorID>74d8de9d-ea15-4a26-81db-bbc6c7a51129</errorID>
      <errorWord>(</errorWord>
      <group>L1_Format</group>
      <groupName>格式问题</groupName>
      <ability>L2_HalfPunc</ability>
      <abilityName>全半角检查</abilityName>
      <candidateList>
        <item>（</item>
      </candidateList>
      <explain>文本全半角错误。</explain>
      <paraID>7A72BEED</paraID>
      <start>0</start>
      <end>1</end>
      <status>unmodified</status>
      <modifiedWord/>
      <trackRevisions>false</trackRevisions>
    </reviewItem>
    <reviewItem>
      <errorID>e7754e8c-dc63-4908-adb9-afd4adefa322</errorID>
      <errorWord>)</errorWord>
      <group>L1_Format</group>
      <groupName>格式问题</groupName>
      <ability>L2_HalfPunc</ability>
      <abilityName>全半角检查</abilityName>
      <candidateList>
        <item>）</item>
      </candidateList>
      <explain>文本全半角错误。</explain>
      <paraID>7A72BEED</paraID>
      <start>4</start>
      <end>5</end>
      <status>unmodified</status>
      <modifiedWord/>
      <trackRevisions>false</trackRevisions>
    </reviewItem>
    <reviewItem>
      <errorID>75890d09-1ce7-4574-bc66-e5bfdf611a77</errorID>
      <errorWord>(</errorWord>
      <group>L1_Format</group>
      <groupName>格式问题</groupName>
      <ability>L2_HalfPunc</ability>
      <abilityName>全半角检查</abilityName>
      <candidateList>
        <item>（</item>
      </candidateList>
      <explain>文本全半角错误。</explain>
      <paraID>506E9B28</paraID>
      <start>5</start>
      <end>6</end>
      <status>unmodified</status>
      <modifiedWord/>
      <trackRevisions>false</trackRevisions>
    </reviewItem>
    <reviewItem>
      <errorID>43f71a71-97eb-4ddb-866a-6e126154ee86</errorID>
      <errorWord>)</errorWord>
      <group>L1_Format</group>
      <groupName>格式问题</groupName>
      <ability>L2_HalfPunc</ability>
      <abilityName>全半角检查</abilityName>
      <candidateList>
        <item>）</item>
      </candidateList>
      <explain>文本全半角错误。</explain>
      <paraID>506E9B28</paraID>
      <start>7</start>
      <end>8</end>
      <status>unmodified</status>
      <modifiedWord/>
      <trackRevisions>false</trackRevisions>
    </reviewItem>
    <reviewItem>
      <errorID>9a3d0fb2-c336-49b1-9e69-8bf84be96c3e</errorID>
      <errorWord>(</errorWord>
      <group>L1_Format</group>
      <groupName>格式问题</groupName>
      <ability>L2_HalfPunc</ability>
      <abilityName>全半角检查</abilityName>
      <candidateList>
        <item>（</item>
      </candidateList>
      <explain>文本全半角错误。</explain>
      <paraID> 7E1C854</paraID>
      <start>5</start>
      <end>6</end>
      <status>unmodified</status>
      <modifiedWord/>
      <trackRevisions>false</trackRevisions>
    </reviewItem>
    <reviewItem>
      <errorID>b6d497d8-30a5-4363-ad6a-c606e6e570d1</errorID>
      <errorWord>)</errorWord>
      <group>L1_Format</group>
      <groupName>格式问题</groupName>
      <ability>L2_HalfPunc</ability>
      <abilityName>全半角检查</abilityName>
      <candidateList>
        <item>）</item>
      </candidateList>
      <explain>文本全半角错误。</explain>
      <paraID> 7E1C854</paraID>
      <start>7</start>
      <end>8</end>
      <status>unmodified</status>
      <modifiedWord/>
      <trackRevisions>false</trackRevisions>
    </reviewItem>
    <reviewItem>
      <errorID>d5422ae7-764b-4592-985d-76e6bf85e718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23D5AF03</paraID>
      <start>0</start>
      <end>2</end>
      <status>unmodified</status>
      <modifiedWord/>
      <trackRevisions>false</trackRevisions>
    </reviewItem>
    <reviewItem>
      <errorID>1b85b923-ea18-4a87-80d6-02a0fb59e36c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7915EFED</paraID>
      <start>0</start>
      <end>2</end>
      <status>unmodified</status>
      <modifiedWord/>
      <trackRevisions>false</trackRevisions>
    </reviewItem>
    <reviewItem>
      <errorID>96f79e76-4e7d-4d2a-a829-a53bc5e4e55b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4BF15831</paraID>
      <start>0</start>
      <end>2</end>
      <status>unmodified</status>
      <modifiedWord/>
      <trackRevisions>false</trackRevisions>
    </reviewItem>
    <reviewItem>
      <errorID>64e8146c-a500-403a-ae14-fa05f3fe5b92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7560F6E2</paraID>
      <start>0</start>
      <end>2</end>
      <status>unmodified</status>
      <modifiedWord/>
      <trackRevisions>false</trackRevisions>
    </reviewItem>
    <reviewItem>
      <errorID>5b8e478a-beab-4fc8-92ac-67da3ea002dd</errorID>
      <errorWord>(</errorWord>
      <group>L1_Format</group>
      <groupName>格式问题</groupName>
      <ability>L2_HalfPunc</ability>
      <abilityName>全半角检查</abilityName>
      <candidateList>
        <item>（</item>
      </candidateList>
      <explain>文本全半角错误。</explain>
      <paraID>635E0AD9</paraID>
      <start>24</start>
      <end>25</end>
      <status>unmodified</status>
      <modifiedWord/>
      <trackRevisions>false</trackRevisions>
    </reviewItem>
    <reviewItem>
      <errorID>92f11754-2596-44be-a468-2ee668227520</errorID>
      <errorWord>)</errorWord>
      <group>L1_Format</group>
      <groupName>格式问题</groupName>
      <ability>L2_HalfPunc</ability>
      <abilityName>全半角检查</abilityName>
      <candidateList>
        <item>）</item>
      </candidateList>
      <explain>文本全半角错误。</explain>
      <paraID>635E0AD9</paraID>
      <start>33</start>
      <end>34</end>
      <status>unmodified</status>
      <modifiedWord/>
      <trackRevisions>false</trackRevisions>
    </reviewItem>
    <reviewItem>
      <errorID>48aed13b-b331-4359-bcda-a97fc0c491c7</errorID>
      <errorWord>(</errorWord>
      <group>L1_Format</group>
      <groupName>格式问题</groupName>
      <ability>L2_HalfPunc</ability>
      <abilityName>全半角检查</abilityName>
      <candidateList>
        <item>（</item>
      </candidateList>
      <explain>文本全半角错误。</explain>
      <paraID>44A5C919</paraID>
      <start>53</start>
      <end>54</end>
      <status>unmodified</status>
      <modifiedWord/>
      <trackRevisions>false</trackRevisions>
    </reviewItem>
    <reviewItem>
      <errorID>6a7fe904-d671-4454-8c18-2200812faf23</errorID>
      <errorWord>,</errorWord>
      <group>L1_Format</group>
      <groupName>格式问题</groupName>
      <ability>L2_HalfPunc</ability>
      <abilityName>全半角检查</abilityName>
      <candidateList>
        <item>，</item>
      </candidateList>
      <explain>文本全半角错误。</explain>
      <paraID>44A5C919</paraID>
      <start>61</start>
      <end>62</end>
      <status>unmodified</status>
      <modifiedWord/>
      <trackRevisions>false</trackRevisions>
    </reviewItem>
    <reviewItem>
      <errorID>61ff8d83-73e0-413a-8de3-eb51bd0942b0</errorID>
      <errorWord>)</errorWord>
      <group>L1_Format</group>
      <groupName>格式问题</groupName>
      <ability>L2_HalfPunc</ability>
      <abilityName>全半角检查</abilityName>
      <candidateList>
        <item>）</item>
      </candidateList>
      <explain>文本全半角错误。</explain>
      <paraID>44A5C919</paraID>
      <start>71</start>
      <end>72</end>
      <status>unmodified</status>
      <modifiedWord/>
      <trackRevisions>false</trackRevisions>
    </reviewItem>
    <reviewItem>
      <errorID>f0c37b43-24d9-4d45-bf71-3699de124a00</errorID>
      <errorWord>(</errorWord>
      <group>L1_Format</group>
      <groupName>格式问题</groupName>
      <ability>L2_HalfPunc</ability>
      <abilityName>全半角检查</abilityName>
      <candidateList>
        <item>（</item>
      </candidateList>
      <explain>文本全半角错误。</explain>
      <paraID>44A5C919</paraID>
      <start>77</start>
      <end>78</end>
      <status>unmodified</status>
      <modifiedWord/>
      <trackRevisions>false</trackRevisions>
    </reviewItem>
    <reviewItem>
      <errorID>66f8b474-2a38-446e-adc0-c06383e51484</errorID>
      <errorWord>)</errorWord>
      <group>L1_Format</group>
      <groupName>格式问题</groupName>
      <ability>L2_HalfPunc</ability>
      <abilityName>全半角检查</abilityName>
      <candidateList>
        <item>）</item>
      </candidateList>
      <explain>文本全半角错误。</explain>
      <paraID>44A5C919</paraID>
      <start>95</start>
      <end>96</end>
      <status>unmodified</status>
      <modifiedWord/>
      <trackRevisions>false</trackRevisions>
    </reviewItem>
    <reviewItem>
      <errorID>66a2bf5e-816f-4943-9ab9-1ba3480e1636</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B9AF4C4</paraID>
      <start>50</start>
      <end>58</end>
      <status>unmodified</status>
      <modifiedWord/>
      <trackRevisions>false</trackRevisions>
    </reviewItem>
    <reviewItem>
      <errorID>a4f3c9a1-3684-4cbb-b6b0-30abfc71cb59</errorID>
      <errorWord>)</errorWord>
      <group>L1_Format</group>
      <groupName>格式问题</groupName>
      <ability>L2_HalfPunc</ability>
      <abilityName>全半角检查</abilityName>
      <candidateList>
        <item>）</item>
      </candidateList>
      <explain>文本全半角错误。</explain>
      <paraID> B9AF4C4</paraID>
      <start>63</start>
      <end>64</end>
      <status>unmodified</status>
      <modifiedWord/>
      <trackRevisions>false</trackRevisions>
    </reviewItem>
    <reviewItem>
      <errorID>437ac52d-7470-45bc-91d7-c5dba13e6aae</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B9AF4C4</paraID>
      <start>65</start>
      <end>72</end>
      <status>unmodified</status>
      <modifiedWord/>
      <trackRevisions>false</trackRevisions>
    </reviewItem>
    <reviewItem>
      <errorID>00985037-2041-4d70-b46f-b467cad0a615</errorID>
      <errorWord>)</errorWord>
      <group>L1_Format</group>
      <groupName>格式问题</groupName>
      <ability>L2_HalfPunc</ability>
      <abilityName>全半角检查</abilityName>
      <candidateList>
        <item>）</item>
      </candidateList>
      <explain>文本全半角错误。</explain>
      <paraID> B9AF4C4</paraID>
      <start>82</start>
      <end>83</end>
      <status>unmodified</status>
      <modifiedWord/>
      <trackRevisions>false</trackRevisions>
    </reviewItem>
    <reviewItem>
      <errorID>e5c370f0-241c-46f8-ba1e-1a7af456ad73</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 B9AF4C4</paraID>
      <start>84</start>
      <end>90</end>
      <status>unmodified</status>
      <modifiedWord/>
      <trackRevisions>false</trackRevisions>
    </reviewItem>
    <reviewItem>
      <errorID>dedb0462-4f8e-4006-a029-465e18dd7411</errorID>
      <errorWord>)</errorWord>
      <group>L1_Format</group>
      <groupName>格式问题</groupName>
      <ability>L2_HalfPunc</ability>
      <abilityName>全半角检查</abilityName>
      <candidateList>
        <item>）</item>
      </candidateList>
      <explain>文本全半角错误。</explain>
      <paraID> B9AF4C4</paraID>
      <start>95</start>
      <end>96</end>
      <status>unmodified</status>
      <modifiedWord/>
      <trackRevisions>false</trackRevisions>
    </reviewItem>
    <reviewItem>
      <errorID>3c3d79c3-31f8-4ae6-a949-c908b2e9d223</errorID>
      <errorWord>街</errorWord>
      <group>L1_Word</group>
      <groupName>字词问题</groupName>
      <ability>L2_Typo</ability>
      <abilityName>字词错误</abilityName>
      <candidateList>
        <item>街道</item>
      </candidateList>
      <explain/>
      <paraID> 94C6C8C</paraID>
      <start>6</start>
      <end>7</end>
      <status>unmodified</status>
      <modifiedWord/>
      <trackRevisions>false</trackRevisions>
    </reviewItem>
    <reviewItem>
      <errorID>552e55c2-537c-44cd-a4b2-f9f72b74fd80</errorID>
      <errorWord>以人民为中心的思想</errorWord>
      <group>L1_Word</group>
      <groupName>字词问题</groupName>
      <ability>L2_Typo</ability>
      <abilityName>字词错误</abilityName>
      <candidateList>
        <item>以人民为中心的发展思想</item>
      </candidateList>
      <explain/>
      <paraID>43335018</paraID>
      <start>65</start>
      <end>74</end>
      <status>unmodified</status>
      <modifiedWord/>
      <trackRevisions>false</trackRevisions>
    </reviewItem>
    <reviewItem>
      <errorID>231af2ae-c285-4ad5-8762-5e147d65855d</errorID>
      <errorWord>,</errorWord>
      <group>L1_Format</group>
      <groupName>格式问题</groupName>
      <ability>L2_HalfPunc</ability>
      <abilityName>全半角检查</abilityName>
      <candidateList>
        <item>，</item>
      </candidateList>
      <explain>文本全半角错误。</explain>
      <paraID>43335018</paraID>
      <start>83</start>
      <end>84</end>
      <status>unmodified</status>
      <modifiedWord/>
      <trackRevisions>false</trackRevisions>
    </reviewItem>
    <reviewItem>
      <errorID>42e59fe3-6245-4624-b611-83acd84946d0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17884F4</paraID>
      <start>0</start>
      <end>2</end>
      <status>unmodified</status>
      <modifiedWord/>
      <trackRevisions>false</trackRevisions>
    </reviewItem>
    <reviewItem>
      <errorID>87af1dcd-3c65-4ae3-8f45-ca39a174f9e1</errorID>
      <errorWord>会</errorWord>
      <group>L1_Word</group>
      <groupName>字词问题</groupName>
      <ability>L2_Typo</ability>
      <abilityName>字词错误</abilityName>
      <candidateList>
        <item>会持</item>
      </candidateList>
      <explain/>
      <paraID>7152145C</paraID>
      <start>46</start>
      <end>48</end>
      <status>modified</status>
      <modifiedWord>会持</modifiedWord>
      <trackRevisions>false</trackRevisions>
    </reviewItem>
    <reviewItem>
      <errorID>d4b93dab-4a9d-4e71-85b0-027249093011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194EE3D9</paraID>
      <start>0</start>
      <end>2</end>
      <status>unmodified</status>
      <modifiedWord/>
      <trackRevisions>false</trackRevisions>
    </reviewItem>
    <reviewItem>
      <errorID>91631749-f9ed-4025-80a0-a9d408f04e30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7DE43A6D</paraID>
      <start>0</start>
      <end>2</end>
      <status>unmodified</status>
      <modifiedWord/>
      <trackRevisions>false</trackRevisions>
    </reviewItem>
    <reviewItem>
      <errorID>699ebdb5-6037-4c63-a438-69680697ec26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1D16AAFC</paraID>
      <start>0</start>
      <end>2</end>
      <status>unmodified</status>
      <modifiedWord/>
      <trackRevisions>false</trackRevisions>
    </reviewItem>
    <reviewItem>
      <errorID>b124b671-e401-4ed1-8801-d03808d266a4</errorID>
      <errorWord>经济社区发展</errorWord>
      <group>L1_Word</group>
      <groupName>字词问题</groupName>
      <ability>L2_Typo</ability>
      <abilityName>字词错误</abilityName>
      <candidateList>
        <item>经济社会发展</item>
      </candidateList>
      <explain/>
      <paraID>1D16AAFC</paraID>
      <start>9</start>
      <end>15</end>
      <status>modified</status>
      <modifiedWord>经济社会发展</modifiedWord>
      <trackRevisions>false</trackRevisions>
    </reviewItem>
    <reviewItem>
      <errorID>077c1697-4bfc-4101-a51a-eb3044655b43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4A2229D7</paraID>
      <start>0</start>
      <end>2</end>
      <status>unmodified</status>
      <modifiedWord/>
      <trackRevisions>false</trackRevisions>
    </reviewItem>
    <reviewItem>
      <errorID>ebbf3454-f876-4790-ab31-9bb73f16f7b4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6C125809</paraID>
      <start>0</start>
      <end>2</end>
      <status>unmodified</status>
      <modifiedWord/>
      <trackRevisions>false</trackRevisions>
    </reviewItem>
    <reviewItem>
      <errorID>283d53ea-45c4-492a-b134-db6f521c3d1e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7527BD57</paraID>
      <start>0</start>
      <end>2</end>
      <status>unmodified</status>
      <modifiedWord/>
      <trackRevisions>false</trackRevisions>
    </reviewItem>
    <reviewItem>
      <errorID>941edf7d-e4f3-46ff-8557-e82daf1ed82f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2A10749D</paraID>
      <start>0</start>
      <end>2</end>
      <status>unmodified</status>
      <modifiedWord/>
      <trackRevisions>false</trackRevisions>
    </reviewItem>
    <reviewItem>
      <errorID>5faadbf1-48b5-486b-a931-66c4415d3980</errorID>
      <errorWord>(</errorWord>
      <group>L1_Format</group>
      <groupName>格式问题</groupName>
      <ability>L2_HalfPunc</ability>
      <abilityName>全半角检查</abilityName>
      <candidateList>
        <item>（</item>
      </candidateList>
      <explain>文本全半角错误。</explain>
      <paraID>2608086A</paraID>
      <start>6</start>
      <end>7</end>
      <status>unmodified</status>
      <modifiedWord/>
      <trackRevisions>false</trackRevisions>
    </reviewItem>
    <reviewItem>
      <errorID>aee35754-69ab-40cf-a669-b7e4ccb374f3</errorID>
      <errorWord>)</errorWord>
      <group>L1_Format</group>
      <groupName>格式问题</groupName>
      <ability>L2_HalfPunc</ability>
      <abilityName>全半角检查</abilityName>
      <candidateList>
        <item>）</item>
      </candidateList>
      <explain>文本全半角错误。</explain>
      <paraID>2608086A</paraID>
      <start>9</start>
      <end>10</end>
      <status>unmodified</status>
      <modifiedWord/>
      <trackRevisions>false</trackRevisions>
    </reviewItem>
    <reviewItem>
      <errorID>397ee69b-5705-4d61-863b-ea1e3f89fcb0</errorID>
      <errorWord>(</errorWord>
      <group>L1_Format</group>
      <groupName>格式问题</groupName>
      <ability>L2_HalfPunc</ability>
      <abilityName>全半角检查</abilityName>
      <candidateList>
        <item>（</item>
      </candidateList>
      <explain>文本全半角错误。</explain>
      <paraID>4E0DE3E9</paraID>
      <start>0</start>
      <end>1</end>
      <status>unmodified</status>
      <modifiedWord/>
      <trackRevisions>false</trackRevisions>
    </reviewItem>
    <reviewItem>
      <errorID>b6308e16-0d5a-4292-9fb8-49f9ee4d63c4</errorID>
      <errorWord>)</errorWord>
      <group>L1_Format</group>
      <groupName>格式问题</groupName>
      <ability>L2_HalfPunc</ability>
      <abilityName>全半角检查</abilityName>
      <candidateList>
        <item>）</item>
      </candidateList>
      <explain>文本全半角错误。</explain>
      <paraID>4E0DE3E9</paraID>
      <start>4</start>
      <end>5</end>
      <status>unmodified</status>
      <modifiedWord/>
      <trackRevisions>false</trackRevisions>
    </reviewItem>
    <reviewItem>
      <errorID>b4362a1b-d10b-4021-8bb6-1246bb37f0f4</errorID>
      <errorWord>(</errorWord>
      <group>L1_Format</group>
      <groupName>格式问题</groupName>
      <ability>L2_HalfPunc</ability>
      <abilityName>全半角检查</abilityName>
      <candidateList>
        <item>（</item>
      </candidateList>
      <explain>文本全半角错误。</explain>
      <paraID>38285DBA</paraID>
      <start>3</start>
      <end>4</end>
      <status>unmodified</status>
      <modifiedWord/>
      <trackRevisions>false</trackRevisions>
    </reviewItem>
    <reviewItem>
      <errorID>370364e7-f796-4bf6-ab4d-1152fef0c3a0</errorID>
      <errorWord>)</errorWord>
      <group>L1_Format</group>
      <groupName>格式问题</groupName>
      <ability>L2_HalfPunc</ability>
      <abilityName>全半角检查</abilityName>
      <candidateList>
        <item>）</item>
      </candidateList>
      <explain>文本全半角错误。</explain>
      <paraID>38285DBA</paraID>
      <start>5</start>
      <end>6</end>
      <status>unmodified</status>
      <modifiedWord/>
      <trackRevisions>false</trackRevisions>
    </reviewItem>
    <reviewItem>
      <errorID>401c76fa-12c9-4951-b886-c738fe0342d9</errorID>
      <errorWord>(</errorWord>
      <group>L1_Format</group>
      <groupName>格式问题</groupName>
      <ability>L2_HalfPunc</ability>
      <abilityName>全半角检查</abilityName>
      <candidateList>
        <item>（</item>
      </candidateList>
      <explain>文本全半角错误。</explain>
      <paraID>30E16A0E</paraID>
      <start>3</start>
      <end>4</end>
      <status>unmodified</status>
      <modifiedWord/>
      <trackRevisions>false</trackRevisions>
    </reviewItem>
    <reviewItem>
      <errorID>0aa4e99a-278b-46df-ab1f-d985b5132756</errorID>
      <errorWord>)</errorWord>
      <group>L1_Format</group>
      <groupName>格式问题</groupName>
      <ability>L2_HalfPunc</ability>
      <abilityName>全半角检查</abilityName>
      <candidateList>
        <item>）</item>
      </candidateList>
      <explain>文本全半角错误。</explain>
      <paraID>30E16A0E</paraID>
      <start>5</start>
      <end>6</end>
      <status>unmodified</status>
      <modifiedWord/>
      <trackRevisions>false</trackRevisions>
    </reviewItem>
    <reviewItem>
      <errorID>021408f1-2b43-45c1-bd6c-4bd6ef3e134c</errorID>
      <errorWord>(</errorWord>
      <group>L1_Format</group>
      <groupName>格式问题</groupName>
      <ability>L2_HalfPunc</ability>
      <abilityName>全半角检查</abilityName>
      <candidateList>
        <item>（</item>
      </candidateList>
      <explain>文本全半角错误。</explain>
      <paraID>3CDC051D</paraID>
      <start>3</start>
      <end>4</end>
      <status>unmodified</status>
      <modifiedWord/>
      <trackRevisions>false</trackRevisions>
    </reviewItem>
    <reviewItem>
      <errorID>cd615faf-6f2d-49f6-95bd-7ad9554b40f5</errorID>
      <errorWord>)</errorWord>
      <group>L1_Format</group>
      <groupName>格式问题</groupName>
      <ability>L2_HalfPunc</ability>
      <abilityName>全半角检查</abilityName>
      <candidateList>
        <item>）</item>
      </candidateList>
      <explain>文本全半角错误。</explain>
      <paraID>3CDC051D</paraID>
      <start>7</start>
      <end>8</end>
      <status>unmodified</status>
      <modifiedWord/>
      <trackRevisions>false</trackRevisions>
    </reviewItem>
    <reviewItem>
      <errorID>818620e8-5ed5-4d83-87c8-53d4722bef5f</errorID>
      <errorWord>)</errorWord>
      <group>L1_Format</group>
      <groupName>格式问题</groupName>
      <ability>L2_HalfPunc</ability>
      <abilityName>全半角检查</abilityName>
      <candidateList>
        <item>）</item>
      </candidateList>
      <explain>文本全半角错误。</explain>
      <paraID>3838113C</paraID>
      <start>8</start>
      <end>9</end>
      <status>unmodified</status>
      <modifiedWord/>
      <trackRevisions>false</trackRevisions>
    </reviewItem>
    <reviewItem>
      <errorID>708fef7a-7213-4c68-aba8-af22cad828d2</errorID>
      <errorWord>(</errorWord>
      <group>L1_Format</group>
      <groupName>格式问题</groupName>
      <ability>L2_HalfPunc</ability>
      <abilityName>全半角检查</abilityName>
      <candidateList>
        <item>（</item>
      </candidateList>
      <explain>文本全半角错误。</explain>
      <paraID>788B4017</paraID>
      <start>0</start>
      <end>1</end>
      <status>unmodified</status>
      <modifiedWord/>
      <trackRevisions>false</trackRevisions>
    </reviewItem>
    <reviewItem>
      <errorID>b0a93cdb-a0c0-4f25-a899-0ef86b4fb395</errorID>
      <errorWord>)</errorWord>
      <group>L1_Format</group>
      <groupName>格式问题</groupName>
      <ability>L2_HalfPunc</ability>
      <abilityName>全半角检查</abilityName>
      <candidateList>
        <item>）</item>
      </candidateList>
      <explain>文本全半角错误。</explain>
      <paraID>788B4017</paraID>
      <start>4</start>
      <end>5</end>
      <status>unmodified</status>
      <modifiedWord/>
      <trackRevisions>false</trackRevisions>
    </reviewItem>
    <reviewItem>
      <errorID>a7a1fe1c-4709-4d31-aec2-3715619d739a</errorID>
      <errorWord>(</errorWord>
      <group>L1_Format</group>
      <groupName>格式问题</groupName>
      <ability>L2_HalfPunc</ability>
      <abilityName>全半角检查</abilityName>
      <candidateList>
        <item>（</item>
      </candidateList>
      <explain>文本全半角错误。</explain>
      <paraID>20B4E09D</paraID>
      <start>5</start>
      <end>6</end>
      <status>unmodified</status>
      <modifiedWord/>
      <trackRevisions>false</trackRevisions>
    </reviewItem>
    <reviewItem>
      <errorID>7b783222-646c-4a93-b1de-3419114a4552</errorID>
      <errorWord>)</errorWord>
      <group>L1_Format</group>
      <groupName>格式问题</groupName>
      <ability>L2_HalfPunc</ability>
      <abilityName>全半角检查</abilityName>
      <candidateList>
        <item>）</item>
      </candidateList>
      <explain>文本全半角错误。</explain>
      <paraID>20B4E09D</paraID>
      <start>7</start>
      <end>8</end>
      <status>unmodified</status>
      <modifiedWord/>
      <trackRevisions>false</trackRevisions>
    </reviewItem>
    <reviewItem>
      <errorID>03b6f991-10d2-4796-8654-c6b2185f1937</errorID>
      <errorWord>(</errorWord>
      <group>L1_Format</group>
      <groupName>格式问题</groupName>
      <ability>L2_HalfPunc</ability>
      <abilityName>全半角检查</abilityName>
      <candidateList>
        <item>（</item>
      </candidateList>
      <explain>文本全半角错误。</explain>
      <paraID>1C46C04C</paraID>
      <start>5</start>
      <end>6</end>
      <status>unmodified</status>
      <modifiedWord/>
      <trackRevisions>false</trackRevisions>
    </reviewItem>
    <reviewItem>
      <errorID>dbb2902b-6b13-4f1a-8f42-d46ee3f6fe11</errorID>
      <errorWord>)</errorWord>
      <group>L1_Format</group>
      <groupName>格式问题</groupName>
      <ability>L2_HalfPunc</ability>
      <abilityName>全半角检查</abilityName>
      <candidateList>
        <item>）</item>
      </candidateList>
      <explain>文本全半角错误。</explain>
      <paraID>1C46C04C</paraID>
      <start>7</start>
      <end>8</end>
      <status>unmodified</status>
      <modifiedWord/>
      <trackRevisions>false</trackRevisions>
    </reviewItem>
    <reviewItem>
      <errorID>7755c266-0ad0-4f78-bba0-92fd39006274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775195C1</paraID>
      <start>0</start>
      <end>2</end>
      <status>unmodified</status>
      <modifiedWord/>
      <trackRevisions>false</trackRevisions>
    </reviewItem>
    <reviewItem>
      <errorID>f8d714d5-b864-4951-b076-2b5bc510bbfc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3D134930</paraID>
      <start>0</start>
      <end>2</end>
      <status>unmodified</status>
      <modifiedWord/>
      <trackRevisions>false</trackRevisions>
    </reviewItem>
    <reviewItem>
      <errorID>06d8860d-7793-4cc6-92ae-40785193be02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3EABF562</paraID>
      <start>0</start>
      <end>2</end>
      <status>unmodified</status>
      <modifiedWord/>
      <trackRevisions>false</trackRevisions>
    </reviewItem>
    <reviewItem>
      <errorID>543e90c4-2035-47c2-bef8-646fedfc2114</errorID>
      <errorWord>经济社区发展</errorWord>
      <group>L1_Word</group>
      <groupName>字词问题</groupName>
      <ability>L2_Typo</ability>
      <abilityName>字词错误</abilityName>
      <candidateList>
        <item>经济社会发展</item>
      </candidateList>
      <explain/>
      <paraID>3EABF562</paraID>
      <start>9</start>
      <end>15</end>
      <status>unmodified</status>
      <modifiedWord/>
      <trackRevisions>false</trackRevisions>
    </reviewItem>
    <reviewItem>
      <errorID>4b98dab4-92a2-4091-87c8-78ecad391fa9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B15E006</paraID>
      <start>0</start>
      <end>2</end>
      <status>unmodified</status>
      <modifiedWord/>
      <trackRevisions>false</trackRevisions>
    </reviewItem>
    <reviewItem>
      <errorID>aad633ec-0967-472c-9178-eef8bb2962a4</errorID>
      <errorWord>(</errorWord>
      <group>L1_Format</group>
      <groupName>格式问题</groupName>
      <ability>L2_HalfPunc</ability>
      <abilityName>全半角检查</abilityName>
      <candidateList>
        <item>（</item>
      </candidateList>
      <explain>文本全半角错误。</explain>
      <paraID>2432C06D</paraID>
      <start>24</start>
      <end>25</end>
      <status>unmodified</status>
      <modifiedWord/>
      <trackRevisions>false</trackRevisions>
    </reviewItem>
    <reviewItem>
      <errorID>16d893cd-b764-48e6-aa74-d939ab83df8d</errorID>
      <errorWord>)</errorWord>
      <group>L1_Format</group>
      <groupName>格式问题</groupName>
      <ability>L2_HalfPunc</ability>
      <abilityName>全半角检查</abilityName>
      <candidateList>
        <item>）</item>
      </candidateList>
      <explain>文本全半角错误。</explain>
      <paraID>2432C06D</paraID>
      <start>33</start>
      <end>34</end>
      <status>unmodified</status>
      <modifiedWord/>
      <trackRevisions>false</trackRevisions>
    </reviewItem>
    <reviewItem>
      <errorID>48345b4f-a791-4dfe-b0d6-9ff1fcc3739a</errorID>
      <errorWord>(</errorWord>
      <group>L1_Format</group>
      <groupName>格式问题</groupName>
      <ability>L2_HalfPunc</ability>
      <abilityName>全半角检查</abilityName>
      <candidateList>
        <item>（</item>
      </candidateList>
      <explain>文本全半角错误。</explain>
      <paraID> FD69BE8</paraID>
      <start>53</start>
      <end>54</end>
      <status>unmodified</status>
      <modifiedWord/>
      <trackRevisions>false</trackRevisions>
    </reviewItem>
    <reviewItem>
      <errorID>e1247492-bfe1-48cb-be21-3e068cb85c08</errorID>
      <errorWord>,</errorWord>
      <group>L1_Format</group>
      <groupName>格式问题</groupName>
      <ability>L2_HalfPunc</ability>
      <abilityName>全半角检查</abilityName>
      <candidateList>
        <item>，</item>
      </candidateList>
      <explain>文本全半角错误。</explain>
      <paraID> FD69BE8</paraID>
      <start>61</start>
      <end>62</end>
      <status>unmodified</status>
      <modifiedWord/>
      <trackRevisions>false</trackRevisions>
    </reviewItem>
    <reviewItem>
      <errorID>3c49a3cb-8e96-432b-80a7-284c1d829ff1</errorID>
      <errorWord>)</errorWord>
      <group>L1_Format</group>
      <groupName>格式问题</groupName>
      <ability>L2_HalfPunc</ability>
      <abilityName>全半角检查</abilityName>
      <candidateList>
        <item>）</item>
      </candidateList>
      <explain>文本全半角错误。</explain>
      <paraID> FD69BE8</paraID>
      <start>71</start>
      <end>72</end>
      <status>unmodified</status>
      <modifiedWord/>
      <trackRevisions>false</trackRevisions>
    </reviewItem>
    <reviewItem>
      <errorID>ea03aeec-05ae-4330-af03-78e528dbf0c6</errorID>
      <errorWord>(</errorWord>
      <group>L1_Format</group>
      <groupName>格式问题</groupName>
      <ability>L2_HalfPunc</ability>
      <abilityName>全半角检查</abilityName>
      <candidateList>
        <item>（</item>
      </candidateList>
      <explain>文本全半角错误。</explain>
      <paraID> FD69BE8</paraID>
      <start>77</start>
      <end>78</end>
      <status>unmodified</status>
      <modifiedWord/>
      <trackRevisions>false</trackRevisions>
    </reviewItem>
    <reviewItem>
      <errorID>ec8b4101-1f24-4f92-a57d-89e16c424115</errorID>
      <errorWord>)</errorWord>
      <group>L1_Format</group>
      <groupName>格式问题</groupName>
      <ability>L2_HalfPunc</ability>
      <abilityName>全半角检查</abilityName>
      <candidateList>
        <item>）</item>
      </candidateList>
      <explain>文本全半角错误。</explain>
      <paraID> FD69BE8</paraID>
      <start>95</start>
      <end>96</end>
      <status>unmodified</status>
      <modifiedWord/>
      <trackRevisions>false</trackRevisions>
    </reviewItem>
    <reviewItem>
      <errorID>64c3cc54-02ca-46fc-8e6e-fd9b6adc0dcb</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207B30A5</paraID>
      <start>50</start>
      <end>58</end>
      <status>unmodified</status>
      <modifiedWord/>
      <trackRevisions>false</trackRevisions>
    </reviewItem>
    <reviewItem>
      <errorID>5a9605df-b31c-4583-89b9-a6902006081a</errorID>
      <errorWord>)</errorWord>
      <group>L1_Format</group>
      <groupName>格式问题</groupName>
      <ability>L2_HalfPunc</ability>
      <abilityName>全半角检查</abilityName>
      <candidateList>
        <item>）</item>
      </candidateList>
      <explain>文本全半角错误。</explain>
      <paraID>207B30A5</paraID>
      <start>63</start>
      <end>64</end>
      <status>unmodified</status>
      <modifiedWord/>
      <trackRevisions>false</trackRevisions>
    </reviewItem>
    <reviewItem>
      <errorID>4ddf9348-4307-4655-8489-f2c1f68b609f</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207B30A5</paraID>
      <start>65</start>
      <end>72</end>
      <status>unmodified</status>
      <modifiedWord/>
      <trackRevisions>false</trackRevisions>
    </reviewItem>
    <reviewItem>
      <errorID>5d54f920-9876-427a-b180-92d5ce952798</errorID>
      <errorWord>)</errorWord>
      <group>L1_Format</group>
      <groupName>格式问题</groupName>
      <ability>L2_HalfPunc</ability>
      <abilityName>全半角检查</abilityName>
      <candidateList>
        <item>）</item>
      </candidateList>
      <explain>文本全半角错误。</explain>
      <paraID>207B30A5</paraID>
      <start>82</start>
      <end>83</end>
      <status>unmodified</status>
      <modifiedWord/>
      <trackRevisions>false</trackRevisions>
    </reviewItem>
    <reviewItem>
      <errorID>45d49f7c-ab16-488c-87ff-bdf7f9c62791</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207B30A5</paraID>
      <start>84</start>
      <end>90</end>
      <status>unmodified</status>
      <modifiedWord/>
      <trackRevisions>false</trackRevisions>
    </reviewItem>
    <reviewItem>
      <errorID>9245653d-7da3-4353-bfeb-8336091e2fac</errorID>
      <errorWord>)</errorWord>
      <group>L1_Format</group>
      <groupName>格式问题</groupName>
      <ability>L2_HalfPunc</ability>
      <abilityName>全半角检查</abilityName>
      <candidateList>
        <item>）</item>
      </candidateList>
      <explain>文本全半角错误。</explain>
      <paraID>207B30A5</paraID>
      <start>95</start>
      <end>96</end>
      <status>unmodified</status>
      <modifiedWord/>
      <trackRevisions>false</trackRevisions>
    </reviewItem>
    <reviewItem>
      <errorID>8aeed07d-89d2-4907-9dc3-dfb93aa2a10f</errorID>
      <errorWord>组织对组织对</errorWord>
      <group>L1_Word</group>
      <groupName>字词问题</groupName>
      <ability>L2_Typo</ability>
      <abilityName>字词错误</abilityName>
      <candidateList>
        <item>组织对</item>
      </candidateList>
      <explain/>
      <paraID>76E19933</paraID>
      <start>29</start>
      <end>32</end>
      <status>modified</status>
      <modifiedWord>组织对</modifiedWord>
      <trackRevisions>false</trackRevisions>
    </reviewItem>
    <reviewItem>
      <errorID>ac70b0ff-821c-4912-9821-6e24a0cc57ab</errorID>
      <errorWord>,</errorWord>
      <group>L1_Format</group>
      <groupName>格式问题</groupName>
      <ability>L2_HalfPunc</ability>
      <abilityName>全半角检查</abilityName>
      <candidateList>
        <item>，</item>
      </candidateList>
      <explain>文本全半角错误。</explain>
      <paraID>2F586530</paraID>
      <start>111</start>
      <end>112</end>
      <status>unmodified</status>
      <modifiedWord/>
      <trackRevisions>false</trackRevisions>
    </reviewItem>
    <reviewItem>
      <errorID>fd7afb95-6a4f-4e90-89c5-da4eb5c7a89b</errorID>
      <errorWord>(</errorWord>
      <group>L1_Format</group>
      <groupName>格式问题</groupName>
      <ability>L2_HalfPunc</ability>
      <abilityName>全半角检查</abilityName>
      <candidateList>
        <item>（</item>
      </candidateList>
      <explain>文本全半角错误。</explain>
      <paraID>63005EE5</paraID>
      <start>6</start>
      <end>7</end>
      <status>unmodified</status>
      <modifiedWord/>
      <trackRevisions>false</trackRevisions>
    </reviewItem>
    <reviewItem>
      <errorID>49d8b998-1031-497e-ab7d-03c4ed80435f</errorID>
      <errorWord>)</errorWord>
      <group>L1_Format</group>
      <groupName>格式问题</groupName>
      <ability>L2_HalfPunc</ability>
      <abilityName>全半角检查</abilityName>
      <candidateList>
        <item>）</item>
      </candidateList>
      <explain>文本全半角错误。</explain>
      <paraID>63005EE5</paraID>
      <start>9</start>
      <end>10</end>
      <status>unmodified</status>
      <modifiedWord/>
      <trackRevisions>false</trackRevisions>
    </reviewItem>
    <reviewItem>
      <errorID>56edf56a-b8f2-4a20-a023-e78d6f80aca0</errorID>
      <errorWord>(</errorWord>
      <group>L1_Format</group>
      <groupName>格式问题</groupName>
      <ability>L2_HalfPunc</ability>
      <abilityName>全半角检查</abilityName>
      <candidateList>
        <item>（</item>
      </candidateList>
      <explain>文本全半角错误。</explain>
      <paraID> A7E0DF5</paraID>
      <start>0</start>
      <end>1</end>
      <status>unmodified</status>
      <modifiedWord/>
      <trackRevisions>false</trackRevisions>
    </reviewItem>
    <reviewItem>
      <errorID>f3b6eea1-e110-4779-aa53-ba36a5798e69</errorID>
      <errorWord>)</errorWord>
      <group>L1_Format</group>
      <groupName>格式问题</groupName>
      <ability>L2_HalfPunc</ability>
      <abilityName>全半角检查</abilityName>
      <candidateList>
        <item>）</item>
      </candidateList>
      <explain>文本全半角错误。</explain>
      <paraID> A7E0DF5</paraID>
      <start>4</start>
      <end>5</end>
      <status>unmodified</status>
      <modifiedWord/>
      <trackRevisions>false</trackRevisions>
    </reviewItem>
    <reviewItem>
      <errorID>779a64dd-0a45-423d-85f9-daf8a0cdccaf</errorID>
      <errorWord>(</errorWord>
      <group>L1_Format</group>
      <groupName>格式问题</groupName>
      <ability>L2_HalfPunc</ability>
      <abilityName>全半角检查</abilityName>
      <candidateList>
        <item>（</item>
      </candidateList>
      <explain>文本全半角错误。</explain>
      <paraID>62213B2A</paraID>
      <start>3</start>
      <end>4</end>
      <status>unmodified</status>
      <modifiedWord/>
      <trackRevisions>false</trackRevisions>
    </reviewItem>
    <reviewItem>
      <errorID>306bd093-9c8a-4d20-b681-3cd59fb9dc58</errorID>
      <errorWord>)</errorWord>
      <group>L1_Format</group>
      <groupName>格式问题</groupName>
      <ability>L2_HalfPunc</ability>
      <abilityName>全半角检查</abilityName>
      <candidateList>
        <item>）</item>
      </candidateList>
      <explain>文本全半角错误。</explain>
      <paraID>62213B2A</paraID>
      <start>5</start>
      <end>6</end>
      <status>unmodified</status>
      <modifiedWord/>
      <trackRevisions>false</trackRevisions>
    </reviewItem>
    <reviewItem>
      <errorID>d15f307c-987a-4926-87b6-62476f1b3554</errorID>
      <errorWord>(</errorWord>
      <group>L1_Format</group>
      <groupName>格式问题</groupName>
      <ability>L2_HalfPunc</ability>
      <abilityName>全半角检查</abilityName>
      <candidateList>
        <item>（</item>
      </candidateList>
      <explain>文本全半角错误。</explain>
      <paraID>19A2985C</paraID>
      <start>3</start>
      <end>4</end>
      <status>unmodified</status>
      <modifiedWord/>
      <trackRevisions>false</trackRevisions>
    </reviewItem>
    <reviewItem>
      <errorID>b51253a4-63f2-4db6-a438-6ea83489f38f</errorID>
      <errorWord>)</errorWord>
      <group>L1_Format</group>
      <groupName>格式问题</groupName>
      <ability>L2_HalfPunc</ability>
      <abilityName>全半角检查</abilityName>
      <candidateList>
        <item>）</item>
      </candidateList>
      <explain>文本全半角错误。</explain>
      <paraID>19A2985C</paraID>
      <start>5</start>
      <end>6</end>
      <status>unmodified</status>
      <modifiedWord/>
      <trackRevisions>false</trackRevisions>
    </reviewItem>
    <reviewItem>
      <errorID>4949046e-f14b-44bf-9cd9-a12da9e094be</errorID>
      <errorWord>(</errorWord>
      <group>L1_Format</group>
      <groupName>格式问题</groupName>
      <ability>L2_HalfPunc</ability>
      <abilityName>全半角检查</abilityName>
      <candidateList>
        <item>（</item>
      </candidateList>
      <explain>文本全半角错误。</explain>
      <paraID>563B3F6D</paraID>
      <start>3</start>
      <end>4</end>
      <status>unmodified</status>
      <modifiedWord/>
      <trackRevisions>false</trackRevisions>
    </reviewItem>
    <reviewItem>
      <errorID>4d20d9ad-efa5-4072-902a-b59b0a5b43a4</errorID>
      <errorWord>)</errorWord>
      <group>L1_Format</group>
      <groupName>格式问题</groupName>
      <ability>L2_HalfPunc</ability>
      <abilityName>全半角检查</abilityName>
      <candidateList>
        <item>）</item>
      </candidateList>
      <explain>文本全半角错误。</explain>
      <paraID>563B3F6D</paraID>
      <start>7</start>
      <end>8</end>
      <status>unmodified</status>
      <modifiedWord/>
      <trackRevisions>false</trackRevisions>
    </reviewItem>
    <reviewItem>
      <errorID>fd34b697-0e2f-4948-bfe4-8c924f4b8ff2</errorID>
      <errorWord>)</errorWord>
      <group>L1_Format</group>
      <groupName>格式问题</groupName>
      <ability>L2_HalfPunc</ability>
      <abilityName>全半角检查</abilityName>
      <candidateList>
        <item>）</item>
      </candidateList>
      <explain>文本全半角错误。</explain>
      <paraID>2CA37140</paraID>
      <start>8</start>
      <end>9</end>
      <status>unmodified</status>
      <modifiedWord/>
      <trackRevisions>false</trackRevisions>
    </reviewItem>
    <reviewItem>
      <errorID>9f59bafb-1c6e-41e5-bc61-e6e92a17c4a4</errorID>
      <errorWord>)</errorWord>
      <group>L1_Format</group>
      <groupName>格式问题</groupName>
      <ability>L2_HalfPunc</ability>
      <abilityName>全半角检查</abilityName>
      <candidateList>
        <item>）</item>
      </candidateList>
      <explain>文本全半角错误。</explain>
      <paraID>748E32C0</paraID>
      <start>10</start>
      <end>11</end>
      <status>unmodified</status>
      <modifiedWord/>
      <trackRevisions>false</trackRevisions>
    </reviewItem>
    <reviewItem>
      <errorID>4b2c2af1-567a-4863-9c36-ff622ae5b6c4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13A6D822</paraID>
      <start>0</start>
      <end>2</end>
      <status>unmodified</status>
      <modifiedWord/>
      <trackRevisions>false</trackRevisions>
    </reviewItem>
    <reviewItem>
      <errorID>507d69af-463d-4ad2-806f-f2005d6931c6</errorID>
      <errorWord>(</errorWord>
      <group>L1_Format</group>
      <groupName>格式问题</groupName>
      <ability>L2_HalfPunc</ability>
      <abilityName>全半角检查</abilityName>
      <candidateList>
        <item>（</item>
      </candidateList>
      <explain>文本全半角错误。</explain>
      <paraID>32F9DC99</paraID>
      <start>5</start>
      <end>6</end>
      <status>unmodified</status>
      <modifiedWord/>
      <trackRevisions>false</trackRevisions>
    </reviewItem>
    <reviewItem>
      <errorID>a7df87ba-3500-4ea0-9310-15f86be77df3</errorID>
      <errorWord>)</errorWord>
      <group>L1_Format</group>
      <groupName>格式问题</groupName>
      <ability>L2_HalfPunc</ability>
      <abilityName>全半角检查</abilityName>
      <candidateList>
        <item>）</item>
      </candidateList>
      <explain>文本全半角错误。</explain>
      <paraID>32F9DC99</paraID>
      <start>7</start>
      <end>8</end>
      <status>unmodified</status>
      <modifiedWord/>
      <trackRevisions>false</trackRevisions>
    </reviewItem>
    <reviewItem>
      <errorID>abdeada3-0e82-4fb1-8af6-49b8d58bf322</errorID>
      <errorWord>(</errorWord>
      <group>L1_Format</group>
      <groupName>格式问题</groupName>
      <ability>L2_HalfPunc</ability>
      <abilityName>全半角检查</abilityName>
      <candidateList>
        <item>（</item>
      </candidateList>
      <explain>文本全半角错误。</explain>
      <paraID>55DA9427</paraID>
      <start>5</start>
      <end>6</end>
      <status>unmodified</status>
      <modifiedWord/>
      <trackRevisions>false</trackRevisions>
    </reviewItem>
    <reviewItem>
      <errorID>8ffdf588-9af1-47c3-80f4-51d2fa99098f</errorID>
      <errorWord>)</errorWord>
      <group>L1_Format</group>
      <groupName>格式问题</groupName>
      <ability>L2_HalfPunc</ability>
      <abilityName>全半角检查</abilityName>
      <candidateList>
        <item>）</item>
      </candidateList>
      <explain>文本全半角错误。</explain>
      <paraID>55DA9427</paraID>
      <start>7</start>
      <end>8</end>
      <status>unmodified</status>
      <modifiedWord/>
      <trackRevisions>false</trackRevisions>
    </reviewItem>
    <reviewItem>
      <errorID>0495adad-1f3a-40be-ab35-6c4e6f79d0dd</errorID>
      <errorWord>)</errorWord>
      <group>L1_Format</group>
      <groupName>格式问题</groupName>
      <ability>L2_HalfPunc</ability>
      <abilityName>全半角检查</abilityName>
      <candidateList>
        <item>）</item>
      </candidateList>
      <explain>文本全半角错误。</explain>
      <paraID> A8998A4</paraID>
      <start>16</start>
      <end>17</end>
      <status>unmodified</status>
      <modifiedWord/>
      <trackRevisions>false</trackRevisions>
    </reviewItem>
    <reviewItem>
      <errorID>681b4bea-dfe4-4f21-9f48-574a40926b85</errorID>
      <errorWord>(</errorWord>
      <group>L1_Format</group>
      <groupName>格式问题</groupName>
      <ability>L2_HalfPunc</ability>
      <abilityName>全半角检查</abilityName>
      <candidateList>
        <item>（</item>
      </candidateList>
      <explain>文本全半角错误。</explain>
      <paraID>3F34F2E8</paraID>
      <start>5</start>
      <end>6</end>
      <status>unmodified</status>
      <modifiedWord/>
      <trackRevisions>false</trackRevisions>
    </reviewItem>
    <reviewItem>
      <errorID>3ef56620-7471-4347-a7cd-7997bc3d035e</errorID>
      <errorWord>)</errorWord>
      <group>L1_Format</group>
      <groupName>格式问题</groupName>
      <ability>L2_HalfPunc</ability>
      <abilityName>全半角检查</abilityName>
      <candidateList>
        <item>）</item>
      </candidateList>
      <explain>文本全半角错误。</explain>
      <paraID>3F34F2E8</paraID>
      <start>7</start>
      <end>8</end>
      <status>unmodified</status>
      <modifiedWord/>
      <trackRevisions>false</trackRevisions>
    </reviewItem>
    <reviewItem>
      <errorID>e578d9f0-b3c7-494b-9d28-d0d49a2e9038</errorID>
      <errorWord>(</errorWord>
      <group>L1_Format</group>
      <groupName>格式问题</groupName>
      <ability>L2_HalfPunc</ability>
      <abilityName>全半角检查</abilityName>
      <candidateList>
        <item>（</item>
      </candidateList>
      <explain>文本全半角错误。</explain>
      <paraID>216BB8DF</paraID>
      <start>5</start>
      <end>6</end>
      <status>unmodified</status>
      <modifiedWord/>
      <trackRevisions>false</trackRevisions>
    </reviewItem>
    <reviewItem>
      <errorID>bd52c3c1-d5a5-493c-8d9b-2f6285c25276</errorID>
      <errorWord>)</errorWord>
      <group>L1_Format</group>
      <groupName>格式问题</groupName>
      <ability>L2_HalfPunc</ability>
      <abilityName>全半角检查</abilityName>
      <candidateList>
        <item>）</item>
      </candidateList>
      <explain>文本全半角错误。</explain>
      <paraID>216BB8DF</paraID>
      <start>7</start>
      <end>8</end>
      <status>unmodified</status>
      <modifiedWord/>
      <trackRevisions>false</trackRevisions>
    </reviewItem>
    <reviewItem>
      <errorID>bdf5b3ad-c7c1-4b63-a83e-b3b93dbbc7c9</errorID>
      <errorWord>从严治党</errorWord>
      <group>L1_Political</group>
      <groupName>政治性问题</groupName>
      <ability>L2_Unpolitical</ability>
      <abilityName>政治敏感错误</abilityName>
      <candidateList>
        <item>全面从严治党</item>
      </candidateList>
      <explain/>
      <paraID>42AC8E2D</paraID>
      <start>0</start>
      <end>6</end>
      <status>modified</status>
      <modifiedWord>全面从严治党</modifiedWord>
      <trackRevisions>false</trackRevisions>
    </reviewItem>
    <reviewItem>
      <errorID>5a6e6757-c4a7-4cc5-88a6-02b4a2a54454</errorID>
      <errorWord>)</errorWord>
      <group>L1_Format</group>
      <groupName>格式问题</groupName>
      <ability>L2_HalfPunc</ability>
      <abilityName>全半角检查</abilityName>
      <candidateList>
        <item>）</item>
      </candidateList>
      <explain>文本全半角错误。</explain>
      <paraID>1945D828</paraID>
      <start>12</start>
      <end>13</end>
      <status>unmodified</status>
      <modifiedWord/>
      <trackRevisions>false</trackRevisions>
    </reviewItem>
    <reviewItem>
      <errorID>4b969b62-a462-4aab-9c1a-d4e85fbaa0f3</errorID>
      <errorWord>(</errorWord>
      <group>L1_Format</group>
      <groupName>格式问题</groupName>
      <ability>L2_HalfPunc</ability>
      <abilityName>全半角检查</abilityName>
      <candidateList>
        <item>（</item>
      </candidateList>
      <explain>文本全半角错误。</explain>
      <paraID>434EA6F4</paraID>
      <start>5</start>
      <end>6</end>
      <status>unmodified</status>
      <modifiedWord/>
      <trackRevisions>false</trackRevisions>
    </reviewItem>
    <reviewItem>
      <errorID>2e0b6233-5a48-46a4-98d7-73ad0c015492</errorID>
      <errorWord>)</errorWord>
      <group>L1_Format</group>
      <groupName>格式问题</groupName>
      <ability>L2_HalfPunc</ability>
      <abilityName>全半角检查</abilityName>
      <candidateList>
        <item>）</item>
      </candidateList>
      <explain>文本全半角错误。</explain>
      <paraID>434EA6F4</paraID>
      <start>7</start>
      <end>8</end>
      <status>unmodified</status>
      <modifiedWord/>
      <trackRevisions>false</trackRevisions>
    </reviewItem>
    <reviewItem>
      <errorID>261dc35c-a142-41cb-b9a4-6ae1303aed64</errorID>
      <errorWord>(</errorWord>
      <group>L1_Format</group>
      <groupName>格式问题</groupName>
      <ability>L2_HalfPunc</ability>
      <abilityName>全半角检查</abilityName>
      <candidateList>
        <item>（</item>
      </candidateList>
      <explain>文本全半角错误。</explain>
      <paraID>40016245</paraID>
      <start>5</start>
      <end>6</end>
      <status>unmodified</status>
      <modifiedWord/>
      <trackRevisions>false</trackRevisions>
    </reviewItem>
    <reviewItem>
      <errorID>eeabf518-22c6-49c0-bee0-52c55af0e611</errorID>
      <errorWord>)</errorWord>
      <group>L1_Format</group>
      <groupName>格式问题</groupName>
      <ability>L2_HalfPunc</ability>
      <abilityName>全半角检查</abilityName>
      <candidateList>
        <item>）</item>
      </candidateList>
      <explain>文本全半角错误。</explain>
      <paraID>40016245</paraID>
      <start>7</start>
      <end>8</end>
      <status>unmodified</status>
      <modifiedWord/>
      <trackRevisions>false</trackRevisions>
    </reviewItem>
    <reviewItem>
      <errorID>fde97a2b-cd96-4755-b44c-5ec53a693279</errorID>
      <errorWord>全面实现小康社会</errorWord>
      <group>L1_Word</group>
      <groupName>字词问题</groupName>
      <ability>L2_Typo</ability>
      <abilityName>字词错误</abilityName>
      <candidateList>
        <item>全面建成小康社会</item>
      </candidateList>
      <explain/>
      <paraID>306612DA</paraID>
      <start>0</start>
      <end>8</end>
      <status>modified</status>
      <modifiedWord>全面建成小康社会</modifiedWord>
      <trackRevisions>false</trackRevisions>
    </reviewItem>
    <reviewItem>
      <errorID>e05b13fd-2273-485f-b372-1ccc63fa2a0a</errorID>
      <errorWord>)</errorWord>
      <group>L1_Format</group>
      <groupName>格式问题</groupName>
      <ability>L2_HalfPunc</ability>
      <abilityName>全半角检查</abilityName>
      <candidateList>
        <item>）</item>
      </candidateList>
      <explain>文本全半角错误。</explain>
      <paraID>7B4B980D</paraID>
      <start>13</start>
      <end>14</end>
      <status>unmodified</status>
      <modifiedWord/>
      <trackRevisions>false</trackRevisions>
    </reviewItem>
    <reviewItem>
      <errorID>526e3d2a-c3f8-4217-8175-ef79fdae6ab7</errorID>
      <errorWord>义务献血</errorWord>
      <group>L1_Political</group>
      <groupName>政治性问题</groupName>
      <ability>L2_Unpolitical</ability>
      <abilityName>政治敏感错误</abilityName>
      <candidateList>
        <item>无偿献血</item>
      </candidateList>
      <explain/>
      <paraID>585292AA</paraID>
      <start>65</start>
      <end>69</end>
      <status>modified</status>
      <modifiedWord>无偿献血</modifiedWord>
      <trackRevisions>false</trackRevisions>
    </reviewItem>
    <reviewItem>
      <errorID>bb0724b8-074b-4f00-96ed-12e446904706</errorID>
      <errorWord>(</errorWord>
      <group>L1_Format</group>
      <groupName>格式问题</groupName>
      <ability>L2_HalfPunc</ability>
      <abilityName>全半角检查</abilityName>
      <candidateList>
        <item>（</item>
      </candidateList>
      <explain>文本全半角错误。</explain>
      <paraID>58BBCA9D</paraID>
      <start>5</start>
      <end>6</end>
      <status>unmodified</status>
      <modifiedWord/>
      <trackRevisions>false</trackRevisions>
    </reviewItem>
    <reviewItem>
      <errorID>65cf0508-c633-4c75-bb55-f15184187cf1</errorID>
      <errorWord>)</errorWord>
      <group>L1_Format</group>
      <groupName>格式问题</groupName>
      <ability>L2_HalfPunc</ability>
      <abilityName>全半角检查</abilityName>
      <candidateList>
        <item>）</item>
      </candidateList>
      <explain>文本全半角错误。</explain>
      <paraID>58BBCA9D</paraID>
      <start>7</start>
      <end>8</end>
      <status>unmodified</status>
      <modifiedWord/>
      <trackRevisions>false</trackRevisions>
    </reviewItem>
    <reviewItem>
      <errorID>6e0e18f4-8144-435e-b28f-53673c90b87f</errorID>
      <errorWord>(</errorWord>
      <group>L1_Format</group>
      <groupName>格式问题</groupName>
      <ability>L2_HalfPunc</ability>
      <abilityName>全半角检查</abilityName>
      <candidateList>
        <item>（</item>
      </candidateList>
      <explain>文本全半角错误。</explain>
      <paraID>58E1BBBF</paraID>
      <start>5</start>
      <end>6</end>
      <status>unmodified</status>
      <modifiedWord/>
      <trackRevisions>false</trackRevisions>
    </reviewItem>
    <reviewItem>
      <errorID>dc8d1bf6-ac1a-4330-9137-73844842b160</errorID>
      <errorWord>)</errorWord>
      <group>L1_Format</group>
      <groupName>格式问题</groupName>
      <ability>L2_HalfPunc</ability>
      <abilityName>全半角检查</abilityName>
      <candidateList>
        <item>）</item>
      </candidateList>
      <explain>文本全半角错误。</explain>
      <paraID>58E1BBBF</paraID>
      <start>7</start>
      <end>8</end>
      <status>unmodified</status>
      <modifiedWord/>
      <trackRevisions>false</trackRevisions>
    </reviewItem>
    <reviewItem>
      <errorID>e058aa14-6b4d-4157-878e-a98473c21f4b</errorID>
      <errorWord>&gt;</errorWord>
      <group>L1_Punc</group>
      <groupName>标点问题</groupName>
      <ability>L2_Punc</ability>
      <abilityName>标点符号检查</abilityName>
      <candidateList/>
      <explain/>
      <paraID> 1CA15A2</paraID>
      <start>0</start>
      <end>1</end>
      <status>unmodified</status>
      <modifiedWord/>
      <trackRevisions>false</trackRevisions>
    </reviewItem>
    <reviewItem>
      <errorID>9e4459b3-bf52-483c-9e7e-9107929ae86b</errorID>
      <errorWord>年人</errorWord>
      <group>L1_Word</group>
      <groupName>字词问题</groupName>
      <ability>L2_Typo</ability>
      <abilityName>字词错误</abilityName>
      <candidateList>
        <item>年</item>
      </candidateList>
      <explain/>
      <paraID>32239CC4</paraID>
      <start>7</start>
      <end>9</end>
      <status>unmodified</status>
      <modifiedWord/>
      <trackRevisions>false</trackRevisions>
    </reviewItem>
    <reviewItem>
      <errorID>846828ee-b1b6-4d58-8da4-22f6c914b946</errorID>
      <errorWord>(</errorWord>
      <group>L1_Format</group>
      <groupName>格式问题</groupName>
      <ability>L2_HalfPunc</ability>
      <abilityName>全半角检查</abilityName>
      <candidateList>
        <item>（</item>
      </candidateList>
      <explain>文本全半角错误。</explain>
      <paraID>5F418134</paraID>
      <start>5</start>
      <end>6</end>
      <status>unmodified</status>
      <modifiedWord/>
      <trackRevisions>false</trackRevisions>
    </reviewItem>
    <reviewItem>
      <errorID>61b3b544-41f4-429e-a8b5-68b306fc16ba</errorID>
      <errorWord>)</errorWord>
      <group>L1_Format</group>
      <groupName>格式问题</groupName>
      <ability>L2_HalfPunc</ability>
      <abilityName>全半角检查</abilityName>
      <candidateList>
        <item>）</item>
      </candidateList>
      <explain>文本全半角错误。</explain>
      <paraID>5F418134</paraID>
      <start>7</start>
      <end>8</end>
      <status>unmodified</status>
      <modifiedWord/>
      <trackRevisions>false</trackRevisions>
    </reviewItem>
    <reviewItem>
      <errorID>36cdef9a-f6bb-412f-9890-a4ad2a4e7c9e</errorID>
      <errorWord>(</errorWord>
      <group>L1_Format</group>
      <groupName>格式问题</groupName>
      <ability>L2_HalfPunc</ability>
      <abilityName>全半角检查</abilityName>
      <candidateList>
        <item>（</item>
      </candidateList>
      <explain>文本全半角错误。</explain>
      <paraID>4E4546F2</paraID>
      <start>5</start>
      <end>6</end>
      <status>unmodified</status>
      <modifiedWord/>
      <trackRevisions>false</trackRevisions>
    </reviewItem>
    <reviewItem>
      <errorID>0edcf06f-874c-4de4-b31a-6d31de3c3fe4</errorID>
      <errorWord>)</errorWord>
      <group>L1_Format</group>
      <groupName>格式问题</groupName>
      <ability>L2_HalfPunc</ability>
      <abilityName>全半角检查</abilityName>
      <candidateList>
        <item>）</item>
      </candidateList>
      <explain>文本全半角错误。</explain>
      <paraID>4E4546F2</paraID>
      <start>7</start>
      <end>8</end>
      <status>unmodified</status>
      <modifiedWord/>
      <trackRevisions>false</trackRevisions>
    </reviewItem>
    <reviewItem>
      <errorID>ebd775c2-e8b6-4cea-9998-d2b4c0e4407b</errorID>
      <errorWord>(</errorWord>
      <group>L1_Format</group>
      <groupName>格式问题</groupName>
      <ability>L2_HalfPunc</ability>
      <abilityName>全半角检查</abilityName>
      <candidateList>
        <item>（</item>
      </candidateList>
      <explain>文本全半角错误。</explain>
      <paraID>67488C69</paraID>
      <start>5</start>
      <end>6</end>
      <status>unmodified</status>
      <modifiedWord/>
      <trackRevisions>false</trackRevisions>
    </reviewItem>
    <reviewItem>
      <errorID>e030f608-11c4-4608-9503-b2ce5fe4d5d6</errorID>
      <errorWord>)</errorWord>
      <group>L1_Format</group>
      <groupName>格式问题</groupName>
      <ability>L2_HalfPunc</ability>
      <abilityName>全半角检查</abilityName>
      <candidateList>
        <item>）</item>
      </candidateList>
      <explain>文本全半角错误。</explain>
      <paraID>67488C69</paraID>
      <start>7</start>
      <end>8</end>
      <status>unmodified</status>
      <modifiedWord/>
      <trackRevisions>false</trackRevisions>
    </reviewItem>
    <reviewItem>
      <errorID>f25c225d-ac7a-4cce-9c8c-e9c5f197bb9a</errorID>
      <errorWord>(</errorWord>
      <group>L1_Format</group>
      <groupName>格式问题</groupName>
      <ability>L2_HalfPunc</ability>
      <abilityName>全半角检查</abilityName>
      <candidateList>
        <item>（</item>
      </candidateList>
      <explain>文本全半角错误。</explain>
      <paraID>7964E75C</paraID>
      <start>5</start>
      <end>6</end>
      <status>unmodified</status>
      <modifiedWord/>
      <trackRevisions>false</trackRevisions>
    </reviewItem>
    <reviewItem>
      <errorID>0de7768c-304d-4a3a-8696-5bdd805ad5a6</errorID>
      <errorWord>)</errorWord>
      <group>L1_Format</group>
      <groupName>格式问题</groupName>
      <ability>L2_HalfPunc</ability>
      <abilityName>全半角检查</abilityName>
      <candidateList>
        <item>）</item>
      </candidateList>
      <explain>文本全半角错误。</explain>
      <paraID>7964E75C</paraID>
      <start>7</start>
      <end>8</end>
      <status>unmodified</status>
      <modifiedWord/>
      <trackRevisions>false</trackRevisions>
    </reviewItem>
    <reviewItem>
      <errorID>5a6a1c78-a71c-43cb-b9ad-c2ebaae4d233</errorID>
      <errorWord>机率</errorWord>
      <group>L1_Word</group>
      <groupName>字词问题</groupName>
      <ability>L2_Typo</ability>
      <abilityName>字词错误</abilityName>
      <candidateList>
        <item>概率</item>
      </candidateList>
      <explain>存在字形相近字词的误用。</explain>
      <paraID>5CF95A58</paraID>
      <start>11</start>
      <end>13</end>
      <status>unmodified</status>
      <modifiedWord/>
      <trackRevisions>false</trackRevisions>
    </reviewItem>
    <reviewItem>
      <errorID>85c12f5f-13c2-43b2-aa46-de317245dd6b</errorID>
      <errorWord>机率</errorWord>
      <group>L1_Word</group>
      <groupName>字词问题</groupName>
      <ability>L2_Typo</ability>
      <abilityName>字词错误</abilityName>
      <candidateList>
        <item>概率</item>
      </candidateList>
      <explain/>
      <paraID>2A150B18</paraID>
      <start>11</start>
      <end>13</end>
      <status>unmodified</status>
      <modifiedWord/>
      <trackRevisions>false</trackRevisions>
    </reviewItem>
    <reviewItem>
      <errorID>185ee458-69b1-416d-9cde-5b05a2094321</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3B1FBF6E</paraID>
      <start>246</start>
      <end>249</end>
      <status>unmodified</status>
      <modifiedWord/>
      <trackRevisions>false</trackRevisions>
    </reviewItem>
    <reviewItem>
      <errorID>1c7e9a2e-29dd-4a4b-8da7-834ab7fc346a</errorID>
      <errorWord>,</errorWord>
      <group>L1_Format</group>
      <groupName>格式问题</groupName>
      <ability>L2_HalfPunc</ability>
      <abilityName>全半角检查</abilityName>
      <candidateList>
        <item>，</item>
      </candidateList>
      <explain>文本全半角错误。</explain>
      <paraID>7BBA9C9C</paraID>
      <start>62</start>
      <end>63</end>
      <status>unmodified</status>
      <modifiedWord/>
      <trackRevisions>false</trackRevisions>
    </reviewItem>
    <reviewItem>
      <errorID>2a475e23-e586-45c7-be7b-e0ecea41b84a</errorID>
      <errorWord>(</errorWord>
      <group>L1_Format</group>
      <groupName>格式问题</groupName>
      <ability>L2_HalfPunc</ability>
      <abilityName>全半角检查</abilityName>
      <candidateList>
        <item>（</item>
      </candidateList>
      <explain>文本全半角错误。</explain>
      <paraID>48988812</paraID>
      <start>24</start>
      <end>25</end>
      <status>unmodified</status>
      <modifiedWord/>
      <trackRevisions>false</trackRevisions>
    </reviewItem>
    <reviewItem>
      <errorID>68a9fcab-5382-4ee5-9c82-35c3e51fc483</errorID>
      <errorWord>)</errorWord>
      <group>L1_Format</group>
      <groupName>格式问题</groupName>
      <ability>L2_HalfPunc</ability>
      <abilityName>全半角检查</abilityName>
      <candidateList>
        <item>）</item>
      </candidateList>
      <explain>文本全半角错误。</explain>
      <paraID>48988812</paraID>
      <start>33</start>
      <end>34</end>
      <status>unmodified</status>
      <modifiedWord/>
      <trackRevisions>false</trackRevisions>
    </reviewItem>
    <reviewItem>
      <errorID>cdfb8c7c-9f6a-40f7-8ba9-5f4bae8d45c8</errorID>
      <errorWord>(</errorWord>
      <group>L1_Format</group>
      <groupName>格式问题</groupName>
      <ability>L2_HalfPunc</ability>
      <abilityName>全半角检查</abilityName>
      <candidateList>
        <item>（</item>
      </candidateList>
      <explain>文本全半角错误。</explain>
      <paraID> 1C7D66B</paraID>
      <start>53</start>
      <end>54</end>
      <status>unmodified</status>
      <modifiedWord/>
      <trackRevisions>false</trackRevisions>
    </reviewItem>
    <reviewItem>
      <errorID>e04175e5-7c4e-49d3-acef-533c692e2404</errorID>
      <errorWord>,</errorWord>
      <group>L1_Format</group>
      <groupName>格式问题</groupName>
      <ability>L2_HalfPunc</ability>
      <abilityName>全半角检查</abilityName>
      <candidateList>
        <item>，</item>
      </candidateList>
      <explain>文本全半角错误。</explain>
      <paraID> 1C7D66B</paraID>
      <start>61</start>
      <end>62</end>
      <status>unmodified</status>
      <modifiedWord/>
      <trackRevisions>false</trackRevisions>
    </reviewItem>
    <reviewItem>
      <errorID>4d2fb38d-9ee8-4f49-a55a-06f9afa1057b</errorID>
      <errorWord>)</errorWord>
      <group>L1_Format</group>
      <groupName>格式问题</groupName>
      <ability>L2_HalfPunc</ability>
      <abilityName>全半角检查</abilityName>
      <candidateList>
        <item>）</item>
      </candidateList>
      <explain>文本全半角错误。</explain>
      <paraID> 1C7D66B</paraID>
      <start>71</start>
      <end>72</end>
      <status>unmodified</status>
      <modifiedWord/>
      <trackRevisions>false</trackRevisions>
    </reviewItem>
    <reviewItem>
      <errorID>74bf05ff-354e-426c-af6a-07edfd1db2ba</errorID>
      <errorWord>(</errorWord>
      <group>L1_Format</group>
      <groupName>格式问题</groupName>
      <ability>L2_HalfPunc</ability>
      <abilityName>全半角检查</abilityName>
      <candidateList>
        <item>（</item>
      </candidateList>
      <explain>文本全半角错误。</explain>
      <paraID> 1C7D66B</paraID>
      <start>77</start>
      <end>78</end>
      <status>unmodified</status>
      <modifiedWord/>
      <trackRevisions>false</trackRevisions>
    </reviewItem>
    <reviewItem>
      <errorID>c0c175e2-c902-43f6-a526-d5fbce9de0ef</errorID>
      <errorWord>)</errorWord>
      <group>L1_Format</group>
      <groupName>格式问题</groupName>
      <ability>L2_HalfPunc</ability>
      <abilityName>全半角检查</abilityName>
      <candidateList>
        <item>）</item>
      </candidateList>
      <explain>文本全半角错误。</explain>
      <paraID> 1C7D66B</paraID>
      <start>95</start>
      <end>96</end>
      <status>unmodified</status>
      <modifiedWord/>
      <trackRevisions>false</trackRevisions>
    </reviewItem>
    <reviewItem>
      <errorID>8486b923-d888-47ea-aa71-e70365c0144a</errorID>
      <errorWord>100%-80%</errorWord>
      <group>L1_Knowledge</group>
      <groupName>知识性问题</groupName>
      <ability>L2_Knowledge</ability>
      <abilityName>其他知识</abilityName>
      <candidateList>
        <item>100%—80%</item>
      </candidateList>
      <explain>1. “100%-80%”中的单位“%”仅出现在后一个数字上，容易引起歧义；根据《现代汉语标点符号数字用法规范手册》，数字表示范围两边需要使用统一的格式。2.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69D29A58</paraID>
      <start>50</start>
      <end>58</end>
      <status>unmodified</status>
      <modifiedWord/>
      <trackRevisions>false</trackRevisions>
    </reviewItem>
    <reviewItem>
      <errorID>c17066df-636e-418d-b08d-e3cf72b2f109</errorID>
      <errorWord>)</errorWord>
      <group>L1_Format</group>
      <groupName>格式问题</groupName>
      <ability>L2_HalfPunc</ability>
      <abilityName>全半角检查</abilityName>
      <candidateList>
        <item>）</item>
      </candidateList>
      <explain>文本全半角错误。</explain>
      <paraID>69D29A58</paraID>
      <start>63</start>
      <end>64</end>
      <status>unmodified</status>
      <modifiedWord/>
      <trackRevisions>false</trackRevisions>
    </reviewItem>
    <reviewItem>
      <errorID>99f99ca7-ee12-4bd7-96b7-a2b7d892fdc6</errorID>
      <errorWord>80%-50%</errorWord>
      <group>L1_Knowledge</group>
      <groupName>知识性问题</groupName>
      <ability>L2_Knowledge</ability>
      <abilityName>其他知识</abilityName>
      <candidateList>
        <item>80%—50%</item>
      </candidateList>
      <explain>1. “80%-50%”中的单位“%”仅出现在后一个数字上，容易引起歧义；根据《现代汉语标点符号数字用法规范手册》，数字表示范围两边需要使用统一的格式。2.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69D29A58</paraID>
      <start>65</start>
      <end>72</end>
      <status>unmodified</status>
      <modifiedWord/>
      <trackRevisions>false</trackRevisions>
    </reviewItem>
    <reviewItem>
      <errorID>02a53ef1-4275-4bcc-9918-1b270ecb2ee8</errorID>
      <errorWord>)</errorWord>
      <group>L1_Format</group>
      <groupName>格式问题</groupName>
      <ability>L2_HalfPunc</ability>
      <abilityName>全半角检查</abilityName>
      <candidateList>
        <item>）</item>
      </candidateList>
      <explain>文本全半角错误。</explain>
      <paraID>69D29A58</paraID>
      <start>82</start>
      <end>83</end>
      <status>unmodified</status>
      <modifiedWord/>
      <trackRevisions>false</trackRevisions>
    </reviewItem>
    <reviewItem>
      <errorID>a03a0397-766b-466a-8456-40809368e727</errorID>
      <errorWord>50%-0%</errorWord>
      <group>L1_Knowledge</group>
      <groupName>知识性问题</groupName>
      <ability>L2_Knowledge</ability>
      <abilityName>其他知识</abilityName>
      <candidateList>
        <item>50%—0%</item>
      </candidateList>
      <explain>1. “50%-0%”中的单位“%”仅出现在后一个数字上，容易引起歧义；根据《现代汉语标点符号数字用法规范手册》，数字表示范围两边需要使用统一的格式。2. 根据标点国标 4.13 中的规则，数字、时间或地域连接符应使用（视觉上更长的）“—”或“～”。</explain>
      <paraID>69D29A58</paraID>
      <start>84</start>
      <end>90</end>
      <status>unmodified</status>
      <modifiedWord/>
      <trackRevisions>false</trackRevisions>
    </reviewItem>
    <reviewItem>
      <errorID>dfc38c47-ab29-4263-8798-74d2969e41cc</errorID>
      <errorWord>)</errorWord>
      <group>L1_Format</group>
      <groupName>格式问题</groupName>
      <ability>L2_HalfPunc</ability>
      <abilityName>全半角检查</abilityName>
      <candidateList>
        <item>）</item>
      </candidateList>
      <explain>文本全半角错误。</explain>
      <paraID>69D29A58</paraID>
      <start>95</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9d86c-868e-4171-8687-d9f035f4221b}">
  <ds:schemaRefs/>
</ds:datastoreItem>
</file>

<file path=docProps/app.xml><?xml version="1.0" encoding="utf-8"?>
<Properties xmlns="http://schemas.openxmlformats.org/officeDocument/2006/extended-properties" xmlns:vt="http://schemas.openxmlformats.org/officeDocument/2006/docPropsVTypes">
  <Template>Normal.dotm</Template>
  <Pages>215</Pages>
  <Words>6368</Words>
  <Characters>6953</Characters>
  <Lines>709</Lines>
  <Paragraphs>199</Paragraphs>
  <TotalTime>129</TotalTime>
  <ScaleCrop>false</ScaleCrop>
  <LinksUpToDate>false</LinksUpToDate>
  <CharactersWithSpaces>7197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里予</cp:lastModifiedBy>
  <dcterms:modified xsi:type="dcterms:W3CDTF">2025-12-15T07:32:27Z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E8F01C03CA2946A787C582ACE654C8B6_13</vt:lpwstr>
  </property>
  <property fmtid="{D5CDD505-2E9C-101B-9397-08002B2CF9AE}" pid="4" name="KSOTemplateDocerSaveRecord">
    <vt:lpwstr>eyJoZGlkIjoiNDYyMjc1OTQxZTZiODU0MzJjOTlkYzg5NWQ1ZDE5MzkiLCJ1c2VySWQiOiIxMTk3NTEzNzg3In0=</vt:lpwstr>
  </property>
</Properties>
</file>