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粮道街道街道“两中心”公开招聘工作人员报名表</w:t>
      </w:r>
    </w:p>
    <w:tbl>
      <w:tblPr>
        <w:tblStyle w:val="3"/>
        <w:tblpPr w:leftFromText="180" w:rightFromText="180" w:vertAnchor="text" w:horzAnchor="page" w:tblpXSpec="center" w:tblpY="558"/>
        <w:tblOverlap w:val="never"/>
        <w:tblW w:w="94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944"/>
        <w:gridCol w:w="1697"/>
        <w:gridCol w:w="1209"/>
        <w:gridCol w:w="546"/>
        <w:gridCol w:w="769"/>
        <w:gridCol w:w="691"/>
        <w:gridCol w:w="812"/>
        <w:gridCol w:w="15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  <w:jc w:val="center"/>
        </w:trPr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9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2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50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寸近期免冠彩色登记照）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户籍地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21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毕业院校及</w:t>
            </w:r>
          </w:p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57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1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报考岗位</w:t>
            </w:r>
          </w:p>
        </w:tc>
        <w:tc>
          <w:tcPr>
            <w:tcW w:w="7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1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现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7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  <w:jc w:val="center"/>
        </w:trPr>
        <w:tc>
          <w:tcPr>
            <w:tcW w:w="21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工作简历</w:t>
            </w:r>
          </w:p>
        </w:tc>
        <w:tc>
          <w:tcPr>
            <w:tcW w:w="7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21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身体状况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有无不得报考情况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1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21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7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21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个人承诺</w:t>
            </w:r>
          </w:p>
        </w:tc>
        <w:tc>
          <w:tcPr>
            <w:tcW w:w="7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本人符合《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粮道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街道“两中心”公开招聘工作人员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公告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》的招聘对象和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条件，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表所填内容真实。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              承诺人（签字）：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213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街道办事处</w:t>
            </w:r>
          </w:p>
          <w:p>
            <w:pPr>
              <w:widowControl/>
              <w:ind w:left="0" w:leftChars="0" w:right="44" w:rightChars="21" w:firstLine="0" w:firstLineChars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 w:bidi="ar"/>
              </w:rPr>
              <w:t>资格审核意见</w:t>
            </w:r>
          </w:p>
        </w:tc>
        <w:tc>
          <w:tcPr>
            <w:tcW w:w="7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审查人（签字）：  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盖章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9719F"/>
    <w:rsid w:val="44E0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WPS_1467439974</cp:lastModifiedBy>
  <dcterms:modified xsi:type="dcterms:W3CDTF">2020-12-23T02:24:38Z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