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FABA">
      <w:pPr>
        <w:widowControl/>
        <w:spacing w:before="202" w:line="195" w:lineRule="auto"/>
        <w:ind w:right="476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pacing w:val="1"/>
          <w:kern w:val="0"/>
          <w:sz w:val="24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4"/>
        </w:rPr>
        <w:t xml:space="preserve">                 </w:t>
      </w:r>
    </w:p>
    <w:tbl>
      <w:tblPr>
        <w:tblStyle w:val="6"/>
        <w:tblpPr w:leftFromText="180" w:rightFromText="180" w:vertAnchor="text" w:horzAnchor="page" w:tblpXSpec="center" w:tblpY="93"/>
        <w:tblOverlap w:val="never"/>
        <w:tblW w:w="13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276"/>
        <w:gridCol w:w="2138"/>
        <w:gridCol w:w="1559"/>
        <w:gridCol w:w="1868"/>
        <w:gridCol w:w="1074"/>
        <w:gridCol w:w="1116"/>
        <w:gridCol w:w="1102"/>
        <w:gridCol w:w="794"/>
        <w:gridCol w:w="1569"/>
      </w:tblGrid>
      <w:tr w14:paraId="4FC2C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842" w:type="dxa"/>
            <w:vAlign w:val="center"/>
          </w:tcPr>
          <w:p w14:paraId="50FDD25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7CB14E6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检查</w:t>
            </w:r>
          </w:p>
          <w:p w14:paraId="2B94EA4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事项</w:t>
            </w:r>
          </w:p>
        </w:tc>
        <w:tc>
          <w:tcPr>
            <w:tcW w:w="2138" w:type="dxa"/>
            <w:vAlign w:val="center"/>
          </w:tcPr>
          <w:p w14:paraId="1274B7B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检查</w:t>
            </w:r>
          </w:p>
          <w:p w14:paraId="233520D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依据</w:t>
            </w:r>
          </w:p>
        </w:tc>
        <w:tc>
          <w:tcPr>
            <w:tcW w:w="1559" w:type="dxa"/>
            <w:vAlign w:val="center"/>
          </w:tcPr>
          <w:p w14:paraId="411A8AE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</w:rPr>
              <w:t>检查主体</w:t>
            </w:r>
          </w:p>
          <w:p w14:paraId="6A61174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</w:rPr>
              <w:t>（发起单位/协同单位）</w:t>
            </w:r>
          </w:p>
        </w:tc>
        <w:tc>
          <w:tcPr>
            <w:tcW w:w="1868" w:type="dxa"/>
            <w:vAlign w:val="center"/>
          </w:tcPr>
          <w:p w14:paraId="1D5ED7E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检查</w:t>
            </w:r>
          </w:p>
          <w:p w14:paraId="2BA7AC2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对象</w:t>
            </w:r>
          </w:p>
        </w:tc>
        <w:tc>
          <w:tcPr>
            <w:tcW w:w="1074" w:type="dxa"/>
            <w:vAlign w:val="center"/>
          </w:tcPr>
          <w:p w14:paraId="25D8918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检查</w:t>
            </w:r>
          </w:p>
          <w:p w14:paraId="65A9BDD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</w:t>
            </w:r>
          </w:p>
        </w:tc>
        <w:tc>
          <w:tcPr>
            <w:tcW w:w="1116" w:type="dxa"/>
            <w:vAlign w:val="center"/>
          </w:tcPr>
          <w:p w14:paraId="24E8160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检查</w:t>
            </w:r>
          </w:p>
          <w:p w14:paraId="4A73F20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方式</w:t>
            </w:r>
          </w:p>
        </w:tc>
        <w:tc>
          <w:tcPr>
            <w:tcW w:w="1102" w:type="dxa"/>
            <w:vAlign w:val="center"/>
          </w:tcPr>
          <w:p w14:paraId="2B73745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1"/>
                <w:kern w:val="0"/>
                <w:sz w:val="24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</w:rPr>
              <w:t>检查</w:t>
            </w:r>
          </w:p>
          <w:p w14:paraId="694445F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</w:rPr>
              <w:t>频次</w:t>
            </w:r>
            <w:bookmarkEnd w:id="0"/>
            <w:bookmarkEnd w:id="1"/>
          </w:p>
        </w:tc>
        <w:tc>
          <w:tcPr>
            <w:tcW w:w="794" w:type="dxa"/>
            <w:vAlign w:val="center"/>
          </w:tcPr>
          <w:p w14:paraId="5BBF091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检查</w:t>
            </w:r>
          </w:p>
          <w:p w14:paraId="51F2CB0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比例</w:t>
            </w:r>
          </w:p>
        </w:tc>
        <w:tc>
          <w:tcPr>
            <w:tcW w:w="1569" w:type="dxa"/>
            <w:vAlign w:val="center"/>
          </w:tcPr>
          <w:p w14:paraId="576D062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检查</w:t>
            </w:r>
          </w:p>
          <w:p w14:paraId="0D836AC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必要性</w:t>
            </w:r>
          </w:p>
        </w:tc>
      </w:tr>
      <w:tr w14:paraId="06800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842" w:type="dxa"/>
          </w:tcPr>
          <w:p w14:paraId="46CC9645">
            <w:pPr>
              <w:widowControl/>
              <w:spacing w:line="400" w:lineRule="exac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6" w:name="_GoBack" w:colFirst="1" w:colLast="1"/>
          </w:p>
          <w:p w14:paraId="1DD39CEB">
            <w:pPr>
              <w:widowControl/>
              <w:spacing w:line="400" w:lineRule="exac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23AAD3">
            <w:pPr>
              <w:widowControl/>
              <w:spacing w:line="400" w:lineRule="exac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4202225">
            <w:pPr>
              <w:widowControl/>
              <w:spacing w:line="400" w:lineRule="exact"/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35B88F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66B7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04AB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2F1F9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48CE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门前三包；广告招牌;生活垃圾分类</w:t>
            </w:r>
          </w:p>
        </w:tc>
        <w:tc>
          <w:tcPr>
            <w:tcW w:w="2138" w:type="dxa"/>
          </w:tcPr>
          <w:p w14:paraId="463C6009">
            <w:pPr>
              <w:widowControl/>
              <w:spacing w:line="4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《武汉市市容环境卫生管理条例》《城市市容和环境卫生管理条例》《武汉市户外广告设置管理办法》</w:t>
            </w:r>
            <w:r>
              <w:rPr>
                <w:sz w:val="18"/>
                <w:szCs w:val="18"/>
              </w:rPr>
              <w:t>《武汉市生活垃圾分类管理办法 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《中华人民共和国固体废物污染环境防治法》</w:t>
            </w:r>
          </w:p>
        </w:tc>
        <w:tc>
          <w:tcPr>
            <w:tcW w:w="1559" w:type="dxa"/>
          </w:tcPr>
          <w:p w14:paraId="298D00A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2" w:name="OLE_LINK4"/>
            <w:bookmarkStart w:id="3" w:name="OLE_LINK3"/>
          </w:p>
          <w:p w14:paraId="399BD24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799BB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首义路街道办事处综合执法中心</w:t>
            </w:r>
            <w:bookmarkEnd w:id="2"/>
            <w:bookmarkEnd w:id="3"/>
          </w:p>
        </w:tc>
        <w:tc>
          <w:tcPr>
            <w:tcW w:w="1868" w:type="dxa"/>
          </w:tcPr>
          <w:p w14:paraId="3672FE9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5E57F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041B9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湖北国安大药房有限责任公司</w:t>
            </w:r>
          </w:p>
        </w:tc>
        <w:tc>
          <w:tcPr>
            <w:tcW w:w="1074" w:type="dxa"/>
          </w:tcPr>
          <w:p w14:paraId="535E7E8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F034B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45EF33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门前三包；广告招牌;生活垃圾分类</w:t>
            </w:r>
          </w:p>
        </w:tc>
        <w:tc>
          <w:tcPr>
            <w:tcW w:w="1116" w:type="dxa"/>
          </w:tcPr>
          <w:p w14:paraId="1BFD6BD0">
            <w:pPr>
              <w:widowControl/>
              <w:spacing w:line="400" w:lineRule="exact"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4" w:name="OLE_LINK1"/>
            <w:bookmarkStart w:id="5" w:name="OLE_LINK2"/>
          </w:p>
          <w:p w14:paraId="255E28B6">
            <w:pPr>
              <w:widowControl/>
              <w:spacing w:line="400" w:lineRule="exact"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CCF39C2">
            <w:pPr>
              <w:widowControl/>
              <w:spacing w:line="400" w:lineRule="exact"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F7AF3E">
            <w:pPr>
              <w:widowControl/>
              <w:spacing w:line="400" w:lineRule="exact"/>
              <w:ind w:firstLine="180" w:firstLineChars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现场</w:t>
            </w:r>
            <w:bookmarkEnd w:id="4"/>
            <w:bookmarkEnd w:id="5"/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102" w:type="dxa"/>
          </w:tcPr>
          <w:p w14:paraId="63D42061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064A63D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3F4A1C9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855343B"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94" w:type="dxa"/>
          </w:tcPr>
          <w:p w14:paraId="2AF5B03A"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sz w:val="18"/>
                <w:szCs w:val="18"/>
                <w:lang w:eastAsia="en-US"/>
              </w:rPr>
            </w:pPr>
          </w:p>
        </w:tc>
        <w:tc>
          <w:tcPr>
            <w:tcW w:w="1569" w:type="dxa"/>
          </w:tcPr>
          <w:p w14:paraId="197E1129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 xml:space="preserve">  </w:t>
            </w:r>
          </w:p>
          <w:p w14:paraId="53D7110C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</w:p>
          <w:p w14:paraId="047CB3A3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</w:p>
          <w:p w14:paraId="71AEF812"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必要</w:t>
            </w:r>
          </w:p>
        </w:tc>
      </w:tr>
      <w:tr w14:paraId="40518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42" w:type="dxa"/>
          </w:tcPr>
          <w:p w14:paraId="4CC98900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107E27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DF3A7B"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9BAA2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D6F1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AC78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9A52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8919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门前三包；广告招牌;生活垃圾分类</w:t>
            </w:r>
          </w:p>
        </w:tc>
        <w:tc>
          <w:tcPr>
            <w:tcW w:w="2138" w:type="dxa"/>
          </w:tcPr>
          <w:p w14:paraId="01F825CA">
            <w:pPr>
              <w:widowControl/>
              <w:spacing w:line="4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《武汉市市容环境卫生管理条例》《城市市容和环境卫生管理条例》《武汉市户外广告设置管理办法》</w:t>
            </w:r>
            <w:r>
              <w:rPr>
                <w:sz w:val="18"/>
                <w:szCs w:val="18"/>
              </w:rPr>
              <w:t>《武汉市生活垃圾分类管理办法 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《中华人民共和国固体废物污染环境防治法》</w:t>
            </w:r>
          </w:p>
        </w:tc>
        <w:tc>
          <w:tcPr>
            <w:tcW w:w="1559" w:type="dxa"/>
          </w:tcPr>
          <w:p w14:paraId="11778E2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0049D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ECAB58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首义路街道办事处综合执法中心</w:t>
            </w:r>
          </w:p>
        </w:tc>
        <w:tc>
          <w:tcPr>
            <w:tcW w:w="1868" w:type="dxa"/>
          </w:tcPr>
          <w:p w14:paraId="5A4B24C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67FB18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3C332E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武汉市写真楼摄影有限责任公司</w:t>
            </w:r>
          </w:p>
        </w:tc>
        <w:tc>
          <w:tcPr>
            <w:tcW w:w="1074" w:type="dxa"/>
          </w:tcPr>
          <w:p w14:paraId="70AAC12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4F68A0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门前三包；广告招牌;生活垃圾分类</w:t>
            </w:r>
          </w:p>
        </w:tc>
        <w:tc>
          <w:tcPr>
            <w:tcW w:w="1116" w:type="dxa"/>
          </w:tcPr>
          <w:p w14:paraId="321C30A0">
            <w:pPr>
              <w:widowControl/>
              <w:spacing w:line="400" w:lineRule="exact"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2EC1D3A">
            <w:pPr>
              <w:widowControl/>
              <w:spacing w:line="400" w:lineRule="exact"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E877A7">
            <w:pPr>
              <w:widowControl/>
              <w:spacing w:line="400" w:lineRule="exact"/>
              <w:ind w:firstLine="180" w:firstLineChars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现场检查</w:t>
            </w:r>
          </w:p>
        </w:tc>
        <w:tc>
          <w:tcPr>
            <w:tcW w:w="1102" w:type="dxa"/>
          </w:tcPr>
          <w:p w14:paraId="2826BF37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6186A67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07CFCC"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94" w:type="dxa"/>
          </w:tcPr>
          <w:p w14:paraId="79730D48"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sz w:val="18"/>
                <w:szCs w:val="18"/>
                <w:lang w:eastAsia="en-US"/>
              </w:rPr>
            </w:pPr>
          </w:p>
        </w:tc>
        <w:tc>
          <w:tcPr>
            <w:tcW w:w="1569" w:type="dxa"/>
          </w:tcPr>
          <w:p w14:paraId="4B6AA830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 xml:space="preserve">  </w:t>
            </w:r>
          </w:p>
          <w:p w14:paraId="3B8957E8">
            <w:pPr>
              <w:widowControl/>
              <w:spacing w:line="400" w:lineRule="exact"/>
              <w:ind w:firstLine="480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</w:p>
          <w:p w14:paraId="5DBFC067"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必要</w:t>
            </w:r>
          </w:p>
        </w:tc>
      </w:tr>
      <w:bookmarkEnd w:id="6"/>
    </w:tbl>
    <w:p w14:paraId="77A5CC02">
      <w:pPr>
        <w:rPr>
          <w:rFonts w:ascii="宋体" w:hAnsi="宋体" w:eastAsia="宋体" w:cs="宋体"/>
          <w:sz w:val="36"/>
          <w:szCs w:val="36"/>
        </w:rPr>
        <w:sectPr>
          <w:pgSz w:w="16838" w:h="11905" w:orient="landscape"/>
          <w:pgMar w:top="1587" w:right="2098" w:bottom="1474" w:left="1984" w:header="0" w:footer="964" w:gutter="0"/>
          <w:cols w:space="0" w:num="1"/>
        </w:sectPr>
      </w:pPr>
    </w:p>
    <w:p w14:paraId="306F1E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FF7F3693"/>
    <w:rsid w:val="0002761D"/>
    <w:rsid w:val="0011707C"/>
    <w:rsid w:val="001F3A3D"/>
    <w:rsid w:val="00222B38"/>
    <w:rsid w:val="00233BE0"/>
    <w:rsid w:val="0030677C"/>
    <w:rsid w:val="00316A72"/>
    <w:rsid w:val="00386CB4"/>
    <w:rsid w:val="00387864"/>
    <w:rsid w:val="003A4BFD"/>
    <w:rsid w:val="003C5719"/>
    <w:rsid w:val="00400B91"/>
    <w:rsid w:val="004446AB"/>
    <w:rsid w:val="004822B3"/>
    <w:rsid w:val="004A0FFC"/>
    <w:rsid w:val="005174CD"/>
    <w:rsid w:val="0058111F"/>
    <w:rsid w:val="00596A86"/>
    <w:rsid w:val="006437EC"/>
    <w:rsid w:val="006D25E0"/>
    <w:rsid w:val="008A3A27"/>
    <w:rsid w:val="00984C3A"/>
    <w:rsid w:val="009D6367"/>
    <w:rsid w:val="009E566D"/>
    <w:rsid w:val="00A17E6A"/>
    <w:rsid w:val="00A51584"/>
    <w:rsid w:val="00A923B4"/>
    <w:rsid w:val="00B137EC"/>
    <w:rsid w:val="00B904DE"/>
    <w:rsid w:val="00CF6DCF"/>
    <w:rsid w:val="00D7082F"/>
    <w:rsid w:val="00DA02C1"/>
    <w:rsid w:val="00E0115B"/>
    <w:rsid w:val="00E22651"/>
    <w:rsid w:val="00EB0EA7"/>
    <w:rsid w:val="00ED2582"/>
    <w:rsid w:val="00F349A2"/>
    <w:rsid w:val="00F91C5D"/>
    <w:rsid w:val="ADBE1BBB"/>
    <w:rsid w:val="DB53B46C"/>
    <w:rsid w:val="FF7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52D42AA0-763A-4FD2-A0FF-8AAC1974A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85</Characters>
  <Lines>1</Lines>
  <Paragraphs>1</Paragraphs>
  <TotalTime>49</TotalTime>
  <ScaleCrop>false</ScaleCrop>
  <LinksUpToDate>false</LinksUpToDate>
  <CharactersWithSpaces>429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2026-03-31T00:46:00Z</dcterms:created>
  <dc:creator>fengyafa</dc:creator>
  <cp:lastModifiedBy>zwp</cp:lastModifiedBy>
  <dcterms:modified xsi:type="dcterms:W3CDTF">2026-04-08T11:10:59Z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CD79770BFFB7C8C483C6D569F1C80349_42</vt:lpwstr>
  </property>
</Properties>
</file>