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黑体" w:eastAsia="黑体"/>
          <w:b/>
          <w:color w:val="000000" w:themeColor="text1"/>
          <w:sz w:val="24"/>
        </w:rPr>
      </w:pPr>
    </w:p>
    <w:p>
      <w:pPr>
        <w:jc w:val="center"/>
        <w:rPr>
          <w:rFonts w:hint="eastAsia" w:eastAsia="黑体"/>
          <w:b/>
          <w:color w:val="000000" w:themeColor="text1"/>
          <w:sz w:val="36"/>
          <w:szCs w:val="36"/>
          <w:lang w:eastAsia="zh-CN"/>
        </w:rPr>
      </w:pPr>
      <w:r>
        <w:rPr>
          <w:rFonts w:hint="eastAsia" w:eastAsia="黑体"/>
          <w:b/>
          <w:color w:val="000000" w:themeColor="text1"/>
          <w:sz w:val="36"/>
          <w:szCs w:val="36"/>
          <w:lang w:eastAsia="zh-CN"/>
        </w:rPr>
        <w:t>如何进行</w:t>
      </w:r>
      <w:r>
        <w:rPr>
          <w:rFonts w:hint="eastAsia" w:eastAsia="黑体"/>
          <w:b/>
          <w:color w:val="000000" w:themeColor="text1"/>
          <w:sz w:val="36"/>
          <w:szCs w:val="36"/>
        </w:rPr>
        <w:t>灵活就业登记</w:t>
      </w:r>
      <w:r>
        <w:rPr>
          <w:rFonts w:hint="eastAsia" w:eastAsia="黑体"/>
          <w:b/>
          <w:color w:val="000000" w:themeColor="text1"/>
          <w:sz w:val="36"/>
          <w:szCs w:val="36"/>
          <w:lang w:eastAsia="zh-CN"/>
        </w:rPr>
        <w:t>？</w:t>
      </w:r>
      <w:bookmarkStart w:id="0" w:name="_GoBack"/>
      <w:bookmarkEnd w:id="0"/>
    </w:p>
    <w:p>
      <w:pPr>
        <w:ind w:firstLine="415" w:firstLineChars="197"/>
        <w:rPr>
          <w:rFonts w:ascii="宋体" w:hAnsi="宋体" w:cs="宋体"/>
          <w:b/>
          <w:color w:val="000000" w:themeColor="text1"/>
          <w:szCs w:val="21"/>
        </w:rPr>
      </w:pPr>
    </w:p>
    <w:p>
      <w:pPr>
        <w:keepNext w:val="0"/>
        <w:keepLines w:val="0"/>
        <w:pageBreakBefore w:val="0"/>
        <w:kinsoku/>
        <w:wordWrap/>
        <w:overflowPunct/>
        <w:topLinePunct w:val="0"/>
        <w:autoSpaceDE/>
        <w:autoSpaceDN/>
        <w:bidi w:val="0"/>
        <w:adjustRightInd/>
        <w:spacing w:line="600" w:lineRule="exact"/>
        <w:ind w:firstLine="632" w:firstLineChars="197"/>
        <w:textAlignment w:val="auto"/>
        <w:rPr>
          <w:rFonts w:ascii="宋体" w:hAnsi="宋体" w:cs="宋体"/>
          <w:b/>
          <w:color w:val="000000" w:themeColor="text1"/>
          <w:sz w:val="32"/>
          <w:szCs w:val="32"/>
        </w:rPr>
      </w:pPr>
      <w:r>
        <w:rPr>
          <w:rFonts w:hint="eastAsia" w:ascii="宋体" w:hAnsi="宋体" w:cs="宋体"/>
          <w:b/>
          <w:color w:val="000000" w:themeColor="text1"/>
          <w:sz w:val="32"/>
          <w:szCs w:val="32"/>
        </w:rPr>
        <w:t>一、申请对象及条件</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劳动年龄内，通过各种形式参加社会经济活动且获得的合法劳动收入不低于当地最低工资标准的以下灵活就业人员，可以办理灵活就业登记。</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（1）在本市从事个体经营的人员；</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（2）在本市实现灵活多样形式就业的人员。</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rFonts w:ascii="宋体" w:hAnsi="宋体" w:cs="宋体"/>
          <w:b/>
          <w:color w:val="000000" w:themeColor="text1"/>
          <w:sz w:val="32"/>
          <w:szCs w:val="32"/>
        </w:rPr>
      </w:pPr>
      <w:r>
        <w:rPr>
          <w:rFonts w:hint="eastAsia" w:ascii="宋体" w:hAnsi="宋体" w:cs="宋体"/>
          <w:b/>
          <w:color w:val="000000" w:themeColor="text1"/>
          <w:sz w:val="32"/>
          <w:szCs w:val="32"/>
        </w:rPr>
        <w:t>二、申报材料</w:t>
      </w:r>
    </w:p>
    <w:p>
      <w:pPr>
        <w:keepNext w:val="0"/>
        <w:keepLines w:val="0"/>
        <w:pageBreakBefore w:val="0"/>
        <w:widowControl/>
        <w:kinsoku/>
        <w:wordWrap/>
        <w:overflowPunct/>
        <w:topLinePunct w:val="0"/>
        <w:autoSpaceDE/>
        <w:autoSpaceDN/>
        <w:bidi w:val="0"/>
        <w:adjustRightInd/>
        <w:spacing w:line="600" w:lineRule="exact"/>
        <w:jc w:val="left"/>
        <w:textAlignment w:val="auto"/>
        <w:rPr>
          <w:rFonts w:ascii="宋体" w:hAnsi="宋体" w:cs="宋体"/>
          <w:color w:val="000000" w:themeColor="text1"/>
          <w:sz w:val="32"/>
          <w:szCs w:val="32"/>
        </w:rPr>
      </w:pPr>
      <w:r>
        <w:rPr>
          <w:rFonts w:hint="eastAsia" w:ascii="宋体" w:hAnsi="宋体" w:cs="宋体"/>
          <w:color w:val="000000" w:themeColor="text1"/>
          <w:sz w:val="32"/>
          <w:szCs w:val="32"/>
        </w:rPr>
        <w:t xml:space="preserve">    灵活就业人员填写《武汉市灵活就业人员登记表》（1式1份，A4规格,可在</w:t>
      </w:r>
      <w:r>
        <w:rPr>
          <w:rFonts w:hint="eastAsia" w:ascii="宋体" w:hAnsi="宋体" w:cs="宋体"/>
          <w:color w:val="000000" w:themeColor="text1"/>
          <w:sz w:val="32"/>
          <w:szCs w:val="32"/>
          <w:lang w:eastAsia="zh-CN"/>
        </w:rPr>
        <w:t>武汉</w:t>
      </w:r>
      <w:r>
        <w:rPr>
          <w:rFonts w:hint="eastAsia" w:ascii="宋体" w:hAnsi="宋体" w:cs="宋体"/>
          <w:color w:val="000000" w:themeColor="text1"/>
          <w:sz w:val="32"/>
          <w:szCs w:val="32"/>
        </w:rPr>
        <w:t>市人社局门户网站下载,粘贴两寸近期彩色免冠证件照片1张），提供以下申报材料：</w:t>
      </w:r>
    </w:p>
    <w:p>
      <w:pPr>
        <w:keepNext w:val="0"/>
        <w:keepLines w:val="0"/>
        <w:pageBreakBefore w:val="0"/>
        <w:widowControl/>
        <w:kinsoku/>
        <w:wordWrap/>
        <w:overflowPunct/>
        <w:topLinePunct w:val="0"/>
        <w:autoSpaceDE/>
        <w:autoSpaceDN/>
        <w:bidi w:val="0"/>
        <w:adjustRightInd/>
        <w:spacing w:line="600" w:lineRule="exact"/>
        <w:jc w:val="left"/>
        <w:textAlignment w:val="auto"/>
        <w:rPr>
          <w:rFonts w:ascii="宋体" w:hAnsi="宋体" w:cs="宋体"/>
          <w:color w:val="000000" w:themeColor="text1"/>
          <w:sz w:val="32"/>
          <w:szCs w:val="32"/>
        </w:rPr>
      </w:pPr>
      <w:r>
        <w:rPr>
          <w:rFonts w:hint="eastAsia" w:ascii="宋体" w:hAnsi="宋体" w:cs="宋体"/>
          <w:color w:val="000000" w:themeColor="text1"/>
          <w:sz w:val="32"/>
          <w:szCs w:val="32"/>
        </w:rPr>
        <w:t xml:space="preserve">    身份证原件（首次或变更时提供，拟退件）。</w:t>
      </w:r>
    </w:p>
    <w:p>
      <w:pPr>
        <w:keepNext w:val="0"/>
        <w:keepLines w:val="0"/>
        <w:pageBreakBefore w:val="0"/>
        <w:widowControl/>
        <w:kinsoku/>
        <w:wordWrap/>
        <w:overflowPunct/>
        <w:topLinePunct w:val="0"/>
        <w:autoSpaceDE/>
        <w:autoSpaceDN/>
        <w:bidi w:val="0"/>
        <w:adjustRightInd/>
        <w:spacing w:line="600" w:lineRule="exact"/>
        <w:ind w:firstLine="420"/>
        <w:jc w:val="left"/>
        <w:textAlignment w:val="auto"/>
        <w:rPr>
          <w:rFonts w:ascii="宋体" w:hAnsi="宋体" w:cs="宋体"/>
          <w:b/>
          <w:color w:val="000000" w:themeColor="text1"/>
          <w:sz w:val="32"/>
          <w:szCs w:val="32"/>
        </w:rPr>
      </w:pPr>
      <w:r>
        <w:rPr>
          <w:rFonts w:hint="eastAsia" w:ascii="宋体" w:hAnsi="宋体" w:cs="宋体"/>
          <w:b/>
          <w:color w:val="000000" w:themeColor="text1"/>
          <w:sz w:val="32"/>
          <w:szCs w:val="32"/>
        </w:rPr>
        <w:t>三、办事依据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1</w:t>
      </w:r>
      <w:r>
        <w:rPr>
          <w:rFonts w:hint="eastAsia" w:ascii="宋体" w:hAnsi="宋体" w:cs="宋体"/>
          <w:color w:val="000000" w:themeColor="text1"/>
          <w:sz w:val="32"/>
          <w:szCs w:val="32"/>
        </w:rPr>
        <w:t>、《关于做好就业失业登记和就业困难人员认定有关工作的通知》（武人社办〔2016〕51号）；</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2</w:t>
      </w:r>
      <w:r>
        <w:rPr>
          <w:rFonts w:hint="eastAsia" w:ascii="宋体" w:hAnsi="宋体" w:cs="宋体"/>
          <w:color w:val="000000" w:themeColor="text1"/>
          <w:sz w:val="32"/>
          <w:szCs w:val="32"/>
        </w:rPr>
        <w:t>、《关于做好就业失业登记有关工作的补充通知》（武人社函〔2019〕45号）；</w:t>
      </w:r>
    </w:p>
    <w:p>
      <w:pPr>
        <w:keepNext w:val="0"/>
        <w:keepLines w:val="0"/>
        <w:pageBreakBefore w:val="0"/>
        <w:kinsoku/>
        <w:wordWrap/>
        <w:overflowPunct/>
        <w:topLinePunct w:val="0"/>
        <w:autoSpaceDE/>
        <w:autoSpaceDN/>
        <w:bidi w:val="0"/>
        <w:adjustRightInd/>
        <w:snapToGrid w:val="0"/>
        <w:spacing w:line="600" w:lineRule="exact"/>
        <w:ind w:firstLine="421"/>
        <w:textAlignment w:val="auto"/>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3</w:t>
      </w:r>
      <w:r>
        <w:rPr>
          <w:rFonts w:hint="eastAsia" w:ascii="宋体" w:hAnsi="宋体" w:cs="宋体"/>
          <w:color w:val="000000" w:themeColor="text1"/>
          <w:sz w:val="32"/>
          <w:szCs w:val="32"/>
        </w:rPr>
        <w:t>、《关于印发武汉市公共就业创业服务事项清单和办事指南表的通知》（武人社函〔2019〕15号)。</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rFonts w:ascii="宋体" w:hAnsi="宋体" w:cs="宋体"/>
          <w:b/>
          <w:bCs/>
          <w:color w:val="000000" w:themeColor="text1"/>
          <w:sz w:val="32"/>
          <w:szCs w:val="32"/>
        </w:rPr>
      </w:pPr>
      <w:r>
        <w:rPr>
          <w:rFonts w:hint="eastAsia" w:ascii="宋体" w:hAnsi="宋体" w:cs="宋体"/>
          <w:b/>
          <w:bCs/>
          <w:color w:val="000000" w:themeColor="text1"/>
          <w:sz w:val="32"/>
          <w:szCs w:val="32"/>
        </w:rPr>
        <w:t>查询网址：</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cs="宋体"/>
          <w:color w:val="000000" w:themeColor="text1"/>
          <w:sz w:val="32"/>
          <w:szCs w:val="32"/>
        </w:rPr>
      </w:pPr>
      <w:r>
        <w:rPr>
          <w:rFonts w:hint="eastAsia" w:ascii="宋体" w:hAnsi="宋体" w:cs="宋体"/>
          <w:color w:val="000000" w:themeColor="text1"/>
          <w:sz w:val="32"/>
          <w:szCs w:val="32"/>
        </w:rPr>
        <w:t>武汉市人力资源和社会保障局门户网站（http://rsj.wuhan.gov.cn/）</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rFonts w:ascii="黑体" w:hAnsi="黑体" w:eastAsia="黑体"/>
          <w:b/>
          <w:color w:val="000000" w:themeColor="text1"/>
          <w:sz w:val="32"/>
          <w:szCs w:val="32"/>
        </w:rPr>
      </w:pPr>
      <w:r>
        <w:rPr>
          <w:rFonts w:hint="eastAsia" w:ascii="宋体" w:hAnsi="宋体" w:cs="宋体"/>
          <w:b/>
          <w:color w:val="000000" w:themeColor="text1"/>
          <w:sz w:val="32"/>
          <w:szCs w:val="32"/>
        </w:rPr>
        <w:t>四、办理流程</w:t>
      </w:r>
    </w:p>
    <w:p>
      <w:pPr>
        <w:keepNext w:val="0"/>
        <w:keepLines w:val="0"/>
        <w:pageBreakBefore w:val="0"/>
        <w:kinsoku/>
        <w:wordWrap/>
        <w:overflowPunct/>
        <w:topLinePunct w:val="0"/>
        <w:autoSpaceDE/>
        <w:autoSpaceDN/>
        <w:bidi w:val="0"/>
        <w:adjustRightInd/>
        <w:spacing w:line="600" w:lineRule="exact"/>
        <w:textAlignment w:val="auto"/>
        <w:rPr>
          <w:rFonts w:ascii="宋体" w:hAnsi="宋体"/>
          <w:color w:val="000000" w:themeColor="text1"/>
          <w:sz w:val="32"/>
          <w:szCs w:val="32"/>
        </w:rPr>
      </w:pPr>
    </w:p>
    <w:p>
      <w:pPr>
        <w:rPr>
          <w:rFonts w:ascii="宋体" w:hAnsi="宋体"/>
          <w:color w:val="000000" w:themeColor="text1"/>
          <w:sz w:val="24"/>
        </w:rPr>
      </w:pPr>
    </w:p>
    <w:p>
      <w:pPr>
        <w:snapToGrid w:val="0"/>
        <w:spacing w:line="240" w:lineRule="exact"/>
        <w:ind w:firstLine="421" w:firstLineChars="200"/>
        <w:rPr>
          <w:rFonts w:ascii="宋体" w:hAnsi="宋体" w:cs="宋体"/>
          <w:b/>
          <w:color w:val="000000" w:themeColor="text1"/>
          <w:szCs w:val="21"/>
        </w:rPr>
      </w:pPr>
      <w:r>
        <w:rPr>
          <w:rFonts w:hint="eastAsia" w:ascii="宋体" w:hAnsi="宋体" w:cs="宋体"/>
          <w:b/>
          <w:color w:val="000000" w:themeColor="text1"/>
          <w:szCs w:val="21"/>
        </w:rPr>
        <w:t xml:space="preserve">                             线上办理流程</w:t>
      </w: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_x0000_s1036" o:spid="_x0000_s1036" o:spt="202" type="#_x0000_t202" style="position:absolute;left:0pt;margin-left:17.1pt;margin-top:6.75pt;height:53.6pt;width:401.05pt;z-index:251662336;mso-width-relative:page;mso-height-relative:page;" fillcolor="#FFFFFF" filled="t" stroked="t" coordsize="21600,21600" o:gfxdata="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97/DK1wAAAAgBAAAPAAAAAAAAAAEAIAAAACIAAABkcnMvZG93bnJldi54bWxQSwECFAAUAAAA&#10;CACHTuJAS+gthO8BAADoAwAADgAAAAAAAAABACAAAAAmAQAAZHJzL2Uyb0RvYy54bWxQSwUGAAAA&#10;AAYABgBZAQAAhwUAAAAA&#10;">
            <v:path/>
            <v:fill on="t" color2="#FFFFFF" focussize="0,0"/>
            <v:stroke color="#000000" joinstyle="miter"/>
            <v:imagedata o:title=""/>
            <o:lock v:ext="edit" aspectratio="f"/>
            <v:textbox>
              <w:txbxContent>
                <w:p>
                  <w:pPr>
                    <w:jc w:val="center"/>
                    <w:rPr>
                      <w:rFonts w:ascii="宋体" w:hAnsi="宋体" w:cs="宋体"/>
                      <w:color w:val="000000" w:themeColor="text1"/>
                      <w:szCs w:val="21"/>
                    </w:rPr>
                  </w:pPr>
                  <w:r>
                    <w:rPr>
                      <w:rFonts w:hint="eastAsia" w:ascii="宋体" w:hAnsi="宋体" w:cs="宋体"/>
                      <w:color w:val="000000" w:themeColor="text1"/>
                      <w:szCs w:val="21"/>
                    </w:rPr>
                    <w:t>在武昌区灵活就业的个人可手机下载鄂汇办APP或登录湖北省政务服务网（</w:t>
                  </w:r>
                  <w:r>
                    <w:fldChar w:fldCharType="begin"/>
                  </w:r>
                  <w:r>
                    <w:instrText xml:space="preserve"> HYPERLINK "http://zwfw.hubei.gov.cn/s/index.html" </w:instrText>
                  </w:r>
                  <w:r>
                    <w:fldChar w:fldCharType="separate"/>
                  </w:r>
                  <w:r>
                    <w:rPr>
                      <w:rFonts w:ascii="宋体" w:hAnsi="宋体" w:cs="宋体"/>
                      <w:szCs w:val="21"/>
                    </w:rPr>
                    <w:t>http://zwfw.hubei.gov.cn/</w:t>
                  </w:r>
                  <w:r>
                    <w:rPr>
                      <w:rFonts w:ascii="宋体" w:hAnsi="宋体" w:cs="宋体"/>
                      <w:szCs w:val="21"/>
                    </w:rPr>
                    <w:fldChar w:fldCharType="end"/>
                  </w:r>
                  <w:r>
                    <w:rPr>
                      <w:rFonts w:hint="eastAsia" w:ascii="宋体" w:hAnsi="宋体" w:cs="宋体"/>
                      <w:color w:val="000000" w:themeColor="text1"/>
                      <w:szCs w:val="21"/>
                    </w:rPr>
                    <w:t>），注册登记后，向我区公共就业服务机构</w:t>
                  </w:r>
                  <w:r>
                    <w:rPr>
                      <w:rFonts w:hint="eastAsia" w:ascii="宋体" w:hAnsi="宋体" w:cs="宋体"/>
                      <w:color w:val="000000" w:themeColor="text1"/>
                      <w:szCs w:val="21"/>
                      <w:lang w:eastAsia="zh-CN"/>
                    </w:rPr>
                    <w:t>或</w:t>
                  </w:r>
                  <w:r>
                    <w:rPr>
                      <w:rFonts w:hint="eastAsia" w:ascii="宋体" w:hAnsi="宋体" w:cs="宋体"/>
                      <w:color w:val="000000" w:themeColor="text1"/>
                      <w:szCs w:val="21"/>
                    </w:rPr>
                    <w:t>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lang w:eastAsia="zh-CN"/>
                    </w:rPr>
                    <w:t>服务中心</w:t>
                  </w:r>
                  <w:r>
                    <w:rPr>
                      <w:rFonts w:hint="eastAsia" w:ascii="宋体" w:hAnsi="宋体" w:cs="宋体"/>
                      <w:color w:val="000000" w:themeColor="text1"/>
                      <w:szCs w:val="21"/>
                    </w:rPr>
                    <w:t>申请</w:t>
                  </w:r>
                </w:p>
              </w:txbxContent>
            </v:textbox>
          </v:shap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line id="_x0000_s1037" o:spid="_x0000_s1037" o:spt="20" style="position:absolute;left:0pt;margin-left:208.45pt;margin-top:11.4pt;height:24.95pt;width:0pt;z-index:251664384;mso-width-relative:page;mso-height-relative:page;" coordsize="21600,21600" o:gfxdata="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bS0yNkAAAAJAQAADwAAAAAAAAABACAA&#10;AAAiAAAAZHJzL2Rvd25yZXYueG1sUEsBAhQAFAAAAAgAh07iQKdEGsvTAQAAkAMAAA4AAAAAAAAA&#10;AQAgAAAAKAEAAGRycy9lMm9Eb2MueG1sUEsFBgAAAAAGAAYAWQEAAG0FAAAAAA==&#10;">
            <v:path arrowok="t"/>
            <v:fill focussize="0,0"/>
            <v:stroke endarrow="block"/>
            <v:imagedata o:title=""/>
            <o:lock v:ext="edit"/>
          </v:lin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_x0000_s1038" o:spid="_x0000_s1038" o:spt="202" type="#_x0000_t202" style="position:absolute;left:0pt;margin-left:16.35pt;margin-top:0.25pt;height:26.7pt;width:406.75pt;z-index:251663360;mso-width-relative:page;mso-height-relative:page;" fillcolor="#FFFFFF" filled="t" stroked="t" coordsize="21600,21600" o:gfxdata="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PikPdgAAAAJAQAADwAAAAAAAAABACAAAAAiAAAAZHJzL2Rvd25yZXYueG1sUEsBAhQA&#10;FAAAAAgAh07iQGP0wb3yAQAA6AMAAA4AAAAAAAAAAQAgAAAAJwEAAGRycy9lMm9Eb2MueG1sUEsF&#10;BgAAAAAGAAYAWQEAAIsFAAAAAA==&#10;">
            <v:path/>
            <v:fill on="t" color2="#FFFFFF" focussize="0,0"/>
            <v:stroke color="#000000" joinstyle="miter"/>
            <v:imagedata o:title=""/>
            <o:lock v:ext="edit" aspectratio="f"/>
            <v:textbox>
              <w:txbxContent>
                <w:p>
                  <w:pPr>
                    <w:jc w:val="center"/>
                    <w:rPr>
                      <w:rFonts w:ascii="宋体" w:hAnsi="宋体" w:cs="宋体"/>
                      <w:color w:val="000000" w:themeColor="text1"/>
                      <w:szCs w:val="21"/>
                    </w:rPr>
                  </w:pPr>
                  <w:r>
                    <w:rPr>
                      <w:rFonts w:hint="eastAsia" w:ascii="宋体" w:hAnsi="宋体" w:cs="宋体"/>
                      <w:color w:val="000000" w:themeColor="text1"/>
                      <w:szCs w:val="21"/>
                    </w:rPr>
                    <w:t>区公共就业服务机构在</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个工作日内通过系统办理灵活就业登记</w:t>
                  </w:r>
                </w:p>
              </w:txbxContent>
            </v:textbox>
          </v:shap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ind w:firstLine="3360" w:firstLineChars="1400"/>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s="宋体"/>
          <w:b/>
          <w:color w:val="000000" w:themeColor="text1"/>
          <w:szCs w:val="21"/>
        </w:rPr>
        <w:t>线下办理流程</w:t>
      </w:r>
    </w:p>
    <w:p>
      <w:pPr>
        <w:rPr>
          <w:rFonts w:ascii="宋体" w:hAnsi="宋体"/>
          <w:color w:val="000000" w:themeColor="text1"/>
          <w:sz w:val="24"/>
        </w:rPr>
      </w:pPr>
      <w:r>
        <w:rPr>
          <w:rFonts w:ascii="宋体" w:hAnsi="宋体"/>
          <w:color w:val="000000" w:themeColor="text1"/>
          <w:sz w:val="24"/>
        </w:rPr>
        <w:pict>
          <v:shape id="_x0000_s1026" o:spid="_x0000_s1026" o:spt="202" type="#_x0000_t202" style="position:absolute;left:0pt;margin-left:15.5pt;margin-top:8.45pt;height:27.7pt;width:385.25pt;z-index:251659264;mso-width-relative:page;mso-height-relative:page;" coordsize="21600,21600" o:gfxdata="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97/DK1wAAAAgBAAAPAAAAAAAAAAEAIAAAACIAAABkcnMvZG93bnJldi54bWxQSwECFAAUAAAA&#10;CACHTuJAS+gthO8BAADoAwAADgAAAAAAAAABACAAAAAmAQAAZHJzL2Uyb0RvYy54bWxQSwUGAAAA&#10;AAYABgBZAQAAhwUAAAAA&#10;">
            <v:path/>
            <v:fill focussize="0,0"/>
            <v:stroke joinstyle="miter"/>
            <v:imagedata o:title=""/>
            <o:lock v:ext="edit"/>
            <v:textbox>
              <w:txbxContent>
                <w:p>
                  <w:pPr>
                    <w:snapToGrid w:val="0"/>
                    <w:rPr>
                      <w:rFonts w:ascii="宋体" w:hAnsi="宋体" w:cs="宋体"/>
                      <w:color w:val="000000" w:themeColor="text1"/>
                      <w:szCs w:val="21"/>
                    </w:rPr>
                  </w:pPr>
                  <w:r>
                    <w:rPr>
                      <w:rFonts w:hint="eastAsia" w:ascii="宋体" w:hAnsi="宋体" w:cs="宋体"/>
                      <w:color w:val="000000" w:themeColor="text1"/>
                      <w:szCs w:val="21"/>
                    </w:rPr>
                    <w:t>申请人准备好以上所需申报资料，到就业地所在街道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rPr>
                    <w:t>服务中心申请办理。</w:t>
                  </w:r>
                </w:p>
                <w:p>
                  <w:pPr>
                    <w:rPr>
                      <w:rFonts w:ascii="宋体" w:hAnsi="宋体" w:cs="宋体"/>
                      <w:color w:val="000000" w:themeColor="text1"/>
                      <w:szCs w:val="21"/>
                    </w:rPr>
                  </w:pPr>
                </w:p>
              </w:txbxContent>
            </v:textbox>
          </v:shape>
        </w:pict>
      </w:r>
    </w:p>
    <w:p>
      <w:pPr>
        <w:ind w:firstLine="480" w:firstLineChars="200"/>
        <w:rPr>
          <w:rFonts w:ascii="宋体" w:hAnsi="宋体"/>
          <w:color w:val="000000" w:themeColor="text1"/>
          <w:sz w:val="24"/>
        </w:rPr>
      </w:pPr>
    </w:p>
    <w:p>
      <w:pPr>
        <w:ind w:firstLine="480" w:firstLineChars="200"/>
        <w:rPr>
          <w:rFonts w:ascii="宋体" w:hAnsi="宋体"/>
          <w:color w:val="000000" w:themeColor="text1"/>
          <w:sz w:val="24"/>
        </w:rPr>
      </w:pPr>
      <w:r>
        <w:rPr>
          <w:rFonts w:ascii="宋体" w:hAnsi="宋体"/>
          <w:color w:val="000000" w:themeColor="text1"/>
          <w:sz w:val="24"/>
        </w:rPr>
        <w:pict>
          <v:line id="直线 3" o:spid="_x0000_s1030" o:spt="20" style="position:absolute;left:0pt;margin-left:208.5pt;margin-top:4.95pt;height:22.5pt;width:0pt;z-index:251661312;mso-width-relative:page;mso-height-relative:page;" coordsize="21600,21600" o:gfxdata="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5hbz2AAAAAkBAAAPAAAAAAAAAAEAIAAA&#10;ACIAAABkcnMvZG93bnJldi54bWxQSwECFAAUAAAACACHTuJAo2tjB9MBAACQAwAADgAAAAAAAAAB&#10;ACAAAAAnAQAAZHJzL2Uyb0RvYy54bWxQSwUGAAAAAAYABgBZAQAAbAUAAAAA&#10;">
            <v:path arrowok="t"/>
            <v:fill focussize="0,0"/>
            <v:stroke endarrow="block"/>
            <v:imagedata o:title=""/>
            <o:lock v:ext="edit"/>
          </v:line>
        </w:pict>
      </w:r>
    </w:p>
    <w:p>
      <w:pPr>
        <w:rPr>
          <w:rFonts w:ascii="宋体" w:hAnsi="宋体"/>
          <w:color w:val="000000" w:themeColor="text1"/>
          <w:sz w:val="24"/>
        </w:rPr>
      </w:pPr>
      <w:r>
        <w:rPr>
          <w:rFonts w:ascii="宋体" w:hAnsi="宋体"/>
          <w:color w:val="000000" w:themeColor="text1"/>
          <w:sz w:val="24"/>
        </w:rPr>
        <w:pict>
          <v:shape id="文本框 4" o:spid="_x0000_s1029" o:spt="202" type="#_x0000_t202" style="position:absolute;left:0pt;margin-left:14pt;margin-top:11.85pt;height:34.4pt;width:386.75pt;z-index:251660288;mso-width-relative:page;mso-height-relative:page;" coordsize="21600,21600" o:gfxdata="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Mm2TjXAAAACAEAAA8AAAAAAAAAAQAgAAAAIgAAAGRycy9kb3ducmV2LnhtbFBLAQIUABQA&#10;AAAIAIdO4kBd++q/8QEAAOgDAAAOAAAAAAAAAAEAIAAAACYBAABkcnMvZTJvRG9jLnhtbFBLBQYA&#10;AAAABgAGAFkBAACJBQAAAAA=&#10;">
            <v:path/>
            <v:fill focussize="0,0"/>
            <v:stroke joinstyle="miter"/>
            <v:imagedata o:title=""/>
            <o:lock v:ext="edit"/>
            <v:textbox>
              <w:txbxContent>
                <w:p>
                  <w:pPr>
                    <w:jc w:val="center"/>
                    <w:rPr>
                      <w:rFonts w:ascii="宋体" w:hAnsi="宋体" w:cs="宋体"/>
                      <w:color w:val="000000" w:themeColor="text1"/>
                      <w:szCs w:val="21"/>
                    </w:rPr>
                  </w:pPr>
                  <w:r>
                    <w:rPr>
                      <w:rFonts w:hint="eastAsia" w:ascii="宋体" w:hAnsi="宋体" w:cs="宋体"/>
                      <w:color w:val="000000" w:themeColor="text1"/>
                      <w:szCs w:val="21"/>
                    </w:rPr>
                    <w:t>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rPr>
                    <w:t>服务中心</w:t>
                  </w:r>
                  <w:r>
                    <w:rPr>
                      <w:rFonts w:hint="eastAsia" w:ascii="宋体" w:hAnsi="宋体" w:cs="宋体"/>
                      <w:color w:val="000000" w:themeColor="text1"/>
                      <w:szCs w:val="21"/>
                      <w:lang w:val="en-US" w:eastAsia="zh-CN"/>
                    </w:rPr>
                    <w:t>工作人员</w:t>
                  </w:r>
                  <w:r>
                    <w:rPr>
                      <w:rFonts w:hint="eastAsia" w:ascii="宋体" w:hAnsi="宋体" w:cs="宋体"/>
                      <w:color w:val="000000" w:themeColor="text1"/>
                      <w:szCs w:val="21"/>
                    </w:rPr>
                    <w:t>核实相关资料后，在</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个工作日内办理就业登记审核。</w:t>
                  </w:r>
                </w:p>
                <w:p/>
              </w:txbxContent>
            </v:textbox>
          </v:shape>
        </w:pict>
      </w: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spacing w:line="600" w:lineRule="exact"/>
        <w:ind w:firstLine="1606" w:firstLineChars="500"/>
        <w:jc w:val="both"/>
        <w:rPr>
          <w:rFonts w:hint="eastAsia" w:ascii="黑体" w:hAnsi="黑体" w:eastAsia="黑体" w:cs="黑体"/>
          <w:b/>
          <w:bCs/>
          <w:sz w:val="32"/>
          <w:szCs w:val="32"/>
        </w:rPr>
      </w:pPr>
    </w:p>
    <w:p>
      <w:pPr>
        <w:spacing w:line="600" w:lineRule="exact"/>
        <w:ind w:firstLine="1606" w:firstLineChars="500"/>
        <w:jc w:val="both"/>
        <w:rPr>
          <w:rFonts w:ascii="黑体" w:hAnsi="黑体" w:eastAsia="黑体" w:cs="黑体"/>
          <w:b/>
          <w:bCs/>
          <w:sz w:val="32"/>
          <w:szCs w:val="32"/>
        </w:rPr>
      </w:pPr>
      <w:r>
        <w:rPr>
          <w:rFonts w:hint="eastAsia" w:ascii="黑体" w:hAnsi="黑体" w:eastAsia="黑体" w:cs="黑体"/>
          <w:b/>
          <w:bCs/>
          <w:sz w:val="32"/>
          <w:szCs w:val="32"/>
        </w:rPr>
        <w:t>武昌区就业服务事项办理机构一览表</w:t>
      </w:r>
    </w:p>
    <w:p>
      <w:pPr>
        <w:spacing w:line="600" w:lineRule="exact"/>
        <w:rPr>
          <w:rFonts w:ascii="仿宋_GB2312" w:hAnsi="仿宋_GB2312" w:eastAsia="仿宋_GB2312" w:cs="Times New Roman"/>
          <w:sz w:val="32"/>
          <w:szCs w:val="32"/>
        </w:rPr>
      </w:pPr>
    </w:p>
    <w:tbl>
      <w:tblPr>
        <w:tblStyle w:val="4"/>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0"/>
        <w:gridCol w:w="3260"/>
        <w:gridCol w:w="1276"/>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exact"/>
          <w:tblHeade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机构名称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联系电话</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w:t>
            </w: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24"/>
              </w:rPr>
            </w:pPr>
            <w:r>
              <w:rPr>
                <w:rFonts w:hint="eastAsia" w:ascii="仿宋_GB2312" w:hAnsi="宋体" w:eastAsia="仿宋_GB2312" w:cs="仿宋_GB2312"/>
                <w:sz w:val="24"/>
              </w:rPr>
              <w:t>武昌区劳动就业管理局</w:t>
            </w:r>
          </w:p>
          <w:p>
            <w:pPr>
              <w:jc w:val="center"/>
              <w:rPr>
                <w:rFonts w:ascii="仿宋_GB2312" w:hAnsi="宋体" w:eastAsia="仿宋_GB2312" w:cs="仿宋_GB2312"/>
                <w:sz w:val="24"/>
              </w:rPr>
            </w:pPr>
            <w:r>
              <w:rPr>
                <w:rFonts w:hint="eastAsia" w:ascii="仿宋_GB2312" w:hAnsi="宋体" w:eastAsia="仿宋_GB2312" w:cs="仿宋_GB2312"/>
                <w:sz w:val="24"/>
              </w:rPr>
              <w:t>就业创业证窗口</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88936748</w:t>
            </w:r>
          </w:p>
        </w:tc>
        <w:tc>
          <w:tcPr>
            <w:tcW w:w="34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24"/>
              </w:rPr>
            </w:pPr>
            <w:r>
              <w:rPr>
                <w:rFonts w:hint="eastAsia" w:ascii="仿宋_GB2312" w:hAnsi="宋体" w:eastAsia="仿宋_GB2312" w:cs="仿宋_GB2312"/>
                <w:sz w:val="24"/>
              </w:rPr>
              <w:t>武昌区临江大道59号武昌区</w:t>
            </w:r>
          </w:p>
          <w:p>
            <w:pPr>
              <w:jc w:val="center"/>
              <w:rPr>
                <w:rFonts w:ascii="仿宋_GB2312" w:hAnsi="宋体" w:eastAsia="仿宋_GB2312" w:cs="Times New Roman"/>
                <w:sz w:val="24"/>
              </w:rPr>
            </w:pPr>
            <w:r>
              <w:rPr>
                <w:rFonts w:hint="eastAsia" w:ascii="仿宋_GB2312" w:hAnsi="宋体" w:eastAsia="仿宋_GB2312" w:cs="仿宋_GB2312"/>
                <w:sz w:val="24"/>
              </w:rPr>
              <w:t>政务中心2楼36号窗口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2</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杨园街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szCs w:val="22"/>
              </w:rPr>
              <w:t>服</w:t>
            </w:r>
            <w:r>
              <w:rPr>
                <w:rFonts w:hint="eastAsia" w:ascii="仿宋_GB2312" w:hAnsi="宋体" w:eastAsia="仿宋_GB2312" w:cs="仿宋_GB2312"/>
                <w:sz w:val="24"/>
              </w:rPr>
              <w:t>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86812664</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ascii="仿宋_GB2312" w:hAnsi="宋体" w:eastAsia="仿宋_GB2312" w:cs="仿宋_GB2312"/>
                <w:sz w:val="24"/>
              </w:rPr>
              <w:t>武昌区杨园街国盛路3号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3</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徐家棚街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eastAsia="仿宋_GB2312" w:cs="仿宋_GB2312" w:hAnsiTheme="minorEastAsia"/>
                <w:sz w:val="24"/>
              </w:rPr>
              <w:t>86815383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武昌区秦园中路114号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4</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积玉桥街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88232161</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武昌区尚隆路17号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5</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中华路街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88923595</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武昌区新华村4号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6</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粮道街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88918683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武昌区棋盘街41号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7</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黄鹤楼街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88070623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武昌区复兴路152号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8</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紫阳街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88300877</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武昌区水陆小区1栋1楼3号门面</w:t>
            </w:r>
          </w:p>
          <w:p>
            <w:pPr>
              <w:spacing w:line="600" w:lineRule="exact"/>
              <w:jc w:val="center"/>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9</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白沙洲街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88154088</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武昌区江盛路特1号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10</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首义路街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65389023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武昌区首义路63号</w:t>
            </w:r>
          </w:p>
          <w:p>
            <w:pPr>
              <w:spacing w:line="600" w:lineRule="exact"/>
              <w:jc w:val="center"/>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中南街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68783763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一中心：武昌区梅苑路36号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12</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中南街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87317720</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二中心：武昌区民主路593号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13</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水果湖街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87124361</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武昌区水果湖白鹭街特1号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14</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珞珈山街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87490536</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武昌区八一路301号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15</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南湖街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88035295</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武昌区南湖花园瑞安街1号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16</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石洞街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便民服</w:t>
            </w:r>
            <w:r>
              <w:rPr>
                <w:rFonts w:hint="eastAsia" w:ascii="仿宋_GB2312" w:hAnsi="宋体" w:eastAsia="仿宋_GB2312" w:cs="仿宋_GB2312"/>
                <w:sz w:val="24"/>
              </w:rPr>
              <w:t>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88181080</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武昌区石洞街白云一路545号</w:t>
            </w:r>
          </w:p>
        </w:tc>
      </w:tr>
    </w:tbl>
    <w:p>
      <w:pPr>
        <w:rPr>
          <w:rFonts w:ascii="宋体" w:hAnsi="宋体"/>
          <w:color w:val="000000" w:themeColor="text1"/>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hZTllOWNkZjM2MzI2MTJmYzIyMDExNDUxYzkzMjQifQ=="/>
  </w:docVars>
  <w:rsids>
    <w:rsidRoot w:val="395F5279"/>
    <w:rsid w:val="000432D3"/>
    <w:rsid w:val="00096171"/>
    <w:rsid w:val="000B1A65"/>
    <w:rsid w:val="000E7A4F"/>
    <w:rsid w:val="001177E4"/>
    <w:rsid w:val="0018706F"/>
    <w:rsid w:val="001E447C"/>
    <w:rsid w:val="002150A7"/>
    <w:rsid w:val="002465BA"/>
    <w:rsid w:val="002D3D23"/>
    <w:rsid w:val="003C0C52"/>
    <w:rsid w:val="003F464A"/>
    <w:rsid w:val="004310A4"/>
    <w:rsid w:val="00443693"/>
    <w:rsid w:val="004A397F"/>
    <w:rsid w:val="004E2D44"/>
    <w:rsid w:val="00560BE0"/>
    <w:rsid w:val="00644748"/>
    <w:rsid w:val="00654FF3"/>
    <w:rsid w:val="006F4990"/>
    <w:rsid w:val="007C460D"/>
    <w:rsid w:val="007D05B2"/>
    <w:rsid w:val="00842612"/>
    <w:rsid w:val="00861C44"/>
    <w:rsid w:val="008B75F4"/>
    <w:rsid w:val="00B249A1"/>
    <w:rsid w:val="00CD2C91"/>
    <w:rsid w:val="00DD42EB"/>
    <w:rsid w:val="00E06225"/>
    <w:rsid w:val="00E74BF4"/>
    <w:rsid w:val="00EF4289"/>
    <w:rsid w:val="00F86DA0"/>
    <w:rsid w:val="03D81203"/>
    <w:rsid w:val="04FB29FB"/>
    <w:rsid w:val="05500B90"/>
    <w:rsid w:val="07F21985"/>
    <w:rsid w:val="0CC06B24"/>
    <w:rsid w:val="0E0013C0"/>
    <w:rsid w:val="112936B1"/>
    <w:rsid w:val="13EA281D"/>
    <w:rsid w:val="1460062B"/>
    <w:rsid w:val="184933B7"/>
    <w:rsid w:val="19645194"/>
    <w:rsid w:val="1A240A15"/>
    <w:rsid w:val="1AF12A71"/>
    <w:rsid w:val="1C055789"/>
    <w:rsid w:val="1D9C3A7A"/>
    <w:rsid w:val="1E1F121D"/>
    <w:rsid w:val="20AD5A76"/>
    <w:rsid w:val="22472411"/>
    <w:rsid w:val="23864463"/>
    <w:rsid w:val="273569D2"/>
    <w:rsid w:val="28156331"/>
    <w:rsid w:val="2A1306D9"/>
    <w:rsid w:val="2BAF4283"/>
    <w:rsid w:val="2C7F4FB0"/>
    <w:rsid w:val="2C9260FA"/>
    <w:rsid w:val="2DA14D66"/>
    <w:rsid w:val="2DE90DA1"/>
    <w:rsid w:val="2E413C28"/>
    <w:rsid w:val="2F052B16"/>
    <w:rsid w:val="2FEF5FB0"/>
    <w:rsid w:val="307E6E5E"/>
    <w:rsid w:val="31626A0C"/>
    <w:rsid w:val="324F7C60"/>
    <w:rsid w:val="32574937"/>
    <w:rsid w:val="325F044B"/>
    <w:rsid w:val="39474783"/>
    <w:rsid w:val="395F5279"/>
    <w:rsid w:val="3C420F05"/>
    <w:rsid w:val="3C5F4832"/>
    <w:rsid w:val="3DDF6DD7"/>
    <w:rsid w:val="3E007D11"/>
    <w:rsid w:val="3EFC2BDA"/>
    <w:rsid w:val="40717496"/>
    <w:rsid w:val="418E2BA0"/>
    <w:rsid w:val="41A71736"/>
    <w:rsid w:val="494141F5"/>
    <w:rsid w:val="4B2D70D5"/>
    <w:rsid w:val="4F1A7B49"/>
    <w:rsid w:val="523A4602"/>
    <w:rsid w:val="52430FD4"/>
    <w:rsid w:val="534D72EF"/>
    <w:rsid w:val="588E5C9F"/>
    <w:rsid w:val="598947AD"/>
    <w:rsid w:val="5BA50449"/>
    <w:rsid w:val="5CCB3B33"/>
    <w:rsid w:val="5ED01A75"/>
    <w:rsid w:val="5F5C015A"/>
    <w:rsid w:val="603E2901"/>
    <w:rsid w:val="6123584C"/>
    <w:rsid w:val="62C20453"/>
    <w:rsid w:val="644449FD"/>
    <w:rsid w:val="647170B4"/>
    <w:rsid w:val="688A609C"/>
    <w:rsid w:val="6A606008"/>
    <w:rsid w:val="6B8E36E6"/>
    <w:rsid w:val="6F71501F"/>
    <w:rsid w:val="71C44994"/>
    <w:rsid w:val="73106668"/>
    <w:rsid w:val="736B415D"/>
    <w:rsid w:val="785E4AD3"/>
    <w:rsid w:val="793755EE"/>
    <w:rsid w:val="79CB5F2F"/>
    <w:rsid w:val="7BC2446C"/>
    <w:rsid w:val="9BFA9A7E"/>
    <w:rsid w:val="FDF6AAB4"/>
    <w:rsid w:val="FFF16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7"/>
    <customShpInfo spid="_x0000_s1038"/>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841</Words>
  <Characters>1012</Characters>
  <Lines>9</Lines>
  <Paragraphs>2</Paragraphs>
  <TotalTime>0</TotalTime>
  <ScaleCrop>false</ScaleCrop>
  <LinksUpToDate>false</LinksUpToDate>
  <CharactersWithSpaces>1050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2018-04-18T14:45:00Z</dcterms:created>
  <dc:creator>于无声处</dc:creator>
  <cp:lastModifiedBy>guest</cp:lastModifiedBy>
  <cp:lastPrinted>2018-05-09T14:40:00Z</cp:lastPrinted>
  <dcterms:modified xsi:type="dcterms:W3CDTF">2025-09-18T13:07:50Z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55998E3AFA0740DD925FD5456DFB2882</vt:lpwstr>
  </property>
  <property fmtid="{D5CDD505-2E9C-101B-9397-08002B2CF9AE}" pid="4" name="KSOTemplateDocerSaveRecord">
    <vt:lpwstr>eyJoZGlkIjoiYzg4NDVhZmIzZGU1ZmZhYzA3ZGY3OTBmZDc2ZTQ1OTQiLCJ1c2VySWQiOiIyMzM5ODIwMDQifQ==</vt:lpwstr>
  </property>
</Properties>
</file>