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未按要求安装窗栏空调外机遮阳棚等设施</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对违反《湖北省城市市容和环境卫生管理条例》</w:t>
      </w:r>
      <w:r>
        <w:rPr>
          <w:rFonts w:hint="eastAsia" w:ascii="华文中宋" w:hAnsi="华文中宋" w:eastAsia="华文中宋" w:cs="方正小标宋_GBK"/>
          <w:sz w:val="32"/>
          <w:szCs w:val="32"/>
          <w:lang w:val="en-US" w:eastAsia="zh-CN"/>
        </w:rPr>
        <w:t>第十条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rPr>
              <w:t>对违反《湖北省城市市容和环境卫生管理条例》</w:t>
            </w:r>
            <w:r>
              <w:rPr>
                <w:rFonts w:hint="eastAsia" w:ascii="仿宋_GB2312" w:hAnsi="仿宋" w:eastAsia="仿宋_GB2312" w:cs="Verdana"/>
                <w:kern w:val="0"/>
                <w:sz w:val="18"/>
                <w:szCs w:val="18"/>
                <w:lang w:val="en-US" w:eastAsia="zh-CN"/>
              </w:rPr>
              <w:t>第十条的行政处罚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rPr>
              <w:t>《湖北省城市市容和环境卫生管理条例》</w:t>
            </w:r>
            <w:r>
              <w:rPr>
                <w:rFonts w:hint="eastAsia" w:ascii="仿宋_GB2312" w:hAnsi="仿宋" w:eastAsia="仿宋_GB2312" w:cs="Verdana"/>
                <w:kern w:val="0"/>
                <w:sz w:val="18"/>
                <w:szCs w:val="18"/>
                <w:lang w:val="en-US" w:eastAsia="zh-CN"/>
              </w:rPr>
              <w:t>第十条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城市主要街道两侧的建筑物和重点地区的临街建筑物外立面上安装窗栏、空调外机、遮阳棚等设施，应当保持其安全、整洁，不得影响行人通行。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拒不改正的，罚款300-500元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《湖北省城市市容和环境卫生管理条例》</w:t>
            </w:r>
            <w:r>
              <w:rPr>
                <w:rFonts w:hint="eastAsia" w:ascii="仿宋_GB2312" w:hAnsi="仿宋" w:eastAsia="仿宋_GB2312" w:cs="Verdana"/>
                <w:kern w:val="0"/>
                <w:sz w:val="18"/>
                <w:szCs w:val="18"/>
                <w:lang w:val="en-US" w:eastAsia="zh-CN"/>
              </w:rPr>
              <w:t>第十条</w:t>
            </w:r>
            <w:r>
              <w:rPr>
                <w:rFonts w:hint="eastAsia" w:ascii="仿宋_GB2312" w:hAnsi="宋体" w:eastAsia="仿宋_GB2312" w:cs="宋体"/>
                <w:color w:val="000000"/>
                <w:kern w:val="0"/>
                <w:sz w:val="18"/>
                <w:szCs w:val="18"/>
                <w:lang w:val="en-US" w:eastAsia="zh-CN"/>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A40AA"/>
    <w:rsid w:val="072A40AA"/>
    <w:rsid w:val="2AC12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2021-07-09T02:39:00Z</dcterms:created>
  <dc:creator>夏夏</dc:creator>
  <cp:lastModifiedBy>bao</cp:lastModifiedBy>
  <dcterms:modified xsi:type="dcterms:W3CDTF">2021-07-12T01:37:17Z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A1FC05DD7E8E4A9F9FE8837EC3181213</vt:lpwstr>
  </property>
  <property fmtid="{D5CDD505-2E9C-101B-9397-08002B2CF9AE}" pid="4" name="KSOSaveFontToCloudKey">
    <vt:lpwstr>818107661_cloud</vt:lpwstr>
  </property>
</Properties>
</file>