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20" w:rsidRDefault="00FA0120" w:rsidP="00AB5B13">
      <w:pPr>
        <w:spacing w:line="54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/>
        </w:rPr>
        <w:t>1</w:t>
      </w:r>
    </w:p>
    <w:p w:rsidR="00FA0120" w:rsidRDefault="00FA0120" w:rsidP="006C5432">
      <w:pPr>
        <w:spacing w:beforeLines="30" w:afterLines="30" w:line="540" w:lineRule="exact"/>
        <w:jc w:val="center"/>
        <w:rPr>
          <w:rFonts w:ascii="公文小标宋简" w:eastAsia="公文小标宋简" w:cs="Times New Roman"/>
          <w:sz w:val="36"/>
          <w:szCs w:val="36"/>
        </w:rPr>
      </w:pPr>
      <w:r>
        <w:rPr>
          <w:rFonts w:ascii="公文小标宋简" w:eastAsia="公文小标宋简" w:cs="公文小标宋简"/>
          <w:sz w:val="36"/>
          <w:szCs w:val="36"/>
        </w:rPr>
        <w:t>2016</w:t>
      </w:r>
      <w:r>
        <w:rPr>
          <w:rFonts w:ascii="公文小标宋简" w:eastAsia="公文小标宋简" w:cs="公文小标宋简" w:hint="eastAsia"/>
          <w:sz w:val="36"/>
          <w:szCs w:val="36"/>
        </w:rPr>
        <w:t>年武汉市聘任制公务员招聘职位表</w:t>
      </w:r>
    </w:p>
    <w:tbl>
      <w:tblPr>
        <w:tblW w:w="15622" w:type="dxa"/>
        <w:tblInd w:w="-1420" w:type="dxa"/>
        <w:tblLayout w:type="fixed"/>
        <w:tblLook w:val="0000"/>
      </w:tblPr>
      <w:tblGrid>
        <w:gridCol w:w="440"/>
        <w:gridCol w:w="840"/>
        <w:gridCol w:w="774"/>
        <w:gridCol w:w="3634"/>
        <w:gridCol w:w="642"/>
        <w:gridCol w:w="2620"/>
        <w:gridCol w:w="3532"/>
        <w:gridCol w:w="760"/>
        <w:gridCol w:w="1940"/>
        <w:gridCol w:w="440"/>
      </w:tblGrid>
      <w:tr w:rsidR="00FA0120" w:rsidRPr="00AB5B13">
        <w:trPr>
          <w:trHeight w:val="6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>聘任机关名称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>招聘职位职责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>应聘的基本条件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>应聘的资格条件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>聘期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>薪金保险待遇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FA0120" w:rsidRPr="00AB5B13">
        <w:trPr>
          <w:trHeight w:val="31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武汉市武昌区人民政府办公室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信息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事务主管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、负责制定全区信息化发展战略规划和意见，建立全区信息化管理平台；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、负责收集、整合、分析各部门、各领域有效信息资源，实现信息共享共管共用；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、负责建设数据资源池，运用信息化手段对信息化数据进行分析，为区委、区政府发展规划、经济目标、社会治理、应急事件、风险把控等提供技术支撑，为其科学决策提供保障和服务；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、负责信息化网络安全保障工作，建立全区网络安全应急分级处理机制。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、具有中华人民共和国国籍；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、年满十八周岁；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br/>
              <w:t>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、拥护中华人民共和国宪法；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、具有良好的品行；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、具有正常履行职责的身体条件；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、具有符合职位要求的文化程度和工作能力；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、法律规定的其他条件。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、具有研究生（硕士及以上）学历、硕士及以上学位；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、所学专业为电子信息、计算机类（计算机应用技术、计算机网络技术、云计算技术与应用专业优先）；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、具有全国计算机技术与软件专业技术资格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(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水平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)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考试高级证书；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年以上系统集成项目管理或规划经验，参与过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1000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万以上集成项目规划。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                         5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、年龄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40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周岁及以下（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76"/>
              </w:smartTagPr>
              <w:r w:rsidRPr="00AB5B13">
                <w:rPr>
                  <w:rFonts w:ascii="仿宋_GB2312" w:eastAsia="仿宋_GB2312" w:hAnsi="宋体" w:cs="仿宋_GB2312"/>
                  <w:kern w:val="0"/>
                  <w:sz w:val="20"/>
                  <w:szCs w:val="20"/>
                </w:rPr>
                <w:t>1976</w:t>
              </w:r>
              <w:r w:rsidRPr="00AB5B13">
                <w:rPr>
                  <w:rFonts w:ascii="仿宋_GB2312" w:eastAsia="仿宋_GB2312" w:hAnsi="宋体" w:cs="仿宋_GB2312" w:hint="eastAsia"/>
                  <w:kern w:val="0"/>
                  <w:sz w:val="20"/>
                  <w:szCs w:val="20"/>
                </w:rPr>
                <w:t>年</w:t>
              </w:r>
              <w:r w:rsidRPr="00AB5B13">
                <w:rPr>
                  <w:rFonts w:ascii="仿宋_GB2312" w:eastAsia="仿宋_GB2312" w:hAnsi="宋体" w:cs="仿宋_GB2312"/>
                  <w:kern w:val="0"/>
                  <w:sz w:val="20"/>
                  <w:szCs w:val="20"/>
                </w:rPr>
                <w:t>6</w:t>
              </w:r>
              <w:r w:rsidRPr="00AB5B13">
                <w:rPr>
                  <w:rFonts w:ascii="仿宋_GB2312" w:eastAsia="仿宋_GB2312" w:hAnsi="宋体" w:cs="仿宋_GB2312" w:hint="eastAsia"/>
                  <w:kern w:val="0"/>
                  <w:sz w:val="20"/>
                  <w:szCs w:val="20"/>
                </w:rPr>
                <w:t>月</w:t>
              </w:r>
              <w:r w:rsidRPr="00AB5B13">
                <w:rPr>
                  <w:rFonts w:ascii="仿宋_GB2312" w:eastAsia="仿宋_GB2312" w:hAnsi="宋体" w:cs="仿宋_GB2312"/>
                  <w:kern w:val="0"/>
                  <w:sz w:val="20"/>
                  <w:szCs w:val="20"/>
                </w:rPr>
                <w:t>1</w:t>
              </w:r>
              <w:r w:rsidRPr="00AB5B13">
                <w:rPr>
                  <w:rFonts w:ascii="仿宋_GB2312" w:eastAsia="仿宋_GB2312" w:hAnsi="宋体" w:cs="仿宋_GB2312" w:hint="eastAsia"/>
                  <w:kern w:val="0"/>
                  <w:sz w:val="20"/>
                  <w:szCs w:val="20"/>
                </w:rPr>
                <w:t>日</w:t>
              </w:r>
            </w:smartTag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以后出生）。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年（试用期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个月）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聘任制公务员按照国家规定实行协议工资制，并按照有关规定参加社会保险。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A0120" w:rsidRPr="00AB5B13">
        <w:trPr>
          <w:trHeight w:val="29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武汉市武昌区人民政府办公室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政府法律事务主管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、组织、指导、协调全区各单位的法律顾问工作；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             2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、参与组织区政府重大行政行为、重要民商事行为、重大投资等行政决策事项的合法性审查，提出相关法律意见；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                    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、代理区政府行政复议、诉讼（仲裁）案件和处置非诉讼纠纷；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          4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、履行推进依法行政中的其他职责。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、具有中华人民共和国国籍；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、年满十八周岁；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br/>
              <w:t>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、拥护中华人民共和国宪法；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、具有良好的品行；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、具有正常履行职责的身体条件；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、具有符合职位要求的文化程度和工作能力；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、法律规定的其他条件。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、具有研究生（硕士及以上）学历、硕士及以上学位；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                               2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、所学专业为法学类；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              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、通过国家司法考试并取得法律职业资格证书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A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证，具有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年及以上律师执业经历，擅长处理行政及民商法律纠纷；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                            4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、年龄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40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周岁及以下（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76"/>
              </w:smartTagPr>
              <w:r w:rsidRPr="00AB5B13">
                <w:rPr>
                  <w:rFonts w:ascii="仿宋_GB2312" w:eastAsia="仿宋_GB2312" w:hAnsi="宋体" w:cs="仿宋_GB2312"/>
                  <w:kern w:val="0"/>
                  <w:sz w:val="20"/>
                  <w:szCs w:val="20"/>
                </w:rPr>
                <w:t>1976</w:t>
              </w:r>
              <w:r w:rsidRPr="00AB5B13">
                <w:rPr>
                  <w:rFonts w:ascii="仿宋_GB2312" w:eastAsia="仿宋_GB2312" w:hAnsi="宋体" w:cs="仿宋_GB2312" w:hint="eastAsia"/>
                  <w:kern w:val="0"/>
                  <w:sz w:val="20"/>
                  <w:szCs w:val="20"/>
                </w:rPr>
                <w:t>年</w:t>
              </w:r>
              <w:r w:rsidRPr="00AB5B13">
                <w:rPr>
                  <w:rFonts w:ascii="仿宋_GB2312" w:eastAsia="仿宋_GB2312" w:hAnsi="宋体" w:cs="仿宋_GB2312"/>
                  <w:kern w:val="0"/>
                  <w:sz w:val="20"/>
                  <w:szCs w:val="20"/>
                </w:rPr>
                <w:t>6</w:t>
              </w:r>
              <w:r w:rsidRPr="00AB5B13">
                <w:rPr>
                  <w:rFonts w:ascii="仿宋_GB2312" w:eastAsia="仿宋_GB2312" w:hAnsi="宋体" w:cs="仿宋_GB2312" w:hint="eastAsia"/>
                  <w:kern w:val="0"/>
                  <w:sz w:val="20"/>
                  <w:szCs w:val="20"/>
                </w:rPr>
                <w:t>月</w:t>
              </w:r>
              <w:r w:rsidRPr="00AB5B13">
                <w:rPr>
                  <w:rFonts w:ascii="仿宋_GB2312" w:eastAsia="仿宋_GB2312" w:hAnsi="宋体" w:cs="仿宋_GB2312"/>
                  <w:kern w:val="0"/>
                  <w:sz w:val="20"/>
                  <w:szCs w:val="20"/>
                </w:rPr>
                <w:t>1</w:t>
              </w:r>
              <w:r w:rsidRPr="00AB5B13">
                <w:rPr>
                  <w:rFonts w:ascii="仿宋_GB2312" w:eastAsia="仿宋_GB2312" w:hAnsi="宋体" w:cs="仿宋_GB2312" w:hint="eastAsia"/>
                  <w:kern w:val="0"/>
                  <w:sz w:val="20"/>
                  <w:szCs w:val="20"/>
                </w:rPr>
                <w:t>日</w:t>
              </w:r>
            </w:smartTag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以后出生）。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年（试用期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个月）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聘任制公务员按照国家规定实行协议工资制，并按照有关规定参加社会保险。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A0120" w:rsidRPr="00AB5B13">
        <w:trPr>
          <w:trHeight w:val="36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武汉市武昌区人民政府办公室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城市规划事务主管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、根据武昌区国民经济社会发展规划纲要，编制与修订武昌区土地集约利用规划，以及各层次城市规划，负责具体建设项目的用地规划及空间规划论证；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  2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、会同有关部门编制城市基础设施建设和改造、“三旧”（棚户区）改造、房屋征收和还建、土地储备和出让、建设投融资等年度计划并组织目标考核；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    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、组织策划和实施土地资产经营管理工作，指导土地整理、储备和出让工作，参与重点功能区及重大经济发展项目建设的综合协调工作。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、具有中华人民共和国国籍；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、年满十八周岁；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br/>
              <w:t>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、拥护中华人民共和国宪法；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、具有良好的品行；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、具有正常履行职责的身体条件；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、具有符合职位要求的文化程度和工作能力；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、法律规定的其他条件。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、具有研究生（硕士及以上）学历、硕士及以上学位；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                            2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、所学专业为建筑类（城市规划专业）；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                  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、具有国家注册城市规划师资格、副高级及以上职称；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                           4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年及以上城市规划相关工作经历，并有实际建成项目工作业绩；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                        5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、年龄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40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周岁及以下（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76"/>
              </w:smartTagPr>
              <w:r w:rsidRPr="00AB5B13">
                <w:rPr>
                  <w:rFonts w:ascii="仿宋_GB2312" w:eastAsia="仿宋_GB2312" w:hAnsi="宋体" w:cs="仿宋_GB2312"/>
                  <w:kern w:val="0"/>
                  <w:sz w:val="20"/>
                  <w:szCs w:val="20"/>
                </w:rPr>
                <w:t>1976</w:t>
              </w:r>
              <w:r w:rsidRPr="00AB5B13">
                <w:rPr>
                  <w:rFonts w:ascii="仿宋_GB2312" w:eastAsia="仿宋_GB2312" w:hAnsi="宋体" w:cs="仿宋_GB2312" w:hint="eastAsia"/>
                  <w:kern w:val="0"/>
                  <w:sz w:val="20"/>
                  <w:szCs w:val="20"/>
                </w:rPr>
                <w:t>年</w:t>
              </w:r>
              <w:r w:rsidRPr="00AB5B13">
                <w:rPr>
                  <w:rFonts w:ascii="仿宋_GB2312" w:eastAsia="仿宋_GB2312" w:hAnsi="宋体" w:cs="仿宋_GB2312"/>
                  <w:kern w:val="0"/>
                  <w:sz w:val="20"/>
                  <w:szCs w:val="20"/>
                </w:rPr>
                <w:t>6</w:t>
              </w:r>
              <w:r w:rsidRPr="00AB5B13">
                <w:rPr>
                  <w:rFonts w:ascii="仿宋_GB2312" w:eastAsia="仿宋_GB2312" w:hAnsi="宋体" w:cs="仿宋_GB2312" w:hint="eastAsia"/>
                  <w:kern w:val="0"/>
                  <w:sz w:val="20"/>
                  <w:szCs w:val="20"/>
                </w:rPr>
                <w:t>月</w:t>
              </w:r>
              <w:r w:rsidRPr="00AB5B13">
                <w:rPr>
                  <w:rFonts w:ascii="仿宋_GB2312" w:eastAsia="仿宋_GB2312" w:hAnsi="宋体" w:cs="仿宋_GB2312"/>
                  <w:kern w:val="0"/>
                  <w:sz w:val="20"/>
                  <w:szCs w:val="20"/>
                </w:rPr>
                <w:t>1</w:t>
              </w:r>
              <w:r w:rsidRPr="00AB5B13">
                <w:rPr>
                  <w:rFonts w:ascii="仿宋_GB2312" w:eastAsia="仿宋_GB2312" w:hAnsi="宋体" w:cs="仿宋_GB2312" w:hint="eastAsia"/>
                  <w:kern w:val="0"/>
                  <w:sz w:val="20"/>
                  <w:szCs w:val="20"/>
                </w:rPr>
                <w:t>日</w:t>
              </w:r>
            </w:smartTag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以后出生）。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年（试用期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个月）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聘任制公务员按照国家规定实行协议工资制，并按照有关规定参加社会保险。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FA0120" w:rsidRPr="00AB5B13">
        <w:trPr>
          <w:trHeight w:val="325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武汉市武昌区人民政府办公室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金融事务主管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、负责做好与驻区金融机构协调工作；</w:t>
            </w:r>
          </w:p>
          <w:p w:rsidR="00FA0120" w:rsidRPr="00AB5B13" w:rsidRDefault="00FA0120" w:rsidP="003776DD">
            <w:pPr>
              <w:widowControl/>
              <w:spacing w:line="26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、负责做好区域金融产业园区建设工作；</w:t>
            </w:r>
          </w:p>
          <w:p w:rsidR="00FA0120" w:rsidRPr="00AB5B13" w:rsidRDefault="00FA0120" w:rsidP="003776DD">
            <w:pPr>
              <w:widowControl/>
              <w:spacing w:line="26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、协助做好金融产业招商引资；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4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、负责开展金融产业相关研究工作。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、具有中华人民共和国国籍；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、年满十八周岁；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br/>
              <w:t>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、拥护中华人民共和国宪法；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、具有良好的品行；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、具有正常履行职责的身体条件；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、具有符合职位要求的文化程度和工作能力；</w:t>
            </w:r>
            <w:r w:rsidRPr="00AB5B13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、法律规定的其他条件。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、具有研究生（硕士及以上）学历、硕士及以上学位；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                           2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、所学专业为金融学类；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                       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、具有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年以上金融机构工作经历；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                          4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、年龄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40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周岁及以下（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76"/>
              </w:smartTagPr>
              <w:r w:rsidRPr="00AB5B13">
                <w:rPr>
                  <w:rFonts w:ascii="仿宋_GB2312" w:eastAsia="仿宋_GB2312" w:hAnsi="宋体" w:cs="仿宋_GB2312"/>
                  <w:kern w:val="0"/>
                  <w:sz w:val="20"/>
                  <w:szCs w:val="20"/>
                </w:rPr>
                <w:t>1976</w:t>
              </w:r>
              <w:r w:rsidRPr="00AB5B13">
                <w:rPr>
                  <w:rFonts w:ascii="仿宋_GB2312" w:eastAsia="仿宋_GB2312" w:hAnsi="宋体" w:cs="仿宋_GB2312" w:hint="eastAsia"/>
                  <w:kern w:val="0"/>
                  <w:sz w:val="20"/>
                  <w:szCs w:val="20"/>
                </w:rPr>
                <w:t>年</w:t>
              </w:r>
              <w:r w:rsidRPr="00AB5B13">
                <w:rPr>
                  <w:rFonts w:ascii="仿宋_GB2312" w:eastAsia="仿宋_GB2312" w:hAnsi="宋体" w:cs="仿宋_GB2312"/>
                  <w:kern w:val="0"/>
                  <w:sz w:val="20"/>
                  <w:szCs w:val="20"/>
                </w:rPr>
                <w:t>6</w:t>
              </w:r>
              <w:r w:rsidRPr="00AB5B13">
                <w:rPr>
                  <w:rFonts w:ascii="仿宋_GB2312" w:eastAsia="仿宋_GB2312" w:hAnsi="宋体" w:cs="仿宋_GB2312" w:hint="eastAsia"/>
                  <w:kern w:val="0"/>
                  <w:sz w:val="20"/>
                  <w:szCs w:val="20"/>
                </w:rPr>
                <w:t>月</w:t>
              </w:r>
              <w:r w:rsidRPr="00AB5B13">
                <w:rPr>
                  <w:rFonts w:ascii="仿宋_GB2312" w:eastAsia="仿宋_GB2312" w:hAnsi="宋体" w:cs="仿宋_GB2312"/>
                  <w:kern w:val="0"/>
                  <w:sz w:val="20"/>
                  <w:szCs w:val="20"/>
                </w:rPr>
                <w:t>1</w:t>
              </w:r>
              <w:r w:rsidRPr="00AB5B13">
                <w:rPr>
                  <w:rFonts w:ascii="仿宋_GB2312" w:eastAsia="仿宋_GB2312" w:hAnsi="宋体" w:cs="仿宋_GB2312" w:hint="eastAsia"/>
                  <w:kern w:val="0"/>
                  <w:sz w:val="20"/>
                  <w:szCs w:val="20"/>
                </w:rPr>
                <w:t>日</w:t>
              </w:r>
            </w:smartTag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以后出生）。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年（试用期</w:t>
            </w:r>
            <w:r w:rsidRPr="00AB5B13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个月）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聘任制公务员按照国家规定实行协议工资制，并按照有关规定参加社会保险。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120" w:rsidRPr="00AB5B13" w:rsidRDefault="00FA0120" w:rsidP="003776DD">
            <w:pPr>
              <w:widowControl/>
              <w:spacing w:line="26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0"/>
                <w:szCs w:val="20"/>
              </w:rPr>
            </w:pPr>
            <w:r w:rsidRPr="00AB5B13">
              <w:rPr>
                <w:rFonts w:ascii="仿宋_GB2312" w:eastAsia="仿宋_GB2312" w:hAnsi="宋体" w:cs="仿宋_GB2312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A0120" w:rsidRDefault="00FA0120" w:rsidP="00FA0120">
      <w:pPr>
        <w:spacing w:line="460" w:lineRule="exact"/>
        <w:ind w:leftChars="-395" w:left="31680" w:firstLineChars="200" w:firstLine="31680"/>
        <w:rPr>
          <w:rFonts w:ascii="仿宋_GB2312" w:eastAsia="仿宋_GB2312" w:cs="Times New Roman"/>
          <w:sz w:val="28"/>
          <w:szCs w:val="28"/>
        </w:rPr>
      </w:pPr>
      <w:r w:rsidRPr="00AB5B13">
        <w:rPr>
          <w:rFonts w:ascii="仿宋_GB2312" w:eastAsia="仿宋_GB2312" w:cs="仿宋_GB2312" w:hint="eastAsia"/>
          <w:sz w:val="28"/>
          <w:szCs w:val="28"/>
        </w:rPr>
        <w:t>报名材料纸质版邮寄至武昌区公务员局，地址：武汉市武昌区解放路</w:t>
      </w:r>
      <w:r w:rsidRPr="00AB5B13">
        <w:rPr>
          <w:rFonts w:ascii="仿宋_GB2312" w:eastAsia="仿宋_GB2312" w:cs="仿宋_GB2312"/>
          <w:sz w:val="28"/>
          <w:szCs w:val="28"/>
        </w:rPr>
        <w:t>530</w:t>
      </w:r>
      <w:r w:rsidRPr="00AB5B13">
        <w:rPr>
          <w:rFonts w:ascii="仿宋_GB2312" w:eastAsia="仿宋_GB2312" w:cs="仿宋_GB2312" w:hint="eastAsia"/>
          <w:sz w:val="28"/>
          <w:szCs w:val="28"/>
        </w:rPr>
        <w:t>号，邮政编码：</w:t>
      </w:r>
      <w:r w:rsidRPr="00AB5B13">
        <w:rPr>
          <w:rFonts w:ascii="仿宋_GB2312" w:eastAsia="仿宋_GB2312" w:cs="仿宋_GB2312"/>
          <w:sz w:val="28"/>
          <w:szCs w:val="28"/>
        </w:rPr>
        <w:t>430061</w:t>
      </w:r>
      <w:r w:rsidRPr="00AB5B13">
        <w:rPr>
          <w:rFonts w:ascii="仿宋_GB2312" w:eastAsia="仿宋_GB2312" w:cs="仿宋_GB2312" w:hint="eastAsia"/>
          <w:sz w:val="28"/>
          <w:szCs w:val="28"/>
        </w:rPr>
        <w:t>。</w:t>
      </w:r>
    </w:p>
    <w:p w:rsidR="00FA0120" w:rsidRDefault="00FA0120" w:rsidP="000438E6">
      <w:pPr>
        <w:spacing w:line="460" w:lineRule="exact"/>
        <w:ind w:leftChars="-395" w:left="31680" w:firstLineChars="200" w:firstLine="31680"/>
        <w:rPr>
          <w:rFonts w:ascii="仿宋_GB2312" w:eastAsia="仿宋_GB2312" w:cs="Times New Roman"/>
          <w:sz w:val="28"/>
          <w:szCs w:val="28"/>
        </w:rPr>
      </w:pPr>
      <w:r w:rsidRPr="00AB5B13">
        <w:rPr>
          <w:rFonts w:ascii="仿宋_GB2312" w:eastAsia="仿宋_GB2312" w:cs="仿宋_GB2312" w:hint="eastAsia"/>
          <w:sz w:val="28"/>
          <w:szCs w:val="28"/>
        </w:rPr>
        <w:t>联系电话：</w:t>
      </w:r>
      <w:r w:rsidRPr="00AB5B13">
        <w:rPr>
          <w:rFonts w:ascii="仿宋_GB2312" w:eastAsia="仿宋_GB2312" w:cs="仿宋_GB2312"/>
          <w:sz w:val="28"/>
          <w:szCs w:val="28"/>
        </w:rPr>
        <w:t>027</w:t>
      </w:r>
      <w:r w:rsidRPr="00AB5B13">
        <w:rPr>
          <w:rFonts w:ascii="仿宋_GB2312" w:eastAsia="仿宋_GB2312" w:cs="仿宋_GB2312"/>
          <w:sz w:val="28"/>
          <w:szCs w:val="28"/>
        </w:rPr>
        <w:t>—</w:t>
      </w:r>
      <w:r w:rsidRPr="00AB5B13">
        <w:rPr>
          <w:rFonts w:ascii="仿宋_GB2312" w:eastAsia="仿宋_GB2312" w:cs="仿宋_GB2312"/>
          <w:sz w:val="28"/>
          <w:szCs w:val="28"/>
        </w:rPr>
        <w:t>88936740</w:t>
      </w:r>
      <w:r w:rsidRPr="00AB5B13">
        <w:rPr>
          <w:rFonts w:ascii="仿宋_GB2312" w:eastAsia="仿宋_GB2312" w:cs="仿宋_GB2312" w:hint="eastAsia"/>
          <w:sz w:val="28"/>
          <w:szCs w:val="28"/>
        </w:rPr>
        <w:t>，联系人：王祥。</w:t>
      </w:r>
    </w:p>
    <w:p w:rsidR="00FA0120" w:rsidRPr="00AB5B13" w:rsidRDefault="00FA0120" w:rsidP="000438E6">
      <w:pPr>
        <w:spacing w:line="460" w:lineRule="exact"/>
        <w:ind w:leftChars="-395" w:left="31680" w:firstLineChars="200" w:firstLine="31680"/>
        <w:rPr>
          <w:rFonts w:ascii="仿宋_GB2312" w:eastAsia="仿宋_GB2312" w:cs="仿宋_GB2312"/>
          <w:kern w:val="0"/>
          <w:sz w:val="28"/>
          <w:szCs w:val="28"/>
        </w:rPr>
      </w:pPr>
      <w:r w:rsidRPr="00AB5B13">
        <w:rPr>
          <w:rFonts w:ascii="仿宋_GB2312" w:eastAsia="仿宋_GB2312" w:cs="仿宋_GB2312" w:hint="eastAsia"/>
          <w:sz w:val="28"/>
          <w:szCs w:val="28"/>
        </w:rPr>
        <w:t>报名材料电子版发至邮箱：</w:t>
      </w:r>
      <w:r w:rsidRPr="00AB5B13">
        <w:rPr>
          <w:rFonts w:ascii="仿宋_GB2312" w:eastAsia="仿宋_GB2312" w:cs="仿宋_GB2312"/>
          <w:kern w:val="0"/>
          <w:sz w:val="28"/>
          <w:szCs w:val="28"/>
        </w:rPr>
        <w:t>gwyglk@wuchang.gov.cn</w:t>
      </w:r>
    </w:p>
    <w:p w:rsidR="00FA0120" w:rsidRPr="000438E6" w:rsidRDefault="00FA0120">
      <w:pPr>
        <w:rPr>
          <w:rFonts w:ascii="仿宋_GB2312" w:eastAsia="仿宋_GB2312" w:cs="Times New Roman"/>
        </w:rPr>
      </w:pPr>
    </w:p>
    <w:sectPr w:rsidR="00FA0120" w:rsidRPr="000438E6" w:rsidSect="000438E6">
      <w:pgSz w:w="16838" w:h="11906" w:orient="landscape" w:code="9"/>
      <w:pgMar w:top="1474" w:right="1985" w:bottom="1588" w:left="2098" w:header="851" w:footer="1361" w:gutter="0"/>
      <w:cols w:space="425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120" w:rsidRDefault="00FA01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0120" w:rsidRDefault="00FA01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公文小标宋简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120" w:rsidRDefault="00FA01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A0120" w:rsidRDefault="00FA01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31BA"/>
    <w:rsid w:val="00035646"/>
    <w:rsid w:val="000432E8"/>
    <w:rsid w:val="000438E6"/>
    <w:rsid w:val="00046022"/>
    <w:rsid w:val="00071ED8"/>
    <w:rsid w:val="000D4B64"/>
    <w:rsid w:val="00106BBA"/>
    <w:rsid w:val="00122C6A"/>
    <w:rsid w:val="00130B00"/>
    <w:rsid w:val="00134560"/>
    <w:rsid w:val="001A4FB2"/>
    <w:rsid w:val="001B0C2E"/>
    <w:rsid w:val="001D1137"/>
    <w:rsid w:val="00214949"/>
    <w:rsid w:val="00264DA4"/>
    <w:rsid w:val="002831BA"/>
    <w:rsid w:val="002A59C7"/>
    <w:rsid w:val="002C5DF8"/>
    <w:rsid w:val="002F0AA1"/>
    <w:rsid w:val="002F7C66"/>
    <w:rsid w:val="00362540"/>
    <w:rsid w:val="00372906"/>
    <w:rsid w:val="003776DD"/>
    <w:rsid w:val="003E6644"/>
    <w:rsid w:val="0044492D"/>
    <w:rsid w:val="004541D0"/>
    <w:rsid w:val="00480D81"/>
    <w:rsid w:val="00493790"/>
    <w:rsid w:val="00513338"/>
    <w:rsid w:val="00530C4F"/>
    <w:rsid w:val="00540BA8"/>
    <w:rsid w:val="005C00CA"/>
    <w:rsid w:val="005E1D0C"/>
    <w:rsid w:val="00602292"/>
    <w:rsid w:val="00622A42"/>
    <w:rsid w:val="006A1531"/>
    <w:rsid w:val="006A6B02"/>
    <w:rsid w:val="006C5432"/>
    <w:rsid w:val="006D7F5A"/>
    <w:rsid w:val="006E4686"/>
    <w:rsid w:val="006F5006"/>
    <w:rsid w:val="0079113C"/>
    <w:rsid w:val="0079590F"/>
    <w:rsid w:val="007B3B00"/>
    <w:rsid w:val="007B5613"/>
    <w:rsid w:val="007B6793"/>
    <w:rsid w:val="00825D17"/>
    <w:rsid w:val="008620D4"/>
    <w:rsid w:val="00883C42"/>
    <w:rsid w:val="008A3911"/>
    <w:rsid w:val="008E75C0"/>
    <w:rsid w:val="008F357C"/>
    <w:rsid w:val="008F382D"/>
    <w:rsid w:val="00941B7C"/>
    <w:rsid w:val="0094377F"/>
    <w:rsid w:val="009642ED"/>
    <w:rsid w:val="0096770E"/>
    <w:rsid w:val="00995F15"/>
    <w:rsid w:val="009B16C1"/>
    <w:rsid w:val="009B68C2"/>
    <w:rsid w:val="009C7AE6"/>
    <w:rsid w:val="009E53CB"/>
    <w:rsid w:val="009E6891"/>
    <w:rsid w:val="009E7AFD"/>
    <w:rsid w:val="00A12E5F"/>
    <w:rsid w:val="00A15183"/>
    <w:rsid w:val="00A35EFD"/>
    <w:rsid w:val="00A42EFC"/>
    <w:rsid w:val="00A85B35"/>
    <w:rsid w:val="00A8692B"/>
    <w:rsid w:val="00AB5B13"/>
    <w:rsid w:val="00B112EF"/>
    <w:rsid w:val="00B240FF"/>
    <w:rsid w:val="00B510DC"/>
    <w:rsid w:val="00BC68AE"/>
    <w:rsid w:val="00C01F65"/>
    <w:rsid w:val="00C13DA6"/>
    <w:rsid w:val="00C144CE"/>
    <w:rsid w:val="00C203CD"/>
    <w:rsid w:val="00C36A50"/>
    <w:rsid w:val="00C56CC4"/>
    <w:rsid w:val="00C72A20"/>
    <w:rsid w:val="00CC0168"/>
    <w:rsid w:val="00D01537"/>
    <w:rsid w:val="00D5458A"/>
    <w:rsid w:val="00D5671F"/>
    <w:rsid w:val="00D6212E"/>
    <w:rsid w:val="00D66A2C"/>
    <w:rsid w:val="00D85581"/>
    <w:rsid w:val="00D9655A"/>
    <w:rsid w:val="00DB0B88"/>
    <w:rsid w:val="00DE03E9"/>
    <w:rsid w:val="00DE5C6A"/>
    <w:rsid w:val="00DF1A15"/>
    <w:rsid w:val="00E26F7A"/>
    <w:rsid w:val="00E84AD6"/>
    <w:rsid w:val="00E87D6F"/>
    <w:rsid w:val="00EA3C6D"/>
    <w:rsid w:val="00EF3469"/>
    <w:rsid w:val="00F00BC5"/>
    <w:rsid w:val="00F3203C"/>
    <w:rsid w:val="00F52E7F"/>
    <w:rsid w:val="00F7499B"/>
    <w:rsid w:val="00F94F8D"/>
    <w:rsid w:val="00FA0120"/>
    <w:rsid w:val="00FA474B"/>
    <w:rsid w:val="00FC4437"/>
    <w:rsid w:val="00FC6C81"/>
    <w:rsid w:val="00FD76EA"/>
    <w:rsid w:val="00FE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B2"/>
    <w:pPr>
      <w:widowControl w:val="0"/>
      <w:jc w:val="both"/>
    </w:pPr>
    <w:rPr>
      <w:rFonts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6770E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96770E"/>
    <w:pPr>
      <w:jc w:val="left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6770E"/>
    <w:rPr>
      <w:rFonts w:ascii="Calibri" w:eastAsia="宋体" w:hAnsi="Calibri" w:cs="Calibri"/>
    </w:rPr>
  </w:style>
  <w:style w:type="paragraph" w:styleId="Footer">
    <w:name w:val="footer"/>
    <w:basedOn w:val="Normal"/>
    <w:link w:val="FooterChar"/>
    <w:uiPriority w:val="99"/>
    <w:rsid w:val="006A6B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0AA1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6A6B02"/>
    <w:rPr>
      <w:rFonts w:cs="Times New Roman"/>
    </w:rPr>
  </w:style>
  <w:style w:type="character" w:customStyle="1" w:styleId="17">
    <w:name w:val="17"/>
    <w:uiPriority w:val="99"/>
    <w:rsid w:val="00AB5B13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383</Words>
  <Characters>2185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2016年武汉市聘任制公务员招聘公告</dc:title>
  <dc:subject/>
  <dc:creator>User</dc:creator>
  <cp:keywords/>
  <dc:description/>
  <cp:lastModifiedBy>xudx</cp:lastModifiedBy>
  <cp:revision>5</cp:revision>
  <cp:lastPrinted>2016-10-18T08:31:00Z</cp:lastPrinted>
  <dcterms:created xsi:type="dcterms:W3CDTF">2016-10-19T02:23:00Z</dcterms:created>
  <dcterms:modified xsi:type="dcterms:W3CDTF">2016-10-19T02:36:00Z</dcterms:modified>
</cp:coreProperties>
</file>