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81" w:rsidRDefault="00B04DCD">
      <w:pPr>
        <w:pStyle w:val="4"/>
        <w:jc w:val="center"/>
        <w:rPr>
          <w:rFonts w:asciiTheme="majorEastAsia" w:eastAsiaTheme="majorEastAsia" w:hAnsiTheme="majorEastAsia" w:cs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  <w:lang w:eastAsia="zh-CN"/>
        </w:rPr>
        <w:t>2020</w:t>
      </w:r>
      <w:r>
        <w:rPr>
          <w:rFonts w:asciiTheme="majorEastAsia" w:eastAsiaTheme="majorEastAsia" w:hAnsiTheme="majorEastAsia" w:cstheme="majorEastAsia" w:hint="eastAsia"/>
          <w:sz w:val="36"/>
          <w:szCs w:val="36"/>
          <w:lang w:eastAsia="zh-CN"/>
        </w:rPr>
        <w:t>年度武汉市武昌区</w:t>
      </w:r>
      <w:r w:rsidR="00351CBF">
        <w:rPr>
          <w:rFonts w:asciiTheme="majorEastAsia" w:eastAsiaTheme="majorEastAsia" w:hAnsiTheme="majorEastAsia" w:cstheme="majorEastAsia" w:hint="eastAsia"/>
          <w:sz w:val="36"/>
          <w:szCs w:val="36"/>
          <w:lang w:eastAsia="zh-CN"/>
        </w:rPr>
        <w:t>妇女联合会</w:t>
      </w:r>
      <w:r>
        <w:rPr>
          <w:rFonts w:asciiTheme="majorEastAsia" w:eastAsiaTheme="majorEastAsia" w:hAnsiTheme="majorEastAsia" w:cstheme="majorEastAsia" w:hint="eastAsia"/>
          <w:sz w:val="36"/>
          <w:szCs w:val="36"/>
          <w:lang w:eastAsia="zh-CN"/>
        </w:rPr>
        <w:t>部门整体绩效自评表</w:t>
      </w:r>
    </w:p>
    <w:p w:rsidR="008B6981" w:rsidRDefault="00B04DCD">
      <w:pPr>
        <w:tabs>
          <w:tab w:val="left" w:pos="5027"/>
        </w:tabs>
        <w:spacing w:before="70" w:after="21"/>
        <w:ind w:left="408"/>
        <w:rPr>
          <w:sz w:val="21"/>
          <w:lang w:eastAsia="zh-CN"/>
        </w:rPr>
      </w:pPr>
      <w:r>
        <w:rPr>
          <w:sz w:val="21"/>
          <w:lang w:eastAsia="zh-CN"/>
        </w:rPr>
        <w:t>单位名称：</w:t>
      </w:r>
      <w:r>
        <w:rPr>
          <w:rFonts w:ascii="Arial" w:hint="eastAsia"/>
          <w:color w:val="231F20"/>
          <w:spacing w:val="22"/>
          <w:lang w:eastAsia="zh-CN"/>
        </w:rPr>
        <w:t>武汉市武昌区</w:t>
      </w:r>
      <w:r w:rsidR="00351CBF">
        <w:rPr>
          <w:rFonts w:ascii="Arial" w:hint="eastAsia"/>
          <w:color w:val="231F20"/>
          <w:spacing w:val="22"/>
          <w:lang w:eastAsia="zh-CN"/>
        </w:rPr>
        <w:t>妇女联合会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填报日期：</w:t>
      </w: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55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8B6981">
        <w:trPr>
          <w:trHeight w:val="539"/>
        </w:trPr>
        <w:tc>
          <w:tcPr>
            <w:tcW w:w="1528" w:type="dxa"/>
            <w:gridSpan w:val="2"/>
          </w:tcPr>
          <w:p w:rsidR="008B6981" w:rsidRDefault="00B04DCD">
            <w:pPr>
              <w:pStyle w:val="TableParagraph"/>
              <w:spacing w:before="134"/>
              <w:ind w:left="34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8B6981" w:rsidRDefault="008505F0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Arial" w:hint="eastAsia"/>
                <w:color w:val="231F20"/>
                <w:spacing w:val="22"/>
                <w:lang w:eastAsia="zh-CN"/>
              </w:rPr>
              <w:t>武汉市武昌区妇女联合会</w:t>
            </w:r>
          </w:p>
        </w:tc>
      </w:tr>
      <w:tr w:rsidR="008B6981">
        <w:trPr>
          <w:trHeight w:val="539"/>
        </w:trPr>
        <w:tc>
          <w:tcPr>
            <w:tcW w:w="1528" w:type="dxa"/>
            <w:gridSpan w:val="2"/>
          </w:tcPr>
          <w:p w:rsidR="008B6981" w:rsidRDefault="00B04DCD">
            <w:pPr>
              <w:pStyle w:val="TableParagraph"/>
              <w:spacing w:before="135"/>
              <w:ind w:left="133"/>
              <w:rPr>
                <w:sz w:val="21"/>
              </w:rPr>
            </w:pPr>
            <w:r>
              <w:rPr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8B6981" w:rsidRDefault="00126AD5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280</w:t>
            </w:r>
            <w:r>
              <w:rPr>
                <w:rFonts w:ascii="Times New Roman" w:hint="eastAsia"/>
                <w:lang w:eastAsia="zh-CN"/>
              </w:rPr>
              <w:t>万</w:t>
            </w:r>
          </w:p>
        </w:tc>
        <w:tc>
          <w:tcPr>
            <w:tcW w:w="2520" w:type="dxa"/>
            <w:gridSpan w:val="3"/>
            <w:vAlign w:val="center"/>
          </w:tcPr>
          <w:p w:rsidR="008B6981" w:rsidRDefault="00B04DCD">
            <w:pPr>
              <w:pStyle w:val="TableParagraph"/>
              <w:spacing w:before="135"/>
              <w:ind w:left="628"/>
              <w:jc w:val="center"/>
              <w:rPr>
                <w:sz w:val="21"/>
              </w:rPr>
            </w:pPr>
            <w:r>
              <w:rPr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8B6981" w:rsidRDefault="00126AD5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316.37</w:t>
            </w:r>
            <w:r>
              <w:rPr>
                <w:rFonts w:ascii="Times New Roman" w:hint="eastAsia"/>
                <w:lang w:eastAsia="zh-CN"/>
              </w:rPr>
              <w:t>万</w:t>
            </w:r>
          </w:p>
        </w:tc>
      </w:tr>
      <w:tr w:rsidR="008B6981">
        <w:trPr>
          <w:trHeight w:val="620"/>
        </w:trPr>
        <w:tc>
          <w:tcPr>
            <w:tcW w:w="1528" w:type="dxa"/>
            <w:gridSpan w:val="2"/>
            <w:vMerge w:val="restart"/>
          </w:tcPr>
          <w:p w:rsidR="008B6981" w:rsidRDefault="008B6981">
            <w:pPr>
              <w:pStyle w:val="TableParagraph"/>
              <w:spacing w:before="1"/>
              <w:rPr>
                <w:sz w:val="14"/>
              </w:rPr>
            </w:pPr>
          </w:p>
          <w:p w:rsidR="008B6981" w:rsidRDefault="00B04DCD">
            <w:pPr>
              <w:pStyle w:val="TableParagraph"/>
              <w:spacing w:before="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预算执行情况</w:t>
            </w:r>
          </w:p>
          <w:p w:rsidR="008B6981" w:rsidRDefault="00B04DCD">
            <w:pPr>
              <w:pStyle w:val="TableParagraph"/>
              <w:spacing w:before="40"/>
              <w:ind w:left="88" w:right="8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万元</w:t>
            </w:r>
            <w:r>
              <w:rPr>
                <w:w w:val="95"/>
                <w:sz w:val="21"/>
              </w:rPr>
              <w:t>)</w:t>
            </w:r>
          </w:p>
          <w:p w:rsidR="008B6981" w:rsidRDefault="00B04DCD">
            <w:pPr>
              <w:pStyle w:val="TableParagraph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(20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分</w:t>
            </w:r>
            <w:r>
              <w:rPr>
                <w:spacing w:val="-18"/>
                <w:sz w:val="21"/>
              </w:rPr>
              <w:t>)</w:t>
            </w:r>
          </w:p>
        </w:tc>
        <w:tc>
          <w:tcPr>
            <w:tcW w:w="1122" w:type="dxa"/>
          </w:tcPr>
          <w:p w:rsidR="008B6981" w:rsidRDefault="008B6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</w:tcPr>
          <w:p w:rsidR="008B6981" w:rsidRDefault="00B04DCD" w:rsidP="00E57FA7">
            <w:pPr>
              <w:pStyle w:val="TableParagraph"/>
              <w:spacing w:before="174"/>
              <w:ind w:left="185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预算数</w:t>
            </w:r>
            <w:r w:rsidR="00E57FA7">
              <w:rPr>
                <w:rFonts w:hint="eastAsia"/>
                <w:sz w:val="21"/>
                <w:lang w:eastAsia="zh-CN"/>
              </w:rPr>
              <w:t>（年初）</w:t>
            </w:r>
          </w:p>
        </w:tc>
        <w:tc>
          <w:tcPr>
            <w:tcW w:w="1317" w:type="dxa"/>
            <w:gridSpan w:val="2"/>
          </w:tcPr>
          <w:p w:rsidR="008B6981" w:rsidRDefault="00B04DCD">
            <w:pPr>
              <w:pStyle w:val="TableParagraph"/>
              <w:spacing w:before="174"/>
              <w:ind w:left="183"/>
              <w:rPr>
                <w:sz w:val="21"/>
              </w:rPr>
            </w:pPr>
            <w:r>
              <w:rPr>
                <w:sz w:val="21"/>
              </w:rPr>
              <w:t>执</w:t>
            </w:r>
            <w:r>
              <w:rPr>
                <w:sz w:val="21"/>
              </w:rPr>
              <w:t>行数</w:t>
            </w:r>
            <w:r>
              <w:rPr>
                <w:sz w:val="21"/>
              </w:rPr>
              <w:t>(B)</w:t>
            </w:r>
          </w:p>
        </w:tc>
        <w:tc>
          <w:tcPr>
            <w:tcW w:w="1466" w:type="dxa"/>
          </w:tcPr>
          <w:p w:rsidR="008B6981" w:rsidRDefault="00B04DCD">
            <w:pPr>
              <w:pStyle w:val="TableParagraph"/>
              <w:spacing w:before="174"/>
              <w:ind w:left="152"/>
              <w:rPr>
                <w:sz w:val="21"/>
              </w:rPr>
            </w:pPr>
            <w:r>
              <w:rPr>
                <w:sz w:val="21"/>
              </w:rPr>
              <w:t>执行率</w:t>
            </w:r>
            <w:r>
              <w:rPr>
                <w:sz w:val="21"/>
              </w:rPr>
              <w:t>(B/A)</w:t>
            </w:r>
          </w:p>
        </w:tc>
        <w:tc>
          <w:tcPr>
            <w:tcW w:w="2196" w:type="dxa"/>
            <w:gridSpan w:val="3"/>
          </w:tcPr>
          <w:p w:rsidR="008B6981" w:rsidRDefault="00B04DCD">
            <w:pPr>
              <w:pStyle w:val="TableParagraph"/>
              <w:spacing w:before="20"/>
              <w:ind w:left="340" w:right="334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  <w:p w:rsidR="008B6981" w:rsidRDefault="00B04DCD">
            <w:pPr>
              <w:pStyle w:val="TableParagraph"/>
              <w:spacing w:before="41"/>
              <w:ind w:left="340" w:right="3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(20 </w:t>
            </w:r>
            <w:r>
              <w:rPr>
                <w:sz w:val="21"/>
              </w:rPr>
              <w:t>分</w:t>
            </w:r>
            <w:r>
              <w:rPr>
                <w:sz w:val="21"/>
              </w:rPr>
              <w:t>*</w:t>
            </w:r>
            <w:r>
              <w:rPr>
                <w:sz w:val="21"/>
              </w:rPr>
              <w:t>执行率</w:t>
            </w:r>
            <w:r>
              <w:rPr>
                <w:sz w:val="21"/>
              </w:rPr>
              <w:t>)</w:t>
            </w:r>
          </w:p>
        </w:tc>
      </w:tr>
      <w:tr w:rsidR="008B6981">
        <w:trPr>
          <w:trHeight w:val="620"/>
        </w:trPr>
        <w:tc>
          <w:tcPr>
            <w:tcW w:w="1528" w:type="dxa"/>
            <w:gridSpan w:val="2"/>
            <w:vMerge/>
            <w:tcBorders>
              <w:top w:val="nil"/>
            </w:tcBorders>
          </w:tcPr>
          <w:p w:rsidR="008B6981" w:rsidRDefault="008B6981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 w:rsidR="008B6981" w:rsidRDefault="00B04DCD">
            <w:pPr>
              <w:pStyle w:val="TableParagraph"/>
              <w:spacing w:before="19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部门整体</w:t>
            </w:r>
          </w:p>
          <w:p w:rsidR="008B6981" w:rsidRDefault="00B04DCD">
            <w:pPr>
              <w:pStyle w:val="TableParagraph"/>
              <w:spacing w:before="43" w:line="269" w:lineRule="exact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支出总额</w:t>
            </w:r>
          </w:p>
        </w:tc>
        <w:tc>
          <w:tcPr>
            <w:tcW w:w="1319" w:type="dxa"/>
            <w:vAlign w:val="center"/>
          </w:tcPr>
          <w:p w:rsidR="008B6981" w:rsidRDefault="00E57FA7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702.31</w:t>
            </w:r>
          </w:p>
        </w:tc>
        <w:tc>
          <w:tcPr>
            <w:tcW w:w="1317" w:type="dxa"/>
            <w:gridSpan w:val="2"/>
            <w:vAlign w:val="center"/>
          </w:tcPr>
          <w:p w:rsidR="008B6981" w:rsidRDefault="00E57FA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lang w:eastAsia="zh-CN"/>
              </w:rPr>
              <w:t>596.37</w:t>
            </w:r>
          </w:p>
        </w:tc>
        <w:tc>
          <w:tcPr>
            <w:tcW w:w="1466" w:type="dxa"/>
            <w:vAlign w:val="center"/>
          </w:tcPr>
          <w:p w:rsidR="008B6981" w:rsidRDefault="00E57FA7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84.92%</w:t>
            </w:r>
          </w:p>
        </w:tc>
        <w:tc>
          <w:tcPr>
            <w:tcW w:w="2196" w:type="dxa"/>
            <w:gridSpan w:val="3"/>
            <w:vAlign w:val="center"/>
          </w:tcPr>
          <w:p w:rsidR="008B6981" w:rsidRDefault="00E57FA7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16.98</w:t>
            </w:r>
          </w:p>
        </w:tc>
      </w:tr>
      <w:tr w:rsidR="008B6981">
        <w:trPr>
          <w:trHeight w:val="620"/>
        </w:trPr>
        <w:tc>
          <w:tcPr>
            <w:tcW w:w="1528" w:type="dxa"/>
            <w:gridSpan w:val="2"/>
          </w:tcPr>
          <w:p w:rsidR="008B6981" w:rsidRDefault="00B04DCD">
            <w:pPr>
              <w:pStyle w:val="TableParagraph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  <w:r w:rsidR="00412BA6">
              <w:rPr>
                <w:rFonts w:hint="eastAsia"/>
                <w:sz w:val="21"/>
                <w:lang w:eastAsia="zh-CN"/>
              </w:rPr>
              <w:t>绩效</w:t>
            </w:r>
            <w:r>
              <w:rPr>
                <w:sz w:val="21"/>
              </w:rPr>
              <w:t>目标</w:t>
            </w:r>
            <w:r>
              <w:rPr>
                <w:sz w:val="21"/>
              </w:rPr>
              <w:t xml:space="preserve"> 1</w:t>
            </w:r>
            <w:r>
              <w:rPr>
                <w:sz w:val="21"/>
              </w:rPr>
              <w:t>：</w:t>
            </w:r>
          </w:p>
          <w:p w:rsidR="008B6981" w:rsidRDefault="00B04DCD" w:rsidP="00F211D8">
            <w:pPr>
              <w:pStyle w:val="TableParagraph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 w:rsidR="00F211D8">
              <w:rPr>
                <w:sz w:val="21"/>
                <w:lang w:eastAsia="zh-CN"/>
              </w:rPr>
              <w:t>10</w:t>
            </w:r>
            <w:r>
              <w:rPr>
                <w:sz w:val="21"/>
              </w:rPr>
              <w:t>分</w:t>
            </w:r>
            <w:r>
              <w:rPr>
                <w:sz w:val="21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 w:rsidR="008B6981" w:rsidRDefault="00AA06AB">
            <w:pPr>
              <w:pStyle w:val="TableParagraph"/>
              <w:ind w:firstLineChars="100" w:firstLine="220"/>
              <w:rPr>
                <w:rFonts w:ascii="Times New Roman" w:hint="eastAsia"/>
                <w:lang w:eastAsia="zh-CN"/>
              </w:rPr>
            </w:pPr>
            <w:r w:rsidRPr="00AA06AB">
              <w:rPr>
                <w:rFonts w:ascii="Times New Roman" w:hint="eastAsia"/>
                <w:lang w:eastAsia="zh-CN"/>
              </w:rPr>
              <w:t>开展</w:t>
            </w:r>
            <w:r w:rsidRPr="00AA06AB">
              <w:rPr>
                <w:rFonts w:ascii="Times New Roman"/>
                <w:lang w:eastAsia="zh-CN"/>
              </w:rPr>
              <w:t xml:space="preserve"> </w:t>
            </w:r>
            <w:r w:rsidRPr="00AA06AB">
              <w:rPr>
                <w:rFonts w:ascii="Times New Roman"/>
                <w:lang w:eastAsia="zh-CN"/>
              </w:rPr>
              <w:t>“巾帼大宣讲”活动</w:t>
            </w:r>
          </w:p>
        </w:tc>
      </w:tr>
      <w:tr w:rsidR="008B6981" w:rsidTr="005D5EC8">
        <w:trPr>
          <w:trHeight w:val="620"/>
        </w:trPr>
        <w:tc>
          <w:tcPr>
            <w:tcW w:w="978" w:type="dxa"/>
            <w:vMerge w:val="restart"/>
          </w:tcPr>
          <w:p w:rsidR="008B6981" w:rsidRDefault="008B6981">
            <w:pPr>
              <w:pStyle w:val="TableParagraph"/>
              <w:spacing w:before="10"/>
              <w:rPr>
                <w:rFonts w:hint="eastAsia"/>
                <w:sz w:val="23"/>
                <w:lang w:eastAsia="zh-CN"/>
              </w:rPr>
            </w:pPr>
          </w:p>
          <w:p w:rsidR="008B6981" w:rsidRDefault="00B04DCD">
            <w:pPr>
              <w:pStyle w:val="TableParagraph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550" w:type="dxa"/>
          </w:tcPr>
          <w:p w:rsidR="008B6981" w:rsidRDefault="00B04DCD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8B6981" w:rsidRDefault="00B04DCD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8B6981" w:rsidRDefault="00B04DCD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8B6981" w:rsidRDefault="00B04DCD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8B6981" w:rsidRDefault="00B04DCD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8B6981" w:rsidRDefault="00B04DCD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8B6981" w:rsidRDefault="00B04DCD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8B6981" w:rsidRDefault="00B04DCD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8B6981" w:rsidRDefault="00B04DCD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8B6981" w:rsidTr="005D5EC8">
        <w:trPr>
          <w:trHeight w:val="539"/>
        </w:trPr>
        <w:tc>
          <w:tcPr>
            <w:tcW w:w="978" w:type="dxa"/>
            <w:vMerge/>
            <w:tcBorders>
              <w:top w:val="nil"/>
            </w:tcBorders>
          </w:tcPr>
          <w:p w:rsidR="008B6981" w:rsidRDefault="008B6981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Align w:val="center"/>
          </w:tcPr>
          <w:p w:rsidR="008B6981" w:rsidRDefault="00B04DCD" w:rsidP="00AA06AB">
            <w:pPr>
              <w:pStyle w:val="TableParagraph"/>
              <w:spacing w:line="276" w:lineRule="auto"/>
              <w:ind w:right="129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B6981" w:rsidRDefault="00B04DCD">
            <w:pPr>
              <w:pStyle w:val="TableParagraph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巾帼</w:t>
            </w:r>
            <w:r>
              <w:rPr>
                <w:rFonts w:ascii="Times New Roman"/>
                <w:lang w:eastAsia="zh-CN"/>
              </w:rPr>
              <w:t>大宣讲活动场次</w:t>
            </w:r>
          </w:p>
        </w:tc>
        <w:tc>
          <w:tcPr>
            <w:tcW w:w="1466" w:type="dxa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8</w:t>
            </w:r>
            <w:r>
              <w:rPr>
                <w:rFonts w:ascii="Times New Roman" w:hint="eastAsia"/>
                <w:lang w:eastAsia="zh-CN"/>
              </w:rPr>
              <w:t>场次</w:t>
            </w:r>
          </w:p>
        </w:tc>
        <w:tc>
          <w:tcPr>
            <w:tcW w:w="1319" w:type="dxa"/>
            <w:gridSpan w:val="2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12</w:t>
            </w:r>
            <w:r>
              <w:rPr>
                <w:rFonts w:ascii="Times New Roman" w:hint="eastAsia"/>
                <w:lang w:eastAsia="zh-CN"/>
              </w:rPr>
              <w:t>场次</w:t>
            </w:r>
          </w:p>
        </w:tc>
        <w:tc>
          <w:tcPr>
            <w:tcW w:w="877" w:type="dxa"/>
            <w:vAlign w:val="center"/>
          </w:tcPr>
          <w:p w:rsidR="008B6981" w:rsidRDefault="00F211D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10</w:t>
            </w:r>
          </w:p>
        </w:tc>
      </w:tr>
      <w:tr w:rsidR="008B6981">
        <w:trPr>
          <w:trHeight w:val="620"/>
        </w:trPr>
        <w:tc>
          <w:tcPr>
            <w:tcW w:w="1528" w:type="dxa"/>
            <w:gridSpan w:val="2"/>
          </w:tcPr>
          <w:p w:rsidR="008B6981" w:rsidRDefault="00B04DCD">
            <w:pPr>
              <w:pStyle w:val="TableParagraph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</w:rPr>
              <w:t>年度绩效目标</w:t>
            </w:r>
          </w:p>
          <w:p w:rsidR="008B6981" w:rsidRDefault="00B04DCD" w:rsidP="00F211D8">
            <w:pPr>
              <w:pStyle w:val="TableParagraph"/>
              <w:spacing w:before="43" w:line="269" w:lineRule="exact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2(</w:t>
            </w:r>
            <w:r w:rsidR="00F211D8">
              <w:rPr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eastAsia="zh-CN"/>
              </w:rPr>
              <w:t>0</w:t>
            </w:r>
            <w:r>
              <w:rPr>
                <w:sz w:val="21"/>
              </w:rPr>
              <w:t>分</w:t>
            </w:r>
            <w:r>
              <w:rPr>
                <w:sz w:val="21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 w:rsidR="008B6981" w:rsidRDefault="00AA06AB">
            <w:pPr>
              <w:pStyle w:val="TableParagraph"/>
              <w:ind w:firstLineChars="100" w:firstLine="220"/>
              <w:rPr>
                <w:rFonts w:ascii="Times New Roman"/>
                <w:lang w:eastAsia="zh-CN"/>
              </w:rPr>
            </w:pPr>
            <w:r w:rsidRPr="00AA06AB">
              <w:rPr>
                <w:rFonts w:ascii="Times New Roman" w:hint="eastAsia"/>
                <w:lang w:eastAsia="zh-CN"/>
              </w:rPr>
              <w:t>发掘培育优秀女性</w:t>
            </w:r>
          </w:p>
        </w:tc>
      </w:tr>
      <w:tr w:rsidR="008B6981" w:rsidTr="005D5EC8">
        <w:trPr>
          <w:trHeight w:val="539"/>
        </w:trPr>
        <w:tc>
          <w:tcPr>
            <w:tcW w:w="978" w:type="dxa"/>
            <w:vMerge w:val="restart"/>
          </w:tcPr>
          <w:p w:rsidR="008B6981" w:rsidRDefault="008B6981">
            <w:pPr>
              <w:pStyle w:val="TableParagraph"/>
              <w:spacing w:before="10"/>
              <w:rPr>
                <w:rFonts w:hint="eastAsia"/>
                <w:sz w:val="23"/>
                <w:lang w:eastAsia="zh-CN"/>
              </w:rPr>
            </w:pPr>
          </w:p>
          <w:p w:rsidR="008B6981" w:rsidRDefault="00B04DCD">
            <w:pPr>
              <w:pStyle w:val="TableParagraph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550" w:type="dxa"/>
          </w:tcPr>
          <w:p w:rsidR="008B6981" w:rsidRDefault="00B04DCD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8B6981" w:rsidRDefault="00B04DCD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8B6981" w:rsidRDefault="00B04DCD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8B6981" w:rsidRDefault="00B04DCD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8B6981" w:rsidRDefault="00B04DCD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8B6981" w:rsidRDefault="00B04DCD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8B6981" w:rsidRDefault="00B04DCD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8B6981" w:rsidRDefault="00B04DCD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8B6981" w:rsidRDefault="00B04DCD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8B6981" w:rsidTr="005D5EC8">
        <w:trPr>
          <w:trHeight w:val="539"/>
        </w:trPr>
        <w:tc>
          <w:tcPr>
            <w:tcW w:w="978" w:type="dxa"/>
            <w:vMerge/>
          </w:tcPr>
          <w:p w:rsidR="008B6981" w:rsidRDefault="008B6981">
            <w:pPr>
              <w:pStyle w:val="TableParagraph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550" w:type="dxa"/>
            <w:vAlign w:val="center"/>
          </w:tcPr>
          <w:p w:rsidR="008B6981" w:rsidRDefault="00B04DCD" w:rsidP="00AA06AB">
            <w:pPr>
              <w:pStyle w:val="TableParagraph"/>
              <w:spacing w:line="276" w:lineRule="auto"/>
              <w:ind w:right="129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B6981" w:rsidRDefault="00AA06AB">
            <w:pPr>
              <w:pStyle w:val="TableParagraph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培育</w:t>
            </w:r>
            <w:r>
              <w:rPr>
                <w:rFonts w:ascii="Times New Roman"/>
                <w:lang w:eastAsia="zh-CN"/>
              </w:rPr>
              <w:t>有影响力优秀女性数量</w:t>
            </w:r>
          </w:p>
        </w:tc>
        <w:tc>
          <w:tcPr>
            <w:tcW w:w="1466" w:type="dxa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-CN"/>
              </w:rPr>
              <w:t>1</w:t>
            </w:r>
            <w:r w:rsidR="00C94B7D">
              <w:rPr>
                <w:rFonts w:hint="eastAsia"/>
                <w:lang w:eastAsia="zh-CN"/>
              </w:rPr>
              <w:t>名</w:t>
            </w:r>
          </w:p>
        </w:tc>
        <w:tc>
          <w:tcPr>
            <w:tcW w:w="1319" w:type="dxa"/>
            <w:gridSpan w:val="2"/>
            <w:vAlign w:val="center"/>
          </w:tcPr>
          <w:p w:rsidR="008B6981" w:rsidRDefault="00AA06AB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6</w:t>
            </w:r>
          </w:p>
        </w:tc>
        <w:tc>
          <w:tcPr>
            <w:tcW w:w="877" w:type="dxa"/>
            <w:vAlign w:val="center"/>
          </w:tcPr>
          <w:p w:rsidR="008B6981" w:rsidRDefault="00F211D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10</w:t>
            </w:r>
          </w:p>
        </w:tc>
      </w:tr>
      <w:tr w:rsidR="008B6981">
        <w:trPr>
          <w:trHeight w:val="620"/>
        </w:trPr>
        <w:tc>
          <w:tcPr>
            <w:tcW w:w="1528" w:type="dxa"/>
            <w:gridSpan w:val="2"/>
          </w:tcPr>
          <w:p w:rsidR="008B6981" w:rsidRDefault="00B04DCD">
            <w:pPr>
              <w:pStyle w:val="TableParagraph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</w:rPr>
              <w:t>年度绩效目标</w:t>
            </w:r>
          </w:p>
          <w:p w:rsidR="008B6981" w:rsidRDefault="00B04DCD" w:rsidP="00F211D8">
            <w:pPr>
              <w:pStyle w:val="TableParagraph"/>
              <w:spacing w:before="43" w:line="269" w:lineRule="exact"/>
              <w:ind w:left="140"/>
              <w:rPr>
                <w:spacing w:val="-1"/>
                <w:w w:val="95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3</w:t>
            </w:r>
            <w:r>
              <w:rPr>
                <w:sz w:val="21"/>
              </w:rPr>
              <w:t>(</w:t>
            </w:r>
            <w:r w:rsidR="00F211D8">
              <w:rPr>
                <w:sz w:val="21"/>
                <w:lang w:eastAsia="zh-CN"/>
              </w:rPr>
              <w:t>15</w:t>
            </w:r>
            <w:r>
              <w:rPr>
                <w:sz w:val="21"/>
              </w:rPr>
              <w:t>分</w:t>
            </w:r>
            <w:r>
              <w:rPr>
                <w:sz w:val="21"/>
              </w:rPr>
              <w:t>)</w:t>
            </w:r>
          </w:p>
        </w:tc>
        <w:tc>
          <w:tcPr>
            <w:tcW w:w="7420" w:type="dxa"/>
            <w:gridSpan w:val="8"/>
          </w:tcPr>
          <w:p w:rsidR="008B6981" w:rsidRDefault="00AA06AB">
            <w:pPr>
              <w:pStyle w:val="TableParagraph"/>
              <w:spacing w:before="175"/>
              <w:ind w:left="225"/>
              <w:rPr>
                <w:sz w:val="21"/>
                <w:lang w:eastAsia="zh-CN"/>
              </w:rPr>
            </w:pPr>
            <w:r w:rsidRPr="00AA06AB">
              <w:rPr>
                <w:sz w:val="21"/>
                <w:lang w:eastAsia="zh-CN"/>
              </w:rPr>
              <w:t>开展技能培训</w:t>
            </w:r>
          </w:p>
        </w:tc>
      </w:tr>
      <w:tr w:rsidR="00AA06AB" w:rsidTr="005D5EC8">
        <w:trPr>
          <w:trHeight w:val="620"/>
        </w:trPr>
        <w:tc>
          <w:tcPr>
            <w:tcW w:w="978" w:type="dxa"/>
            <w:vMerge w:val="restart"/>
          </w:tcPr>
          <w:p w:rsidR="00AA06AB" w:rsidRDefault="00AA06AB" w:rsidP="00AA06AB">
            <w:pPr>
              <w:pStyle w:val="TableParagraph"/>
              <w:rPr>
                <w:sz w:val="20"/>
                <w:lang w:eastAsia="zh-CN"/>
              </w:rPr>
            </w:pPr>
          </w:p>
          <w:p w:rsidR="00AA06AB" w:rsidRDefault="00AA06AB" w:rsidP="00C94B7D">
            <w:pPr>
              <w:pStyle w:val="TableParagraph"/>
              <w:spacing w:line="276" w:lineRule="auto"/>
              <w:ind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550" w:type="dxa"/>
          </w:tcPr>
          <w:p w:rsidR="00AA06AB" w:rsidRDefault="00AA06AB" w:rsidP="00AA06AB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AA06AB" w:rsidRDefault="00AA06AB" w:rsidP="00AA06AB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AA06AB" w:rsidRDefault="00AA06AB" w:rsidP="00AA06AB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AA06AB" w:rsidRDefault="00AA06AB" w:rsidP="00AA06AB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AA06AB" w:rsidRDefault="00AA06AB" w:rsidP="00AA06AB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AA06AB" w:rsidRDefault="00AA06AB" w:rsidP="00AA06AB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AA06AB" w:rsidTr="005D5EC8">
        <w:trPr>
          <w:trHeight w:val="539"/>
        </w:trPr>
        <w:tc>
          <w:tcPr>
            <w:tcW w:w="978" w:type="dxa"/>
            <w:vMerge/>
            <w:tcBorders>
              <w:top w:val="nil"/>
            </w:tcBorders>
          </w:tcPr>
          <w:p w:rsidR="00AA06AB" w:rsidRDefault="00AA06AB" w:rsidP="00AA06AB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Align w:val="center"/>
          </w:tcPr>
          <w:p w:rsidR="00AA06AB" w:rsidRDefault="00AA06AB" w:rsidP="00C94B7D">
            <w:pPr>
              <w:pStyle w:val="TableParagraph"/>
              <w:spacing w:line="276" w:lineRule="auto"/>
              <w:ind w:right="129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AA06AB" w:rsidRDefault="00AA06AB" w:rsidP="00AA06AB">
            <w:pPr>
              <w:pStyle w:val="TableParagraph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A06AB" w:rsidRDefault="00C94B7D" w:rsidP="00C94B7D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技能</w:t>
            </w:r>
            <w:r>
              <w:rPr>
                <w:rFonts w:ascii="Times New Roman"/>
                <w:lang w:eastAsia="zh-CN"/>
              </w:rPr>
              <w:t>培训</w:t>
            </w:r>
            <w:r>
              <w:rPr>
                <w:rFonts w:ascii="Times New Roman" w:hint="eastAsia"/>
                <w:lang w:eastAsia="zh-CN"/>
              </w:rPr>
              <w:t>人次</w:t>
            </w:r>
          </w:p>
        </w:tc>
        <w:tc>
          <w:tcPr>
            <w:tcW w:w="1466" w:type="dxa"/>
            <w:vAlign w:val="center"/>
          </w:tcPr>
          <w:p w:rsidR="00AA06AB" w:rsidRDefault="00C94B7D" w:rsidP="002607E9">
            <w:pPr>
              <w:pStyle w:val="TableParagraph"/>
              <w:jc w:val="center"/>
              <w:rPr>
                <w:rFonts w:ascii="Times New Roman" w:hint="eastAsia"/>
              </w:rPr>
            </w:pPr>
            <w:r>
              <w:rPr>
                <w:rFonts w:hint="eastAsia"/>
              </w:rPr>
              <w:t>≥</w:t>
            </w:r>
            <w:r w:rsidR="002607E9">
              <w:rPr>
                <w:lang w:eastAsia="zh-CN"/>
              </w:rPr>
              <w:t>200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319" w:type="dxa"/>
            <w:gridSpan w:val="2"/>
            <w:vAlign w:val="center"/>
          </w:tcPr>
          <w:p w:rsidR="00AA06AB" w:rsidRDefault="00C94B7D" w:rsidP="00AA06AB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320</w:t>
            </w:r>
            <w:r>
              <w:rPr>
                <w:rFonts w:ascii="Times New Roman" w:hint="eastAsia"/>
                <w:lang w:eastAsia="zh-CN"/>
              </w:rPr>
              <w:t>人</w:t>
            </w:r>
          </w:p>
        </w:tc>
        <w:tc>
          <w:tcPr>
            <w:tcW w:w="877" w:type="dxa"/>
            <w:vAlign w:val="center"/>
          </w:tcPr>
          <w:p w:rsidR="00AA06AB" w:rsidRDefault="00F211D8" w:rsidP="00AA06AB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15</w:t>
            </w:r>
          </w:p>
        </w:tc>
      </w:tr>
      <w:tr w:rsidR="00AA06AB" w:rsidTr="0050384A">
        <w:trPr>
          <w:trHeight w:val="539"/>
        </w:trPr>
        <w:tc>
          <w:tcPr>
            <w:tcW w:w="1528" w:type="dxa"/>
            <w:gridSpan w:val="2"/>
            <w:tcBorders>
              <w:top w:val="nil"/>
            </w:tcBorders>
          </w:tcPr>
          <w:p w:rsidR="00AA06AB" w:rsidRDefault="00AA06AB" w:rsidP="00AA06AB">
            <w:pPr>
              <w:pStyle w:val="TableParagraph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</w:rPr>
              <w:t>年度绩效目标</w:t>
            </w:r>
          </w:p>
          <w:p w:rsidR="00AA06AB" w:rsidRDefault="00AA06AB" w:rsidP="00F211D8">
            <w:pPr>
              <w:pStyle w:val="TableParagraph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  <w:lang w:eastAsia="zh-CN"/>
              </w:rPr>
              <w:t>4</w:t>
            </w:r>
            <w:r>
              <w:rPr>
                <w:sz w:val="21"/>
              </w:rPr>
              <w:t>(</w:t>
            </w:r>
            <w:r w:rsidR="00F211D8">
              <w:rPr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eastAsia="zh-CN"/>
              </w:rPr>
              <w:t>0</w:t>
            </w:r>
            <w:r>
              <w:rPr>
                <w:sz w:val="21"/>
              </w:rPr>
              <w:t>分)</w:t>
            </w:r>
          </w:p>
        </w:tc>
        <w:tc>
          <w:tcPr>
            <w:tcW w:w="7420" w:type="dxa"/>
            <w:gridSpan w:val="8"/>
          </w:tcPr>
          <w:p w:rsidR="00AA06AB" w:rsidRPr="00AA06AB" w:rsidRDefault="00AA06AB" w:rsidP="00AA06AB">
            <w:pPr>
              <w:pStyle w:val="TableParagraph"/>
              <w:spacing w:before="175"/>
              <w:ind w:left="225"/>
              <w:rPr>
                <w:sz w:val="21"/>
                <w:lang w:eastAsia="zh-CN"/>
              </w:rPr>
            </w:pPr>
            <w:r w:rsidRPr="00AA06AB">
              <w:rPr>
                <w:rFonts w:hint="eastAsia"/>
                <w:sz w:val="21"/>
                <w:lang w:eastAsia="zh-CN"/>
              </w:rPr>
              <w:t>实施“为全市贫困妇女购买特定医疗安康保险”项目</w:t>
            </w:r>
          </w:p>
        </w:tc>
      </w:tr>
      <w:tr w:rsidR="00AA06AB" w:rsidTr="005D5EC8">
        <w:trPr>
          <w:trHeight w:val="539"/>
        </w:trPr>
        <w:tc>
          <w:tcPr>
            <w:tcW w:w="978" w:type="dxa"/>
            <w:vMerge w:val="restart"/>
            <w:tcBorders>
              <w:top w:val="nil"/>
            </w:tcBorders>
          </w:tcPr>
          <w:p w:rsidR="00851797" w:rsidRDefault="00851797" w:rsidP="00AA06AB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  <w:r>
              <w:rPr>
                <w:sz w:val="21"/>
              </w:rPr>
              <w:t>度绩效指标</w:t>
            </w:r>
          </w:p>
          <w:p w:rsidR="00851797" w:rsidRPr="00851797" w:rsidRDefault="00851797" w:rsidP="00851797">
            <w:pPr>
              <w:rPr>
                <w:sz w:val="2"/>
                <w:szCs w:val="2"/>
                <w:lang w:eastAsia="zh-CN"/>
              </w:rPr>
            </w:pPr>
          </w:p>
          <w:p w:rsidR="00AA06AB" w:rsidRPr="00851797" w:rsidRDefault="00AA06AB" w:rsidP="008517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</w:tcPr>
          <w:p w:rsidR="00AA06AB" w:rsidRDefault="00AA06AB" w:rsidP="00AA06AB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lastRenderedPageBreak/>
              <w:t>一级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AA06AB" w:rsidRDefault="00AA06AB" w:rsidP="00AA06AB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AA06AB" w:rsidRDefault="00AA06AB" w:rsidP="00AA06AB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AA06AB" w:rsidRDefault="00AA06AB" w:rsidP="00AA06AB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AA06AB" w:rsidRDefault="00AA06AB" w:rsidP="00AA06AB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AA06AB" w:rsidRDefault="00AA06AB" w:rsidP="00AA06AB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AA06AB" w:rsidRDefault="00AA06AB" w:rsidP="00AA06AB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2B1999" w:rsidTr="005D5EC8">
        <w:trPr>
          <w:trHeight w:val="539"/>
        </w:trPr>
        <w:tc>
          <w:tcPr>
            <w:tcW w:w="978" w:type="dxa"/>
            <w:vMerge/>
          </w:tcPr>
          <w:p w:rsidR="002B1999" w:rsidRDefault="002B1999" w:rsidP="002B19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产出指标</w:t>
            </w:r>
          </w:p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sz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:rsidR="002B1999" w:rsidRDefault="002B1999" w:rsidP="002B1999">
            <w:pPr>
              <w:pStyle w:val="TableParagraph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项目</w:t>
            </w:r>
            <w:r>
              <w:rPr>
                <w:rFonts w:ascii="Times New Roman"/>
                <w:lang w:eastAsia="zh-CN"/>
              </w:rPr>
              <w:t>有序推进</w:t>
            </w:r>
          </w:p>
        </w:tc>
        <w:tc>
          <w:tcPr>
            <w:tcW w:w="1466" w:type="dxa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 w:rsidR="002B1999" w:rsidRDefault="00F211D8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5</w:t>
            </w:r>
          </w:p>
        </w:tc>
      </w:tr>
      <w:tr w:rsidR="002B1999" w:rsidTr="005D5EC8">
        <w:trPr>
          <w:trHeight w:val="539"/>
        </w:trPr>
        <w:tc>
          <w:tcPr>
            <w:tcW w:w="978" w:type="dxa"/>
            <w:vMerge/>
          </w:tcPr>
          <w:p w:rsidR="002B1999" w:rsidRDefault="002B1999" w:rsidP="002B19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Merge/>
            <w:vAlign w:val="center"/>
          </w:tcPr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sz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:rsidR="002B1999" w:rsidRDefault="002B1999" w:rsidP="002B1999">
            <w:pPr>
              <w:pStyle w:val="TableParagraph"/>
              <w:spacing w:before="133"/>
              <w:ind w:left="117" w:right="11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 w:rsidRPr="002B1999">
              <w:rPr>
                <w:rFonts w:ascii="Times New Roman" w:hint="eastAsia"/>
                <w:lang w:eastAsia="zh-CN"/>
              </w:rPr>
              <w:t>赔付率</w:t>
            </w:r>
          </w:p>
        </w:tc>
        <w:tc>
          <w:tcPr>
            <w:tcW w:w="1466" w:type="dxa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 w:rsidRPr="002B1999">
              <w:rPr>
                <w:rFonts w:ascii="Times New Roman" w:hint="eastAsia"/>
                <w:lang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 w:rsidRPr="002B1999">
              <w:rPr>
                <w:rFonts w:ascii="Times New Roman" w:hint="eastAsia"/>
                <w:lang w:eastAsia="zh-CN"/>
              </w:rPr>
              <w:t>100%</w:t>
            </w:r>
          </w:p>
        </w:tc>
        <w:tc>
          <w:tcPr>
            <w:tcW w:w="877" w:type="dxa"/>
            <w:vAlign w:val="center"/>
          </w:tcPr>
          <w:p w:rsidR="002B1999" w:rsidRDefault="00F211D8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5</w:t>
            </w:r>
          </w:p>
        </w:tc>
      </w:tr>
      <w:tr w:rsidR="002B1999" w:rsidTr="00497B85">
        <w:trPr>
          <w:trHeight w:val="539"/>
        </w:trPr>
        <w:tc>
          <w:tcPr>
            <w:tcW w:w="1528" w:type="dxa"/>
            <w:gridSpan w:val="2"/>
            <w:tcBorders>
              <w:top w:val="nil"/>
            </w:tcBorders>
          </w:tcPr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年度</w:t>
            </w:r>
            <w:r>
              <w:rPr>
                <w:sz w:val="21"/>
                <w:lang w:eastAsia="zh-CN"/>
              </w:rPr>
              <w:t>绩效目标</w:t>
            </w:r>
            <w:r>
              <w:rPr>
                <w:rFonts w:hint="eastAsia"/>
                <w:sz w:val="21"/>
                <w:lang w:eastAsia="zh-CN"/>
              </w:rPr>
              <w:t>5</w:t>
            </w:r>
            <w:r w:rsidR="00F211D8">
              <w:rPr>
                <w:rFonts w:hint="eastAsia"/>
                <w:sz w:val="21"/>
                <w:lang w:eastAsia="zh-CN"/>
              </w:rPr>
              <w:t>（10分）</w:t>
            </w:r>
          </w:p>
        </w:tc>
        <w:tc>
          <w:tcPr>
            <w:tcW w:w="7420" w:type="dxa"/>
            <w:gridSpan w:val="8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 w:rsidRPr="00AA06AB">
              <w:rPr>
                <w:rFonts w:ascii="Times New Roman" w:hint="eastAsia"/>
                <w:lang w:eastAsia="zh-CN"/>
              </w:rPr>
              <w:t>“家庭教育公益大讲堂”</w:t>
            </w:r>
          </w:p>
        </w:tc>
      </w:tr>
      <w:tr w:rsidR="002B1999" w:rsidTr="005D5EC8">
        <w:trPr>
          <w:trHeight w:val="539"/>
        </w:trPr>
        <w:tc>
          <w:tcPr>
            <w:tcW w:w="978" w:type="dxa"/>
            <w:vMerge w:val="restart"/>
            <w:tcBorders>
              <w:top w:val="nil"/>
            </w:tcBorders>
            <w:vAlign w:val="center"/>
          </w:tcPr>
          <w:p w:rsidR="002B1999" w:rsidRDefault="002B1999" w:rsidP="002B1999">
            <w:pPr>
              <w:rPr>
                <w:sz w:val="2"/>
                <w:szCs w:val="2"/>
                <w:lang w:eastAsia="zh-CN"/>
              </w:rPr>
            </w:pPr>
          </w:p>
          <w:p w:rsidR="002B1999" w:rsidRPr="00851797" w:rsidRDefault="002B1999" w:rsidP="002B1999">
            <w:pPr>
              <w:rPr>
                <w:sz w:val="2"/>
                <w:szCs w:val="2"/>
                <w:lang w:eastAsia="zh-CN"/>
              </w:rPr>
            </w:pPr>
          </w:p>
          <w:p w:rsidR="002B1999" w:rsidRPr="00851797" w:rsidRDefault="002B1999" w:rsidP="002B1999">
            <w:pPr>
              <w:rPr>
                <w:sz w:val="2"/>
                <w:szCs w:val="2"/>
                <w:lang w:eastAsia="zh-CN"/>
              </w:rPr>
            </w:pPr>
          </w:p>
          <w:p w:rsidR="002B1999" w:rsidRPr="00851797" w:rsidRDefault="002B1999" w:rsidP="002B1999">
            <w:pPr>
              <w:tabs>
                <w:tab w:val="left" w:pos="410"/>
              </w:tabs>
              <w:jc w:val="both"/>
              <w:rPr>
                <w:sz w:val="2"/>
                <w:szCs w:val="2"/>
                <w:lang w:eastAsia="zh-CN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550" w:type="dxa"/>
          </w:tcPr>
          <w:p w:rsidR="002B1999" w:rsidRDefault="002B1999" w:rsidP="002B1999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2B1999" w:rsidRDefault="002B1999" w:rsidP="002B1999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2B1999" w:rsidRDefault="002B1999" w:rsidP="002B1999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2B1999" w:rsidRDefault="002B1999" w:rsidP="002B1999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2B1999" w:rsidRDefault="002B1999" w:rsidP="002B1999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2B1999" w:rsidRDefault="002B1999" w:rsidP="002B1999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2B1999" w:rsidTr="005D5EC8">
        <w:trPr>
          <w:trHeight w:val="539"/>
        </w:trPr>
        <w:tc>
          <w:tcPr>
            <w:tcW w:w="978" w:type="dxa"/>
            <w:vMerge/>
          </w:tcPr>
          <w:p w:rsidR="002B1999" w:rsidRDefault="002B1999" w:rsidP="002B19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产出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1122" w:type="dxa"/>
            <w:vAlign w:val="center"/>
          </w:tcPr>
          <w:p w:rsidR="002B1999" w:rsidRDefault="002B1999" w:rsidP="002B1999">
            <w:pPr>
              <w:pStyle w:val="TableParagraph"/>
              <w:spacing w:before="133"/>
              <w:ind w:left="117" w:right="11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数量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2B1999" w:rsidRDefault="00D0208D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完成市级</w:t>
            </w:r>
            <w:r w:rsidR="00915DA5">
              <w:rPr>
                <w:rFonts w:ascii="Times New Roman"/>
                <w:lang w:eastAsia="zh-CN"/>
              </w:rPr>
              <w:t>家庭教育大讲</w:t>
            </w:r>
            <w:r w:rsidR="00915DA5">
              <w:rPr>
                <w:rFonts w:ascii="Times New Roman" w:hint="eastAsia"/>
                <w:lang w:eastAsia="zh-CN"/>
              </w:rPr>
              <w:t>堂</w:t>
            </w:r>
            <w:r w:rsidR="00915DA5">
              <w:rPr>
                <w:rFonts w:ascii="Times New Roman"/>
                <w:lang w:eastAsia="zh-CN"/>
              </w:rPr>
              <w:t>场次</w:t>
            </w:r>
          </w:p>
        </w:tc>
        <w:tc>
          <w:tcPr>
            <w:tcW w:w="1466" w:type="dxa"/>
            <w:vAlign w:val="center"/>
          </w:tcPr>
          <w:p w:rsidR="002B1999" w:rsidRPr="00915DA5" w:rsidRDefault="00915DA5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/>
                <w:lang w:eastAsia="zh-CN"/>
              </w:rPr>
              <w:t>150</w:t>
            </w:r>
            <w:r>
              <w:rPr>
                <w:rFonts w:ascii="Times New Roman" w:hint="eastAsia"/>
                <w:lang w:eastAsia="zh-CN"/>
              </w:rPr>
              <w:t>场</w:t>
            </w:r>
          </w:p>
        </w:tc>
        <w:tc>
          <w:tcPr>
            <w:tcW w:w="1319" w:type="dxa"/>
            <w:gridSpan w:val="2"/>
            <w:vAlign w:val="center"/>
          </w:tcPr>
          <w:p w:rsidR="002B1999" w:rsidRDefault="00915DA5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150</w:t>
            </w:r>
            <w:r>
              <w:rPr>
                <w:rFonts w:ascii="Times New Roman" w:hint="eastAsia"/>
                <w:lang w:eastAsia="zh-CN"/>
              </w:rPr>
              <w:t>场</w:t>
            </w:r>
          </w:p>
        </w:tc>
        <w:tc>
          <w:tcPr>
            <w:tcW w:w="877" w:type="dxa"/>
            <w:vAlign w:val="center"/>
          </w:tcPr>
          <w:p w:rsidR="002B1999" w:rsidRDefault="00F211D8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10</w:t>
            </w:r>
          </w:p>
        </w:tc>
      </w:tr>
      <w:tr w:rsidR="002B1999" w:rsidTr="008F21D7">
        <w:trPr>
          <w:trHeight w:val="539"/>
        </w:trPr>
        <w:tc>
          <w:tcPr>
            <w:tcW w:w="1528" w:type="dxa"/>
            <w:gridSpan w:val="2"/>
            <w:tcBorders>
              <w:top w:val="nil"/>
            </w:tcBorders>
          </w:tcPr>
          <w:p w:rsidR="002B1999" w:rsidRDefault="002B1999" w:rsidP="002B1999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年度</w:t>
            </w:r>
            <w:r>
              <w:rPr>
                <w:sz w:val="21"/>
                <w:lang w:eastAsia="zh-CN"/>
              </w:rPr>
              <w:t>绩效目标</w:t>
            </w:r>
            <w:r>
              <w:rPr>
                <w:sz w:val="21"/>
                <w:lang w:eastAsia="zh-CN"/>
              </w:rPr>
              <w:t>6</w:t>
            </w:r>
            <w:r w:rsidR="00F211D8">
              <w:rPr>
                <w:rFonts w:hint="eastAsia"/>
                <w:sz w:val="21"/>
                <w:lang w:eastAsia="zh-CN"/>
              </w:rPr>
              <w:t>（15分）</w:t>
            </w:r>
          </w:p>
        </w:tc>
        <w:tc>
          <w:tcPr>
            <w:tcW w:w="7420" w:type="dxa"/>
            <w:gridSpan w:val="8"/>
            <w:vAlign w:val="center"/>
          </w:tcPr>
          <w:p w:rsidR="002B1999" w:rsidRDefault="002B1999" w:rsidP="002B1999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妇女</w:t>
            </w:r>
            <w:r>
              <w:rPr>
                <w:rFonts w:ascii="Times New Roman"/>
                <w:lang w:eastAsia="zh-CN"/>
              </w:rPr>
              <w:t>之家建设</w:t>
            </w:r>
          </w:p>
        </w:tc>
      </w:tr>
      <w:tr w:rsidR="002B1999" w:rsidTr="005D5EC8">
        <w:trPr>
          <w:trHeight w:val="539"/>
        </w:trPr>
        <w:tc>
          <w:tcPr>
            <w:tcW w:w="978" w:type="dxa"/>
            <w:vMerge w:val="restart"/>
            <w:tcBorders>
              <w:top w:val="nil"/>
            </w:tcBorders>
            <w:vAlign w:val="center"/>
          </w:tcPr>
          <w:p w:rsidR="002B1999" w:rsidRPr="00283973" w:rsidRDefault="002B1999" w:rsidP="002B1999">
            <w:pPr>
              <w:rPr>
                <w:sz w:val="2"/>
                <w:szCs w:val="2"/>
                <w:lang w:eastAsia="zh-CN"/>
              </w:rPr>
            </w:pPr>
            <w:r w:rsidRPr="00283973">
              <w:rPr>
                <w:sz w:val="21"/>
              </w:rPr>
              <w:t>年度绩效指标</w:t>
            </w:r>
          </w:p>
          <w:p w:rsidR="002B1999" w:rsidRPr="00851797" w:rsidRDefault="002B1999" w:rsidP="002B1999">
            <w:pPr>
              <w:rPr>
                <w:sz w:val="2"/>
                <w:szCs w:val="2"/>
                <w:lang w:eastAsia="zh-CN"/>
              </w:rPr>
            </w:pPr>
          </w:p>
          <w:p w:rsidR="002B1999" w:rsidRPr="00851797" w:rsidRDefault="002B1999" w:rsidP="002B19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2B1999" w:rsidRDefault="002B1999" w:rsidP="002B1999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2B1999" w:rsidRDefault="002B1999" w:rsidP="002B1999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2B1999" w:rsidRDefault="002B1999" w:rsidP="002B1999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2B1999" w:rsidRDefault="002B1999" w:rsidP="002B1999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2B1999" w:rsidRDefault="002B1999" w:rsidP="002B1999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2B1999" w:rsidRDefault="002B1999" w:rsidP="002B1999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2B1999" w:rsidRDefault="002B1999" w:rsidP="002B1999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2966B8" w:rsidTr="005D5EC8">
        <w:trPr>
          <w:trHeight w:val="539"/>
        </w:trPr>
        <w:tc>
          <w:tcPr>
            <w:tcW w:w="978" w:type="dxa"/>
            <w:vMerge/>
            <w:vAlign w:val="center"/>
          </w:tcPr>
          <w:p w:rsidR="002966B8" w:rsidRDefault="002966B8" w:rsidP="002966B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2966B8" w:rsidRDefault="002966B8" w:rsidP="002966B8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产出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1122" w:type="dxa"/>
            <w:vAlign w:val="center"/>
          </w:tcPr>
          <w:p w:rsidR="002966B8" w:rsidRDefault="002966B8" w:rsidP="002966B8">
            <w:pPr>
              <w:pStyle w:val="TableParagraph"/>
              <w:spacing w:before="133"/>
              <w:ind w:left="117" w:right="11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数量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2966B8" w:rsidRPr="002966B8" w:rsidRDefault="002966B8" w:rsidP="002966B8">
            <w:pPr>
              <w:pStyle w:val="TableParagraph"/>
              <w:jc w:val="center"/>
              <w:rPr>
                <w:sz w:val="21"/>
                <w:lang w:eastAsia="zh-CN"/>
              </w:rPr>
            </w:pPr>
            <w:r w:rsidRPr="002966B8">
              <w:rPr>
                <w:rFonts w:hint="eastAsia"/>
                <w:sz w:val="21"/>
                <w:lang w:eastAsia="zh-CN"/>
              </w:rPr>
              <w:t>“妇女之家（微家）”服务大比拼网络直播活动场次</w:t>
            </w:r>
          </w:p>
        </w:tc>
        <w:tc>
          <w:tcPr>
            <w:tcW w:w="1466" w:type="dxa"/>
            <w:vAlign w:val="center"/>
          </w:tcPr>
          <w:p w:rsidR="002966B8" w:rsidRPr="002966B8" w:rsidRDefault="002966B8" w:rsidP="002966B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≥</w:t>
            </w:r>
            <w:r w:rsidRPr="002966B8">
              <w:rPr>
                <w:rFonts w:hint="eastAsia"/>
                <w:sz w:val="21"/>
                <w:lang w:eastAsia="zh-CN"/>
              </w:rPr>
              <w:t>10</w:t>
            </w:r>
            <w:r>
              <w:rPr>
                <w:rFonts w:hint="eastAsia"/>
                <w:sz w:val="21"/>
                <w:lang w:eastAsia="zh-CN"/>
              </w:rPr>
              <w:t>场次</w:t>
            </w:r>
          </w:p>
        </w:tc>
        <w:tc>
          <w:tcPr>
            <w:tcW w:w="1319" w:type="dxa"/>
            <w:gridSpan w:val="2"/>
            <w:vAlign w:val="center"/>
          </w:tcPr>
          <w:p w:rsidR="002966B8" w:rsidRDefault="002966B8" w:rsidP="002966B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19</w:t>
            </w:r>
            <w:r>
              <w:rPr>
                <w:rFonts w:ascii="Times New Roman" w:hint="eastAsia"/>
                <w:lang w:eastAsia="zh-CN"/>
              </w:rPr>
              <w:t>场次</w:t>
            </w:r>
          </w:p>
        </w:tc>
        <w:tc>
          <w:tcPr>
            <w:tcW w:w="877" w:type="dxa"/>
            <w:vAlign w:val="center"/>
          </w:tcPr>
          <w:p w:rsidR="002966B8" w:rsidRDefault="00F211D8" w:rsidP="002966B8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15</w:t>
            </w:r>
          </w:p>
        </w:tc>
      </w:tr>
      <w:tr w:rsidR="002966B8" w:rsidTr="00F211D8">
        <w:trPr>
          <w:trHeight w:val="539"/>
        </w:trPr>
        <w:tc>
          <w:tcPr>
            <w:tcW w:w="1528" w:type="dxa"/>
            <w:gridSpan w:val="2"/>
            <w:tcBorders>
              <w:top w:val="nil"/>
            </w:tcBorders>
            <w:vAlign w:val="center"/>
          </w:tcPr>
          <w:p w:rsidR="002966B8" w:rsidRDefault="002966B8" w:rsidP="002966B8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年度</w:t>
            </w:r>
            <w:r>
              <w:rPr>
                <w:sz w:val="21"/>
                <w:lang w:eastAsia="zh-CN"/>
              </w:rPr>
              <w:t>绩效目标</w:t>
            </w:r>
            <w:r>
              <w:rPr>
                <w:sz w:val="21"/>
                <w:lang w:eastAsia="zh-CN"/>
              </w:rPr>
              <w:t>7</w:t>
            </w:r>
            <w:r w:rsidR="00F211D8">
              <w:rPr>
                <w:rFonts w:hint="eastAsia"/>
                <w:sz w:val="21"/>
                <w:lang w:eastAsia="zh-CN"/>
              </w:rPr>
              <w:t>（10分）</w:t>
            </w:r>
          </w:p>
        </w:tc>
        <w:tc>
          <w:tcPr>
            <w:tcW w:w="7420" w:type="dxa"/>
            <w:gridSpan w:val="8"/>
            <w:vAlign w:val="center"/>
          </w:tcPr>
          <w:p w:rsidR="002966B8" w:rsidRDefault="002966B8" w:rsidP="002966B8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建设社区</w:t>
            </w:r>
            <w:r>
              <w:rPr>
                <w:rFonts w:ascii="Times New Roman"/>
                <w:lang w:eastAsia="zh-CN"/>
              </w:rPr>
              <w:t>妇女议事会</w:t>
            </w:r>
          </w:p>
        </w:tc>
      </w:tr>
      <w:tr w:rsidR="002966B8" w:rsidTr="005D5EC8">
        <w:trPr>
          <w:trHeight w:val="539"/>
        </w:trPr>
        <w:tc>
          <w:tcPr>
            <w:tcW w:w="978" w:type="dxa"/>
            <w:vMerge w:val="restart"/>
            <w:tcBorders>
              <w:top w:val="nil"/>
            </w:tcBorders>
            <w:vAlign w:val="center"/>
          </w:tcPr>
          <w:p w:rsidR="002966B8" w:rsidRPr="00283973" w:rsidRDefault="002966B8" w:rsidP="002966B8">
            <w:pPr>
              <w:rPr>
                <w:sz w:val="2"/>
                <w:szCs w:val="2"/>
                <w:lang w:eastAsia="zh-CN"/>
              </w:rPr>
            </w:pPr>
            <w:r w:rsidRPr="00283973">
              <w:rPr>
                <w:sz w:val="21"/>
              </w:rPr>
              <w:t>年度绩效指标</w:t>
            </w:r>
          </w:p>
          <w:p w:rsidR="002966B8" w:rsidRPr="002966B8" w:rsidRDefault="002966B8" w:rsidP="002966B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2966B8" w:rsidRDefault="002966B8" w:rsidP="002966B8">
            <w:pPr>
              <w:pStyle w:val="TableParagraph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 w:rsidR="002966B8" w:rsidRDefault="002966B8" w:rsidP="002966B8">
            <w:pPr>
              <w:pStyle w:val="TableParagraph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 w:rsidR="002966B8" w:rsidRDefault="002966B8" w:rsidP="002966B8">
            <w:pPr>
              <w:pStyle w:val="TableParagraph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 w:rsidR="002966B8" w:rsidRDefault="002966B8" w:rsidP="002966B8">
            <w:pPr>
              <w:pStyle w:val="TableParagraph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 w:rsidR="002966B8" w:rsidRDefault="002966B8" w:rsidP="002966B8">
            <w:pPr>
              <w:pStyle w:val="TableParagraph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2966B8" w:rsidRDefault="002966B8" w:rsidP="002966B8">
            <w:pPr>
              <w:pStyle w:val="TableParagraph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 w:rsidR="002966B8" w:rsidRDefault="002966B8" w:rsidP="002966B8">
            <w:pPr>
              <w:pStyle w:val="TableParagraph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2966B8" w:rsidRDefault="002966B8" w:rsidP="002966B8">
            <w:pPr>
              <w:pStyle w:val="TableParagraph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 w:rsidR="002966B8" w:rsidRDefault="002966B8" w:rsidP="002966B8">
            <w:pPr>
              <w:pStyle w:val="TableParagraph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2966B8" w:rsidTr="005D5EC8">
        <w:trPr>
          <w:trHeight w:val="539"/>
        </w:trPr>
        <w:tc>
          <w:tcPr>
            <w:tcW w:w="978" w:type="dxa"/>
            <w:vMerge/>
            <w:vAlign w:val="center"/>
          </w:tcPr>
          <w:p w:rsidR="002966B8" w:rsidRPr="002966B8" w:rsidRDefault="002966B8" w:rsidP="002966B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0" w:type="dxa"/>
            <w:vAlign w:val="center"/>
          </w:tcPr>
          <w:p w:rsidR="002966B8" w:rsidRDefault="002966B8" w:rsidP="002966B8">
            <w:pPr>
              <w:pStyle w:val="TableParagraph"/>
              <w:spacing w:before="99" w:line="276" w:lineRule="auto"/>
              <w:ind w:left="140" w:right="12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产出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1122" w:type="dxa"/>
            <w:vAlign w:val="center"/>
          </w:tcPr>
          <w:p w:rsidR="002966B8" w:rsidRDefault="002966B8" w:rsidP="002966B8">
            <w:pPr>
              <w:pStyle w:val="TableParagraph"/>
              <w:spacing w:before="133"/>
              <w:ind w:left="117" w:right="11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数量</w:t>
            </w:r>
            <w:r>
              <w:rPr>
                <w:sz w:val="21"/>
                <w:lang w:eastAsia="zh-CN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2966B8" w:rsidRDefault="002966B8" w:rsidP="002966B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社区</w:t>
            </w:r>
            <w:r>
              <w:rPr>
                <w:rFonts w:ascii="Times New Roman"/>
                <w:lang w:eastAsia="zh-CN"/>
              </w:rPr>
              <w:t>妇女议事会建设率</w:t>
            </w:r>
          </w:p>
        </w:tc>
        <w:tc>
          <w:tcPr>
            <w:tcW w:w="1466" w:type="dxa"/>
            <w:vAlign w:val="center"/>
          </w:tcPr>
          <w:p w:rsidR="002966B8" w:rsidRDefault="002966B8" w:rsidP="002966B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80</w:t>
            </w:r>
            <w:r>
              <w:rPr>
                <w:rFonts w:ascii="Times New Roman"/>
                <w:lang w:eastAsia="zh-CN"/>
              </w:rPr>
              <w:t>%</w:t>
            </w:r>
          </w:p>
        </w:tc>
        <w:tc>
          <w:tcPr>
            <w:tcW w:w="1319" w:type="dxa"/>
            <w:gridSpan w:val="2"/>
            <w:vAlign w:val="center"/>
          </w:tcPr>
          <w:p w:rsidR="002966B8" w:rsidRDefault="002966B8" w:rsidP="002966B8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100</w:t>
            </w:r>
            <w:r>
              <w:rPr>
                <w:rFonts w:ascii="Times New Roman"/>
                <w:lang w:eastAsia="zh-CN"/>
              </w:rPr>
              <w:t>%</w:t>
            </w:r>
          </w:p>
        </w:tc>
        <w:tc>
          <w:tcPr>
            <w:tcW w:w="877" w:type="dxa"/>
            <w:vAlign w:val="center"/>
          </w:tcPr>
          <w:p w:rsidR="002966B8" w:rsidRDefault="00F211D8" w:rsidP="002966B8">
            <w:pPr>
              <w:pStyle w:val="TableParagraph"/>
              <w:jc w:val="center"/>
              <w:rPr>
                <w:rFonts w:ascii="Times New Roman" w:hint="eastAsia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10</w:t>
            </w:r>
          </w:p>
        </w:tc>
      </w:tr>
      <w:tr w:rsidR="002B1999" w:rsidTr="005D5EC8">
        <w:trPr>
          <w:trHeight w:val="537"/>
        </w:trPr>
        <w:tc>
          <w:tcPr>
            <w:tcW w:w="978" w:type="dxa"/>
            <w:vAlign w:val="center"/>
          </w:tcPr>
          <w:p w:rsidR="002B1999" w:rsidRDefault="002B1999" w:rsidP="002B1999">
            <w:pPr>
              <w:pStyle w:val="TableParagraph"/>
              <w:spacing w:before="134"/>
              <w:ind w:left="182" w:right="176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7970" w:type="dxa"/>
            <w:gridSpan w:val="9"/>
            <w:vAlign w:val="center"/>
          </w:tcPr>
          <w:p w:rsidR="002B1999" w:rsidRDefault="00F211D8" w:rsidP="002B1999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96.98</w:t>
            </w:r>
          </w:p>
        </w:tc>
      </w:tr>
      <w:tr w:rsidR="003022FE" w:rsidTr="005D5EC8">
        <w:trPr>
          <w:trHeight w:val="537"/>
        </w:trPr>
        <w:tc>
          <w:tcPr>
            <w:tcW w:w="978" w:type="dxa"/>
          </w:tcPr>
          <w:p w:rsidR="003022FE" w:rsidRDefault="003022FE" w:rsidP="003022FE">
            <w:pPr>
              <w:pStyle w:val="TableParagraph"/>
              <w:spacing w:before="4"/>
              <w:rPr>
                <w:sz w:val="15"/>
                <w:lang w:eastAsia="zh-CN"/>
              </w:rPr>
            </w:pPr>
          </w:p>
          <w:p w:rsidR="003022FE" w:rsidRDefault="003022FE" w:rsidP="002C62AB">
            <w:pPr>
              <w:pStyle w:val="TableParagraph"/>
              <w:spacing w:line="278" w:lineRule="auto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偏差大或 </w:t>
            </w:r>
            <w:r>
              <w:rPr>
                <w:spacing w:val="-4"/>
                <w:sz w:val="21"/>
                <w:lang w:eastAsia="zh-CN"/>
              </w:rPr>
              <w:t>目标未完成</w:t>
            </w:r>
            <w:r>
              <w:rPr>
                <w:sz w:val="21"/>
                <w:lang w:eastAsia="zh-CN"/>
              </w:rPr>
              <w:t>原因分析</w:t>
            </w:r>
          </w:p>
        </w:tc>
        <w:tc>
          <w:tcPr>
            <w:tcW w:w="7970" w:type="dxa"/>
            <w:gridSpan w:val="9"/>
            <w:vAlign w:val="center"/>
          </w:tcPr>
          <w:p w:rsidR="003022FE" w:rsidRDefault="003022FE" w:rsidP="003022FE">
            <w:pPr>
              <w:pStyle w:val="TableParagraph"/>
              <w:ind w:firstLineChars="200" w:firstLine="440"/>
              <w:jc w:val="both"/>
              <w:rPr>
                <w:rFonts w:ascii="Arial Narrow" w:hAnsi="Arial Narrow" w:cs="Arial Narrow"/>
                <w:bCs/>
                <w:lang w:eastAsia="zh-CN"/>
              </w:rPr>
            </w:pPr>
            <w:r>
              <w:rPr>
                <w:rFonts w:ascii="Arial Narrow" w:hAnsi="Arial Narrow" w:cs="Arial Narrow" w:hint="eastAsia"/>
                <w:bCs/>
                <w:lang w:eastAsia="zh-CN"/>
              </w:rPr>
              <w:t>项目</w:t>
            </w:r>
            <w:r>
              <w:rPr>
                <w:rFonts w:ascii="Arial Narrow" w:hAnsi="Arial Narrow" w:cs="Arial Narrow"/>
                <w:bCs/>
                <w:lang w:eastAsia="zh-CN"/>
              </w:rPr>
              <w:t>执行率较低原因是疫情影响年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中</w:t>
            </w:r>
            <w:r>
              <w:rPr>
                <w:rFonts w:ascii="Arial Narrow" w:hAnsi="Arial Narrow" w:cs="Arial Narrow"/>
                <w:bCs/>
                <w:lang w:eastAsia="zh-CN"/>
              </w:rPr>
              <w:t>压减项目预算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20</w:t>
            </w:r>
            <w:r>
              <w:rPr>
                <w:rFonts w:ascii="Arial Narrow" w:hAnsi="Arial Narrow" w:cs="Arial Narrow"/>
                <w:bCs/>
                <w:lang w:eastAsia="zh-CN"/>
              </w:rPr>
              <w:t>%</w:t>
            </w:r>
            <w:r>
              <w:rPr>
                <w:rFonts w:ascii="Arial Narrow" w:hAnsi="Arial Narrow" w:cs="Arial Narrow"/>
                <w:bCs/>
                <w:lang w:eastAsia="zh-CN"/>
              </w:rPr>
              <w:t>，调整后项目预算为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3232000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元</w:t>
            </w:r>
            <w:r>
              <w:rPr>
                <w:rFonts w:ascii="Arial Narrow" w:hAnsi="Arial Narrow" w:cs="Arial Narrow"/>
                <w:bCs/>
                <w:lang w:eastAsia="zh-CN"/>
              </w:rPr>
              <w:t>，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实际项目</w:t>
            </w:r>
            <w:r>
              <w:rPr>
                <w:rFonts w:ascii="Arial Narrow" w:hAnsi="Arial Narrow" w:cs="Arial Narrow"/>
                <w:bCs/>
                <w:lang w:eastAsia="zh-CN"/>
              </w:rPr>
              <w:t>执行率为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97.83</w:t>
            </w:r>
            <w:r>
              <w:rPr>
                <w:rFonts w:ascii="Arial Narrow" w:hAnsi="Arial Narrow" w:cs="Arial Narrow"/>
                <w:bCs/>
                <w:lang w:eastAsia="zh-CN"/>
              </w:rPr>
              <w:t>%</w:t>
            </w:r>
            <w:r>
              <w:rPr>
                <w:rFonts w:ascii="Arial Narrow" w:hAnsi="Arial Narrow" w:cs="Arial Narrow"/>
                <w:bCs/>
                <w:lang w:eastAsia="zh-CN"/>
              </w:rPr>
              <w:t>。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预算绩效考评体系还需要继续完善</w:t>
            </w:r>
            <w:r w:rsidR="00D04A81">
              <w:rPr>
                <w:rFonts w:ascii="Arial Narrow" w:hAnsi="Arial Narrow" w:cs="Arial Narrow" w:hint="eastAsia"/>
                <w:bCs/>
                <w:lang w:eastAsia="zh-CN"/>
              </w:rPr>
              <w:t>，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要继续推动形成适用于本地区各部门的类型的、细化的指标体系和评价标准。</w:t>
            </w:r>
          </w:p>
          <w:p w:rsidR="003022FE" w:rsidRDefault="003022FE" w:rsidP="003022FE">
            <w:pPr>
              <w:pStyle w:val="TableParagraph"/>
              <w:ind w:firstLineChars="200" w:firstLine="440"/>
              <w:jc w:val="both"/>
              <w:rPr>
                <w:rFonts w:ascii="Arial Narrow" w:hAnsi="Arial Narrow" w:cs="Arial Narrow"/>
                <w:bCs/>
                <w:lang w:eastAsia="zh-CN"/>
              </w:rPr>
            </w:pPr>
          </w:p>
        </w:tc>
      </w:tr>
      <w:tr w:rsidR="003022FE" w:rsidTr="005D5EC8">
        <w:trPr>
          <w:trHeight w:val="537"/>
        </w:trPr>
        <w:tc>
          <w:tcPr>
            <w:tcW w:w="978" w:type="dxa"/>
          </w:tcPr>
          <w:p w:rsidR="003022FE" w:rsidRDefault="003022FE" w:rsidP="003022FE">
            <w:pPr>
              <w:pStyle w:val="TableParagraph"/>
              <w:spacing w:line="278" w:lineRule="auto"/>
              <w:ind w:left="133" w:right="124" w:firstLine="105"/>
              <w:rPr>
                <w:sz w:val="21"/>
                <w:lang w:eastAsia="zh-CN"/>
              </w:rPr>
            </w:pPr>
            <w:bookmarkStart w:id="0" w:name="_GoBack"/>
            <w:bookmarkEnd w:id="0"/>
            <w:r>
              <w:rPr>
                <w:sz w:val="21"/>
                <w:lang w:eastAsia="zh-CN"/>
              </w:rPr>
              <w:t>改进措施及结果应用方案</w:t>
            </w:r>
          </w:p>
        </w:tc>
        <w:tc>
          <w:tcPr>
            <w:tcW w:w="7970" w:type="dxa"/>
            <w:gridSpan w:val="9"/>
            <w:vAlign w:val="center"/>
          </w:tcPr>
          <w:p w:rsidR="00CB5726" w:rsidRDefault="003022FE" w:rsidP="00CB5726">
            <w:pPr>
              <w:pStyle w:val="TableParagraph"/>
              <w:ind w:firstLineChars="200" w:firstLine="440"/>
              <w:jc w:val="both"/>
              <w:rPr>
                <w:rFonts w:ascii="Arial Narrow" w:hAnsi="Arial Narrow" w:cs="Arial Narrow"/>
                <w:bCs/>
                <w:lang w:eastAsia="zh-CN"/>
              </w:rPr>
            </w:pPr>
            <w:r>
              <w:rPr>
                <w:rFonts w:ascii="Arial Narrow" w:hAnsi="Arial Narrow" w:cs="Arial Narrow" w:hint="eastAsia"/>
                <w:bCs/>
                <w:lang w:eastAsia="zh-CN"/>
              </w:rPr>
              <w:t>一是</w:t>
            </w:r>
            <w:r w:rsidR="00AF5FAF">
              <w:rPr>
                <w:rFonts w:ascii="Arial Narrow" w:hAnsi="Arial Narrow" w:cs="Arial Narrow" w:hint="eastAsia"/>
                <w:bCs/>
                <w:lang w:eastAsia="zh-CN"/>
              </w:rPr>
              <w:t>加强</w:t>
            </w:r>
            <w:r w:rsidR="00AF5FAF">
              <w:rPr>
                <w:rFonts w:ascii="Arial Narrow" w:hAnsi="Arial Narrow" w:cs="Arial Narrow"/>
                <w:bCs/>
                <w:lang w:eastAsia="zh-CN"/>
              </w:rPr>
              <w:t>项目</w:t>
            </w:r>
            <w:r w:rsidR="00AF5FAF">
              <w:rPr>
                <w:rFonts w:ascii="Arial Narrow" w:hAnsi="Arial Narrow" w:cs="Arial Narrow" w:hint="eastAsia"/>
                <w:bCs/>
                <w:lang w:eastAsia="zh-CN"/>
              </w:rPr>
              <w:t>预算</w:t>
            </w:r>
            <w:r w:rsidR="00AF5FAF">
              <w:rPr>
                <w:rFonts w:ascii="Arial Narrow" w:hAnsi="Arial Narrow" w:cs="Arial Narrow"/>
                <w:bCs/>
                <w:lang w:eastAsia="zh-CN"/>
              </w:rPr>
              <w:t>管理，</w:t>
            </w:r>
            <w:r w:rsidR="007A1847">
              <w:rPr>
                <w:rFonts w:ascii="Arial Narrow" w:hAnsi="Arial Narrow" w:cs="Arial Narrow" w:hint="eastAsia"/>
                <w:bCs/>
                <w:lang w:eastAsia="zh-CN"/>
              </w:rPr>
              <w:t>提高</w:t>
            </w:r>
            <w:r w:rsidR="007A1847">
              <w:rPr>
                <w:rFonts w:ascii="Arial Narrow" w:hAnsi="Arial Narrow" w:cs="Arial Narrow"/>
                <w:bCs/>
                <w:lang w:eastAsia="zh-CN"/>
              </w:rPr>
              <w:t>预算实际执行</w:t>
            </w:r>
            <w:r w:rsidR="007A1847">
              <w:rPr>
                <w:rFonts w:ascii="Arial Narrow" w:hAnsi="Arial Narrow" w:cs="Arial Narrow" w:hint="eastAsia"/>
                <w:bCs/>
                <w:lang w:eastAsia="zh-CN"/>
              </w:rPr>
              <w:t>进度，</w:t>
            </w:r>
            <w:r w:rsidR="007A1847">
              <w:rPr>
                <w:rFonts w:ascii="Arial Narrow" w:hAnsi="Arial Narrow" w:cs="Arial Narrow"/>
                <w:bCs/>
                <w:lang w:eastAsia="zh-CN"/>
              </w:rPr>
              <w:t>推进工作任务尽快落地落实。</w:t>
            </w:r>
            <w:r w:rsidR="00CB5726">
              <w:rPr>
                <w:rFonts w:ascii="Arial Narrow" w:hAnsi="Arial Narrow" w:cs="Arial Narrow" w:hint="eastAsia"/>
                <w:bCs/>
                <w:lang w:eastAsia="zh-CN"/>
              </w:rPr>
              <w:t>二是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加强绩效目标管理，</w:t>
            </w:r>
            <w:r w:rsidR="00CB5726">
              <w:rPr>
                <w:rFonts w:ascii="Arial Narrow" w:hAnsi="Arial Narrow" w:cs="Arial Narrow" w:hint="eastAsia"/>
                <w:bCs/>
                <w:lang w:eastAsia="zh-CN"/>
              </w:rPr>
              <w:t>建立适合妇女</w:t>
            </w:r>
            <w:r w:rsidR="00CB5726">
              <w:rPr>
                <w:rFonts w:ascii="Arial Narrow" w:hAnsi="Arial Narrow" w:cs="Arial Narrow"/>
                <w:bCs/>
                <w:lang w:eastAsia="zh-CN"/>
              </w:rPr>
              <w:t>儿童工作的绩效评价体系</w:t>
            </w:r>
            <w:r w:rsidR="00CB5726">
              <w:rPr>
                <w:rFonts w:ascii="Arial Narrow" w:hAnsi="Arial Narrow" w:cs="Arial Narrow" w:hint="eastAsia"/>
                <w:bCs/>
                <w:lang w:eastAsia="zh-CN"/>
              </w:rPr>
              <w:t>，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强化</w:t>
            </w:r>
            <w:r w:rsidR="00CB5726">
              <w:rPr>
                <w:rFonts w:ascii="Arial Narrow" w:hAnsi="Arial Narrow" w:cs="Arial Narrow" w:hint="eastAsia"/>
                <w:bCs/>
                <w:lang w:eastAsia="zh-CN"/>
              </w:rPr>
              <w:t>绩效</w:t>
            </w:r>
            <w:r w:rsidR="00CB5726">
              <w:rPr>
                <w:rFonts w:ascii="Arial Narrow" w:hAnsi="Arial Narrow" w:cs="Arial Narrow"/>
                <w:bCs/>
                <w:lang w:eastAsia="zh-CN"/>
              </w:rPr>
              <w:t>评价</w:t>
            </w:r>
            <w:r>
              <w:rPr>
                <w:rFonts w:ascii="Arial Narrow" w:hAnsi="Arial Narrow" w:cs="Arial Narrow" w:hint="eastAsia"/>
                <w:bCs/>
                <w:lang w:eastAsia="zh-CN"/>
              </w:rPr>
              <w:t>结果应用，切实提高财政资金使用效益</w:t>
            </w:r>
          </w:p>
          <w:p w:rsidR="003022FE" w:rsidRDefault="003022FE" w:rsidP="003022FE">
            <w:pPr>
              <w:pStyle w:val="TableParagraph"/>
              <w:ind w:firstLineChars="200" w:firstLine="440"/>
              <w:jc w:val="both"/>
              <w:rPr>
                <w:rFonts w:ascii="Arial Narrow" w:hAnsi="Arial Narrow" w:cs="Arial Narrow"/>
                <w:bCs/>
                <w:lang w:eastAsia="zh-CN"/>
              </w:rPr>
            </w:pPr>
          </w:p>
        </w:tc>
      </w:tr>
    </w:tbl>
    <w:p w:rsidR="008B6981" w:rsidRDefault="008B6981">
      <w:pPr>
        <w:rPr>
          <w:rFonts w:ascii="Times New Roman"/>
        </w:rPr>
        <w:sectPr w:rsidR="008B6981">
          <w:type w:val="continuous"/>
          <w:pgSz w:w="11910" w:h="16840"/>
          <w:pgMar w:top="1580" w:right="1180" w:bottom="1740" w:left="1180" w:header="720" w:footer="720" w:gutter="0"/>
          <w:cols w:space="720"/>
        </w:sectPr>
      </w:pPr>
    </w:p>
    <w:p w:rsidR="008B6981" w:rsidRDefault="00B04DCD">
      <w:pPr>
        <w:spacing w:before="11"/>
        <w:ind w:left="408"/>
        <w:rPr>
          <w:sz w:val="21"/>
        </w:rPr>
      </w:pPr>
      <w:r>
        <w:rPr>
          <w:sz w:val="21"/>
        </w:rPr>
        <w:lastRenderedPageBreak/>
        <w:t>备注：</w:t>
      </w:r>
    </w:p>
    <w:p w:rsidR="008B6981" w:rsidRDefault="00B04DCD">
      <w:pPr>
        <w:pStyle w:val="a4"/>
        <w:numPr>
          <w:ilvl w:val="0"/>
          <w:numId w:val="1"/>
        </w:numPr>
        <w:tabs>
          <w:tab w:val="left" w:pos="1040"/>
        </w:tabs>
        <w:spacing w:before="0" w:line="276" w:lineRule="auto"/>
        <w:ind w:right="302" w:firstLine="420"/>
        <w:rPr>
          <w:spacing w:val="-7"/>
          <w:sz w:val="21"/>
          <w:lang w:eastAsia="zh-CN"/>
        </w:rPr>
      </w:pPr>
      <w:r>
        <w:rPr>
          <w:spacing w:val="-7"/>
          <w:sz w:val="21"/>
          <w:lang w:eastAsia="zh-CN"/>
        </w:rPr>
        <w:t>预算执行情况口径：预算数为调整后财政资金总额</w:t>
      </w:r>
      <w:r>
        <w:rPr>
          <w:spacing w:val="-7"/>
          <w:sz w:val="21"/>
          <w:lang w:eastAsia="zh-CN"/>
        </w:rPr>
        <w:t>(</w:t>
      </w:r>
      <w:r>
        <w:rPr>
          <w:spacing w:val="-7"/>
          <w:sz w:val="21"/>
          <w:lang w:eastAsia="zh-CN"/>
        </w:rPr>
        <w:t>包括上年结余结转</w:t>
      </w:r>
      <w:r>
        <w:rPr>
          <w:spacing w:val="-7"/>
          <w:sz w:val="21"/>
          <w:lang w:eastAsia="zh-CN"/>
        </w:rPr>
        <w:t>)</w:t>
      </w:r>
      <w:r>
        <w:rPr>
          <w:spacing w:val="-7"/>
          <w:sz w:val="21"/>
          <w:lang w:eastAsia="zh-CN"/>
        </w:rPr>
        <w:t>，执行数为资金使用单位财政资金实际支出数。</w:t>
      </w:r>
    </w:p>
    <w:p w:rsidR="008B6981" w:rsidRDefault="00B04DCD">
      <w:pPr>
        <w:pStyle w:val="a4"/>
        <w:numPr>
          <w:ilvl w:val="0"/>
          <w:numId w:val="1"/>
        </w:numPr>
        <w:tabs>
          <w:tab w:val="left" w:pos="1040"/>
        </w:tabs>
        <w:spacing w:before="0" w:line="276" w:lineRule="auto"/>
        <w:ind w:right="302" w:firstLine="420"/>
        <w:rPr>
          <w:spacing w:val="-7"/>
          <w:sz w:val="21"/>
        </w:rPr>
      </w:pPr>
      <w:r>
        <w:rPr>
          <w:spacing w:val="-7"/>
          <w:sz w:val="21"/>
          <w:lang w:eastAsia="zh-CN"/>
        </w:rPr>
        <w:t>定量指标完成数汇总原则：绝对值直接累加计算，相对值按照资金额度加权平均计算。定量指标计分原则：正向指标</w:t>
      </w:r>
      <w:r>
        <w:rPr>
          <w:spacing w:val="-7"/>
          <w:sz w:val="21"/>
          <w:lang w:eastAsia="zh-CN"/>
        </w:rPr>
        <w:t>(</w:t>
      </w:r>
      <w:r>
        <w:rPr>
          <w:spacing w:val="-7"/>
          <w:sz w:val="21"/>
          <w:lang w:eastAsia="zh-CN"/>
        </w:rPr>
        <w:t>即目标值为</w:t>
      </w:r>
      <w:r>
        <w:rPr>
          <w:spacing w:val="-7"/>
          <w:sz w:val="21"/>
          <w:lang w:eastAsia="zh-CN"/>
        </w:rPr>
        <w:t>≥X,</w:t>
      </w:r>
      <w:r>
        <w:rPr>
          <w:spacing w:val="-7"/>
          <w:sz w:val="21"/>
          <w:lang w:eastAsia="zh-CN"/>
        </w:rPr>
        <w:t>得分</w:t>
      </w:r>
      <w:r>
        <w:rPr>
          <w:spacing w:val="-7"/>
          <w:sz w:val="21"/>
          <w:lang w:eastAsia="zh-CN"/>
        </w:rPr>
        <w:t>=</w:t>
      </w:r>
      <w:r>
        <w:rPr>
          <w:spacing w:val="-7"/>
          <w:sz w:val="21"/>
          <w:lang w:eastAsia="zh-CN"/>
        </w:rPr>
        <w:t>权重</w:t>
      </w:r>
      <w:r>
        <w:rPr>
          <w:spacing w:val="-7"/>
          <w:sz w:val="21"/>
          <w:lang w:eastAsia="zh-CN"/>
        </w:rPr>
        <w:t>*B/A)</w:t>
      </w:r>
      <w:r>
        <w:rPr>
          <w:spacing w:val="-7"/>
          <w:sz w:val="21"/>
          <w:lang w:eastAsia="zh-CN"/>
        </w:rPr>
        <w:t>，反向指标</w:t>
      </w:r>
      <w:r>
        <w:rPr>
          <w:spacing w:val="-7"/>
          <w:sz w:val="21"/>
          <w:lang w:eastAsia="zh-CN"/>
        </w:rPr>
        <w:t>(</w:t>
      </w:r>
      <w:r>
        <w:rPr>
          <w:spacing w:val="-7"/>
          <w:sz w:val="21"/>
          <w:lang w:eastAsia="zh-CN"/>
        </w:rPr>
        <w:t>即目标值为</w:t>
      </w:r>
      <w:r>
        <w:rPr>
          <w:spacing w:val="-7"/>
          <w:sz w:val="21"/>
          <w:lang w:eastAsia="zh-CN"/>
        </w:rPr>
        <w:t>≤X</w:t>
      </w:r>
      <w:r>
        <w:rPr>
          <w:spacing w:val="-7"/>
          <w:sz w:val="21"/>
          <w:lang w:eastAsia="zh-CN"/>
        </w:rPr>
        <w:t>，得分</w:t>
      </w:r>
      <w:r>
        <w:rPr>
          <w:spacing w:val="-7"/>
          <w:sz w:val="21"/>
          <w:lang w:eastAsia="zh-CN"/>
        </w:rPr>
        <w:t>=</w:t>
      </w:r>
      <w:r>
        <w:rPr>
          <w:spacing w:val="-7"/>
          <w:sz w:val="21"/>
          <w:lang w:eastAsia="zh-CN"/>
        </w:rPr>
        <w:t>权重</w:t>
      </w:r>
      <w:r>
        <w:rPr>
          <w:spacing w:val="-7"/>
          <w:sz w:val="21"/>
          <w:lang w:eastAsia="zh-CN"/>
        </w:rPr>
        <w:t>*A/B)</w:t>
      </w:r>
      <w:r>
        <w:rPr>
          <w:spacing w:val="-7"/>
          <w:sz w:val="21"/>
          <w:lang w:eastAsia="zh-CN"/>
        </w:rPr>
        <w:t>，得分不得突破权重总额。</w:t>
      </w:r>
      <w:r>
        <w:rPr>
          <w:spacing w:val="-7"/>
          <w:sz w:val="21"/>
        </w:rPr>
        <w:t>定量指标先汇总完成数，再计算得分。</w:t>
      </w:r>
    </w:p>
    <w:p w:rsidR="008B6981" w:rsidRDefault="00B04DCD">
      <w:pPr>
        <w:pStyle w:val="a4"/>
        <w:numPr>
          <w:ilvl w:val="0"/>
          <w:numId w:val="1"/>
        </w:numPr>
        <w:tabs>
          <w:tab w:val="left" w:pos="1040"/>
        </w:tabs>
        <w:spacing w:before="0" w:line="276" w:lineRule="auto"/>
        <w:ind w:right="302" w:firstLine="420"/>
        <w:rPr>
          <w:spacing w:val="-7"/>
          <w:sz w:val="21"/>
          <w:lang w:eastAsia="zh-CN"/>
        </w:rPr>
      </w:pPr>
      <w:r>
        <w:rPr>
          <w:spacing w:val="-7"/>
          <w:sz w:val="21"/>
          <w:lang w:eastAsia="zh-CN"/>
        </w:rPr>
        <w:t>定性指标计分原则：达成预期指标、部分达成预期指标、未达成预期指标三档，分别按照该指标对应分值区间</w:t>
      </w:r>
      <w:r>
        <w:rPr>
          <w:spacing w:val="-7"/>
          <w:sz w:val="21"/>
          <w:lang w:eastAsia="zh-CN"/>
        </w:rPr>
        <w:t xml:space="preserve"> 100%-80%(≥80%)</w:t>
      </w:r>
      <w:r>
        <w:rPr>
          <w:spacing w:val="-7"/>
          <w:sz w:val="21"/>
          <w:lang w:eastAsia="zh-CN"/>
        </w:rPr>
        <w:t>、</w:t>
      </w:r>
      <w:r>
        <w:rPr>
          <w:spacing w:val="-7"/>
          <w:sz w:val="21"/>
          <w:lang w:eastAsia="zh-CN"/>
        </w:rPr>
        <w:t>80%-50%(≥50%</w:t>
      </w:r>
      <w:r>
        <w:rPr>
          <w:spacing w:val="-7"/>
          <w:sz w:val="21"/>
          <w:lang w:eastAsia="zh-CN"/>
        </w:rPr>
        <w:t>，＜</w:t>
      </w:r>
      <w:r>
        <w:rPr>
          <w:spacing w:val="-7"/>
          <w:sz w:val="21"/>
          <w:lang w:eastAsia="zh-CN"/>
        </w:rPr>
        <w:t>80%)</w:t>
      </w:r>
      <w:r>
        <w:rPr>
          <w:spacing w:val="-7"/>
          <w:sz w:val="21"/>
          <w:lang w:eastAsia="zh-CN"/>
        </w:rPr>
        <w:t>、</w:t>
      </w:r>
      <w:r>
        <w:rPr>
          <w:spacing w:val="-7"/>
          <w:sz w:val="21"/>
          <w:lang w:eastAsia="zh-CN"/>
        </w:rPr>
        <w:t>50%-0%(</w:t>
      </w:r>
      <w:r>
        <w:rPr>
          <w:spacing w:val="-7"/>
          <w:sz w:val="21"/>
          <w:lang w:eastAsia="zh-CN"/>
        </w:rPr>
        <w:t>＜</w:t>
      </w:r>
      <w:r>
        <w:rPr>
          <w:spacing w:val="-7"/>
          <w:sz w:val="21"/>
          <w:lang w:eastAsia="zh-CN"/>
        </w:rPr>
        <w:t>50%)</w:t>
      </w:r>
      <w:r>
        <w:rPr>
          <w:spacing w:val="-7"/>
          <w:sz w:val="21"/>
          <w:lang w:eastAsia="zh-CN"/>
        </w:rPr>
        <w:t>合理确定分值。汇总时，以资金额度为权重，对分值进行加权平均计算。</w:t>
      </w:r>
    </w:p>
    <w:p w:rsidR="008B6981" w:rsidRDefault="00B04DCD">
      <w:pPr>
        <w:pStyle w:val="a4"/>
        <w:numPr>
          <w:ilvl w:val="0"/>
          <w:numId w:val="1"/>
        </w:numPr>
        <w:tabs>
          <w:tab w:val="left" w:pos="1040"/>
        </w:tabs>
        <w:spacing w:before="0" w:line="276" w:lineRule="auto"/>
        <w:ind w:right="302" w:firstLine="420"/>
        <w:rPr>
          <w:spacing w:val="-7"/>
          <w:sz w:val="21"/>
          <w:lang w:eastAsia="zh-CN"/>
        </w:rPr>
      </w:pPr>
      <w:r>
        <w:rPr>
          <w:spacing w:val="-7"/>
          <w:sz w:val="21"/>
          <w:lang w:eastAsia="zh-CN"/>
        </w:rPr>
        <w:t>基于经济性和必要性等因素考虑，满意度指标暂可不作为必评指标。</w:t>
      </w:r>
    </w:p>
    <w:p w:rsidR="008B6981" w:rsidRDefault="008B6981">
      <w:pPr>
        <w:pStyle w:val="a4"/>
        <w:tabs>
          <w:tab w:val="left" w:pos="1040"/>
        </w:tabs>
        <w:spacing w:before="0" w:line="276" w:lineRule="auto"/>
        <w:ind w:left="0" w:right="302" w:firstLine="0"/>
        <w:rPr>
          <w:spacing w:val="-7"/>
          <w:sz w:val="21"/>
          <w:lang w:eastAsia="zh-CN"/>
        </w:rPr>
      </w:pPr>
    </w:p>
    <w:p w:rsidR="008B6981" w:rsidRDefault="008B6981">
      <w:pPr>
        <w:pStyle w:val="a4"/>
        <w:tabs>
          <w:tab w:val="left" w:pos="1040"/>
        </w:tabs>
        <w:spacing w:before="0" w:line="276" w:lineRule="auto"/>
        <w:ind w:left="0" w:right="302" w:firstLine="0"/>
        <w:rPr>
          <w:spacing w:val="-7"/>
          <w:sz w:val="21"/>
          <w:lang w:eastAsia="zh-CN"/>
        </w:rPr>
        <w:sectPr w:rsidR="008B6981">
          <w:pgSz w:w="11910" w:h="16840"/>
          <w:pgMar w:top="1580" w:right="1180" w:bottom="1740" w:left="1180" w:header="0" w:footer="1554" w:gutter="0"/>
          <w:cols w:space="720"/>
        </w:sectPr>
      </w:pPr>
    </w:p>
    <w:p w:rsidR="008B6981" w:rsidRDefault="008B6981">
      <w:pPr>
        <w:rPr>
          <w:lang w:eastAsia="zh-CN"/>
        </w:rPr>
      </w:pPr>
    </w:p>
    <w:sectPr w:rsidR="008B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CD" w:rsidRDefault="00B04DCD">
      <w:r>
        <w:separator/>
      </w:r>
    </w:p>
  </w:endnote>
  <w:endnote w:type="continuationSeparator" w:id="0">
    <w:p w:rsidR="00B04DCD" w:rsidRDefault="00B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CD" w:rsidRDefault="00B04DCD">
      <w:r>
        <w:separator/>
      </w:r>
    </w:p>
  </w:footnote>
  <w:footnote w:type="continuationSeparator" w:id="0">
    <w:p w:rsidR="00B04DCD" w:rsidRDefault="00B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08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1270" w:hanging="280"/>
        <w:jc w:val="left"/>
      </w:pPr>
      <w:rPr>
        <w:rFonts w:ascii="Arial" w:eastAsia="Arial" w:hAnsi="Arial" w:cs="Arial" w:hint="default"/>
        <w:color w:val="231F20"/>
        <w:w w:val="88"/>
        <w:sz w:val="32"/>
        <w:szCs w:val="32"/>
      </w:rPr>
    </w:lvl>
    <w:lvl w:ilvl="2">
      <w:numFmt w:val="bullet"/>
      <w:lvlText w:val="•"/>
      <w:lvlJc w:val="left"/>
      <w:pPr>
        <w:ind w:left="2198" w:hanging="280"/>
      </w:pPr>
      <w:rPr>
        <w:rFonts w:hint="default"/>
      </w:rPr>
    </w:lvl>
    <w:lvl w:ilvl="3">
      <w:numFmt w:val="bullet"/>
      <w:lvlText w:val="•"/>
      <w:lvlJc w:val="left"/>
      <w:pPr>
        <w:ind w:left="3116" w:hanging="280"/>
      </w:pPr>
      <w:rPr>
        <w:rFonts w:hint="default"/>
      </w:rPr>
    </w:lvl>
    <w:lvl w:ilvl="4">
      <w:numFmt w:val="bullet"/>
      <w:lvlText w:val="•"/>
      <w:lvlJc w:val="left"/>
      <w:pPr>
        <w:ind w:left="4035" w:hanging="280"/>
      </w:pPr>
      <w:rPr>
        <w:rFonts w:hint="default"/>
      </w:rPr>
    </w:lvl>
    <w:lvl w:ilvl="5">
      <w:numFmt w:val="bullet"/>
      <w:lvlText w:val="•"/>
      <w:lvlJc w:val="left"/>
      <w:pPr>
        <w:ind w:left="4953" w:hanging="280"/>
      </w:pPr>
      <w:rPr>
        <w:rFonts w:hint="default"/>
      </w:rPr>
    </w:lvl>
    <w:lvl w:ilvl="6">
      <w:numFmt w:val="bullet"/>
      <w:lvlText w:val="•"/>
      <w:lvlJc w:val="left"/>
      <w:pPr>
        <w:ind w:left="5871" w:hanging="280"/>
      </w:pPr>
      <w:rPr>
        <w:rFonts w:hint="default"/>
      </w:rPr>
    </w:lvl>
    <w:lvl w:ilvl="7">
      <w:numFmt w:val="bullet"/>
      <w:lvlText w:val="•"/>
      <w:lvlJc w:val="left"/>
      <w:pPr>
        <w:ind w:left="6790" w:hanging="280"/>
      </w:pPr>
      <w:rPr>
        <w:rFonts w:hint="default"/>
      </w:rPr>
    </w:lvl>
    <w:lvl w:ilvl="8">
      <w:numFmt w:val="bullet"/>
      <w:lvlText w:val="•"/>
      <w:lvlJc w:val="left"/>
      <w:pPr>
        <w:ind w:left="7708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AD5"/>
    <w:rsid w:val="00172A27"/>
    <w:rsid w:val="00214E35"/>
    <w:rsid w:val="002607E9"/>
    <w:rsid w:val="00283973"/>
    <w:rsid w:val="002966B8"/>
    <w:rsid w:val="002B1999"/>
    <w:rsid w:val="002C62AB"/>
    <w:rsid w:val="003022FE"/>
    <w:rsid w:val="00351CBF"/>
    <w:rsid w:val="00412BA6"/>
    <w:rsid w:val="00492BEA"/>
    <w:rsid w:val="004C5DCF"/>
    <w:rsid w:val="005108DC"/>
    <w:rsid w:val="005C7EA5"/>
    <w:rsid w:val="005D5EC8"/>
    <w:rsid w:val="00683488"/>
    <w:rsid w:val="00703457"/>
    <w:rsid w:val="00767FE4"/>
    <w:rsid w:val="007A1847"/>
    <w:rsid w:val="0081580F"/>
    <w:rsid w:val="008505F0"/>
    <w:rsid w:val="00851797"/>
    <w:rsid w:val="008772B1"/>
    <w:rsid w:val="008B6981"/>
    <w:rsid w:val="008D4003"/>
    <w:rsid w:val="00915DA5"/>
    <w:rsid w:val="009266F8"/>
    <w:rsid w:val="00A040D3"/>
    <w:rsid w:val="00AA06AB"/>
    <w:rsid w:val="00AA5B6B"/>
    <w:rsid w:val="00AF5FAF"/>
    <w:rsid w:val="00B04DCD"/>
    <w:rsid w:val="00C4762A"/>
    <w:rsid w:val="00C94B7D"/>
    <w:rsid w:val="00CB5726"/>
    <w:rsid w:val="00D0208D"/>
    <w:rsid w:val="00D04A81"/>
    <w:rsid w:val="00E57FA7"/>
    <w:rsid w:val="00F211D8"/>
    <w:rsid w:val="01BA572C"/>
    <w:rsid w:val="0D7E2543"/>
    <w:rsid w:val="153C16AC"/>
    <w:rsid w:val="1A45145E"/>
    <w:rsid w:val="1CB11804"/>
    <w:rsid w:val="1E2468A9"/>
    <w:rsid w:val="21192CF2"/>
    <w:rsid w:val="215617A9"/>
    <w:rsid w:val="2398286A"/>
    <w:rsid w:val="28FD12BF"/>
    <w:rsid w:val="2A707673"/>
    <w:rsid w:val="3FC75C38"/>
    <w:rsid w:val="43CC0A28"/>
    <w:rsid w:val="46F6111C"/>
    <w:rsid w:val="54405658"/>
    <w:rsid w:val="5D3F461B"/>
    <w:rsid w:val="60CB7E34"/>
    <w:rsid w:val="629346E7"/>
    <w:rsid w:val="66FD5DDA"/>
    <w:rsid w:val="6B0144F0"/>
    <w:rsid w:val="6BD63CCA"/>
    <w:rsid w:val="6C585E68"/>
    <w:rsid w:val="6DB53773"/>
    <w:rsid w:val="6EC519C6"/>
    <w:rsid w:val="6EEB498E"/>
    <w:rsid w:val="76115F00"/>
    <w:rsid w:val="76633E43"/>
    <w:rsid w:val="78A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F7271"/>
  <w15:docId w15:val="{5D3A64DB-EAA1-4DBF-970B-D36178B1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ind w:left="867"/>
      <w:outlineLvl w:val="1"/>
    </w:pPr>
    <w:rPr>
      <w:rFonts w:ascii="PMingLiU" w:eastAsia="PMingLiU" w:hAnsi="PMingLiU" w:cs="PMingLiU"/>
      <w:sz w:val="36"/>
      <w:szCs w:val="36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5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71"/>
      <w:ind w:left="350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720</cp:lastModifiedBy>
  <cp:revision>59</cp:revision>
  <dcterms:created xsi:type="dcterms:W3CDTF">2021-11-01T00:53:00Z</dcterms:created>
  <dcterms:modified xsi:type="dcterms:W3CDTF">2021-11-05T08:23:00Z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AC81F39E80AD4998B0C30B3C59F696B2</vt:lpwstr>
  </property>
</Properties>
</file>