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武昌区委文明办招聘工作人员报名表</w:t>
      </w:r>
    </w:p>
    <w:tbl>
      <w:tblPr>
        <w:tblStyle w:val="4"/>
        <w:tblpPr w:leftFromText="180" w:rightFromText="180" w:vertAnchor="text" w:horzAnchor="page" w:tblpXSpec="center" w:tblpY="558"/>
        <w:tblOverlap w:val="never"/>
        <w:tblW w:w="99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960"/>
        <w:gridCol w:w="1274"/>
        <w:gridCol w:w="1600"/>
        <w:gridCol w:w="636"/>
        <w:gridCol w:w="714"/>
        <w:gridCol w:w="771"/>
        <w:gridCol w:w="825"/>
        <w:gridCol w:w="2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9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（1寸近期免冠彩色登记照）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专业、时间</w:t>
            </w:r>
          </w:p>
        </w:tc>
        <w:tc>
          <w:tcPr>
            <w:tcW w:w="5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有无不得报考情况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户  籍  地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现居住地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3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本人符合招聘条件，报名表所填内容真实。   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承诺人（签字）：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</w:p>
          <w:p>
            <w:pPr>
              <w:widowControl/>
              <w:ind w:right="44" w:rightChars="21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审查人（签字）： 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7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70147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1C16"/>
    <w:rsid w:val="2FC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2021-11-05T09:42:00Z</dcterms:created>
  <dc:creator>高宇峰</dc:creator>
  <cp:lastModifiedBy>高宇峰</cp:lastModifiedBy>
  <dcterms:modified xsi:type="dcterms:W3CDTF">2021-11-05T09:42:42Z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7170BF01419747188DE415FD83221450</vt:lpwstr>
  </property>
</Properties>
</file>